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C5682A" w:rsidTr="00A95ADE">
        <w:tc>
          <w:tcPr>
            <w:tcW w:w="2430" w:type="dxa"/>
            <w:shd w:val="clear" w:color="auto" w:fill="auto"/>
          </w:tcPr>
          <w:p w:rsidR="00136F9D" w:rsidRPr="00136F9D" w:rsidRDefault="00704897"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704897"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125</w:t>
            </w:r>
          </w:p>
        </w:tc>
        <w:tc>
          <w:tcPr>
            <w:tcW w:w="1103" w:type="dxa"/>
            <w:shd w:val="clear" w:color="auto" w:fill="auto"/>
          </w:tcPr>
          <w:p w:rsidR="00136F9D" w:rsidRPr="00136F9D" w:rsidRDefault="00704897" w:rsidP="008B27DB">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w:t>
            </w:r>
            <w:r w:rsidR="009C49EF">
              <w:rPr>
                <w:rFonts w:eastAsia="Times New Roman" w:cs="Times New Roman"/>
                <w:b/>
                <w:bCs/>
                <w:sz w:val="32"/>
                <w:szCs w:val="32"/>
                <w:lang w:eastAsia="pt-BR"/>
              </w:rPr>
              <w:t>2</w:t>
            </w:r>
            <w:r w:rsidR="008B27DB">
              <w:rPr>
                <w:rFonts w:eastAsia="Times New Roman" w:cs="Times New Roman"/>
                <w:b/>
                <w:bCs/>
                <w:sz w:val="32"/>
                <w:szCs w:val="32"/>
                <w:lang w:eastAsia="pt-BR"/>
              </w:rPr>
              <w:t>5</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704897"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Processo nº 221/2025</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704897"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Projeto de Lei nº 127/2025</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704897"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sidRPr="00136F9D">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704897"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sidRPr="00136F9D">
        <w:rPr>
          <w:rFonts w:ascii="Arial" w:eastAsia="Times New Roman" w:hAnsi="Arial" w:cs="Arial"/>
          <w:szCs w:val="24"/>
          <w:lang w:eastAsia="pt-BR"/>
        </w:rPr>
        <w:t>Dispõe sobre a autorização para a abertura de Crédito Adicional Suplementar no Departamento Autônomo de Água e Esgotos no valor de R$ 300.000,00 (trezentos mil reais), para reforço de dotação para pagamento de sentenças judiciais do Departamento.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704897"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704897"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704897"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704897"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704897"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704897"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F7165C">
        <w:rPr>
          <w:rFonts w:ascii="Arial" w:eastAsia="Times New Roman" w:hAnsi="Arial" w:cs="Arial"/>
          <w:bCs/>
          <w:szCs w:val="24"/>
          <w:lang w:eastAsia="pt-BR"/>
        </w:rPr>
        <w:t xml:space="preserve">Sala de reuniões das comissões, </w:t>
      </w:r>
      <w:r w:rsidR="00223C6A" w:rsidRPr="00223C6A">
        <w:rPr>
          <w:rFonts w:ascii="Arial" w:eastAsia="Times New Roman" w:hAnsi="Arial" w:cs="Arial"/>
          <w:bCs/>
          <w:szCs w:val="24"/>
          <w:lang w:eastAsia="pt-BR"/>
        </w:rPr>
        <w:t>2</w:t>
      </w:r>
      <w:r w:rsidR="000C31E4">
        <w:rPr>
          <w:rFonts w:ascii="Arial" w:eastAsia="Times New Roman" w:hAnsi="Arial" w:cs="Arial"/>
          <w:bCs/>
          <w:szCs w:val="24"/>
          <w:lang w:eastAsia="pt-BR"/>
        </w:rPr>
        <w:t>9</w:t>
      </w:r>
      <w:bookmarkStart w:id="0" w:name="_GoBack"/>
      <w:bookmarkEnd w:id="0"/>
      <w:r w:rsidR="00223C6A" w:rsidRPr="00223C6A">
        <w:rPr>
          <w:rFonts w:ascii="Arial" w:eastAsia="Times New Roman" w:hAnsi="Arial" w:cs="Arial"/>
          <w:bCs/>
          <w:szCs w:val="24"/>
          <w:lang w:eastAsia="pt-BR"/>
        </w:rPr>
        <w:t xml:space="preserve"> de abril de 2025</w:t>
      </w:r>
      <w:r w:rsidR="00F7165C">
        <w:rPr>
          <w:rFonts w:ascii="Arial" w:eastAsia="Times New Roman" w:hAnsi="Arial" w:cs="Arial"/>
          <w:bCs/>
          <w:szCs w:val="24"/>
          <w:lang w:eastAsia="pt-BR"/>
        </w:rPr>
        <w:t>.</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3175FC" w:rsidRDefault="003175FC" w:rsidP="003175FC">
      <w:pPr>
        <w:autoSpaceDE w:val="0"/>
        <w:autoSpaceDN w:val="0"/>
        <w:spacing w:line="240" w:lineRule="auto"/>
        <w:ind w:left="34"/>
        <w:jc w:val="center"/>
        <w:rPr>
          <w:rFonts w:ascii="Arial" w:eastAsia="Times New Roman" w:hAnsi="Arial" w:cs="Arial"/>
          <w:bCs/>
          <w:szCs w:val="24"/>
          <w:lang w:eastAsia="pt-BR"/>
        </w:rPr>
      </w:pPr>
    </w:p>
    <w:p w:rsidR="00E26BB7" w:rsidRDefault="00704897"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w:t>
      </w:r>
    </w:p>
    <w:p w:rsidR="00E26BB7" w:rsidRDefault="00704897" w:rsidP="00E26BB7">
      <w:pPr>
        <w:autoSpaceDE w:val="0"/>
        <w:autoSpaceDN w:val="0"/>
        <w:spacing w:line="240" w:lineRule="auto"/>
        <w:ind w:left="34"/>
        <w:jc w:val="center"/>
        <w:rPr>
          <w:rFonts w:ascii="Arial" w:eastAsia="Times New Roman" w:hAnsi="Arial" w:cs="Arial"/>
          <w:b/>
          <w:bCs/>
          <w:szCs w:val="24"/>
          <w:lang w:eastAsia="pt-BR"/>
        </w:rPr>
      </w:pPr>
      <w:r>
        <w:rPr>
          <w:rFonts w:ascii="Arial" w:eastAsia="Times New Roman" w:hAnsi="Arial" w:cs="Arial"/>
          <w:b/>
          <w:bCs/>
          <w:szCs w:val="24"/>
          <w:lang w:eastAsia="pt-BR"/>
        </w:rPr>
        <w:t>Filipa Brunelli</w:t>
      </w:r>
    </w:p>
    <w:p w:rsidR="00E26BB7" w:rsidRDefault="00704897"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
          <w:bCs/>
          <w:szCs w:val="24"/>
          <w:lang w:eastAsia="pt-BR"/>
        </w:rPr>
        <w:t>Presidente da Comissão</w:t>
      </w: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704897"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              ____________________________</w:t>
      </w:r>
    </w:p>
    <w:p w:rsidR="003175FC" w:rsidRDefault="00704897" w:rsidP="00E26BB7">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Coronel Prado</w:t>
      </w:r>
      <w:r>
        <w:rPr>
          <w:rFonts w:ascii="Arial" w:eastAsia="Times New Roman" w:hAnsi="Arial" w:cs="Arial"/>
          <w:b/>
          <w:bCs/>
          <w:szCs w:val="24"/>
          <w:lang w:eastAsia="pt-BR"/>
        </w:rPr>
        <w:tab/>
        <w:t xml:space="preserve">                                         Guilherme Bianco</w:t>
      </w:r>
    </w:p>
    <w:p w:rsidR="009C5FA0" w:rsidRPr="00136F9D" w:rsidRDefault="009C5FA0" w:rsidP="003175FC">
      <w:pPr>
        <w:autoSpaceDE w:val="0"/>
        <w:autoSpaceDN w:val="0"/>
        <w:spacing w:line="240" w:lineRule="auto"/>
        <w:ind w:left="34"/>
        <w:jc w:val="center"/>
        <w:rPr>
          <w:rStyle w:val="Estilo1"/>
          <w:rFonts w:ascii="Times New Roman" w:hAnsi="Times New Roman"/>
          <w:b w:val="0"/>
          <w:szCs w:val="22"/>
        </w:rPr>
      </w:pP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B90" w:rsidRDefault="000D3B90">
      <w:pPr>
        <w:spacing w:line="240" w:lineRule="auto"/>
      </w:pPr>
      <w:r>
        <w:separator/>
      </w:r>
    </w:p>
  </w:endnote>
  <w:endnote w:type="continuationSeparator" w:id="0">
    <w:p w:rsidR="000D3B90" w:rsidRDefault="000D3B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704897"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704897"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704897"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704897">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0C31E4">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0C31E4">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B90" w:rsidRDefault="000D3B90">
      <w:pPr>
        <w:spacing w:line="240" w:lineRule="auto"/>
      </w:pPr>
      <w:r>
        <w:separator/>
      </w:r>
    </w:p>
  </w:footnote>
  <w:footnote w:type="continuationSeparator" w:id="0">
    <w:p w:rsidR="000D3B90" w:rsidRDefault="000D3B9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04897"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58240"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668178"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A6A44">
      <w:rPr>
        <w:rFonts w:ascii="Cambria" w:hAnsi="Cambria"/>
        <w:smallCaps/>
        <w:color w:val="0070C0"/>
        <w:sz w:val="50"/>
      </w:rPr>
      <w:t xml:space="preserve">               </w:t>
    </w:r>
    <w:r w:rsidRPr="00A939CC">
      <w:rPr>
        <w:rFonts w:ascii="Cambria" w:hAnsi="Cambria"/>
        <w:smallCaps/>
        <w:color w:val="0070C0"/>
        <w:sz w:val="50"/>
      </w:rPr>
      <w:t>Câmara Municipal de Araraquara</w:t>
    </w:r>
  </w:p>
  <w:p w:rsidR="002F5765" w:rsidRPr="001E186C" w:rsidRDefault="00704897" w:rsidP="00751C03">
    <w:pPr>
      <w:spacing w:line="240" w:lineRule="auto"/>
      <w:jc w:val="center"/>
      <w:rPr>
        <w:rFonts w:ascii="Arial" w:hAnsi="Arial"/>
        <w:sz w:val="28"/>
        <w:szCs w:val="32"/>
      </w:rPr>
    </w:pPr>
    <w:r>
      <w:rPr>
        <w:rFonts w:ascii="Arial" w:hAnsi="Arial"/>
        <w:sz w:val="28"/>
        <w:szCs w:val="32"/>
      </w:rPr>
      <w:t xml:space="preserve">                </w:t>
    </w:r>
    <w:r w:rsidR="00A939CC">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5A862226">
      <w:start w:val="1"/>
      <w:numFmt w:val="lowerLetter"/>
      <w:lvlText w:val="%1)"/>
      <w:lvlJc w:val="left"/>
      <w:pPr>
        <w:ind w:left="720" w:hanging="360"/>
      </w:pPr>
      <w:rPr>
        <w:rFonts w:hint="default"/>
      </w:rPr>
    </w:lvl>
    <w:lvl w:ilvl="1" w:tplc="92462694" w:tentative="1">
      <w:start w:val="1"/>
      <w:numFmt w:val="lowerLetter"/>
      <w:lvlText w:val="%2."/>
      <w:lvlJc w:val="left"/>
      <w:pPr>
        <w:ind w:left="1440" w:hanging="360"/>
      </w:pPr>
    </w:lvl>
    <w:lvl w:ilvl="2" w:tplc="5CE64C6C" w:tentative="1">
      <w:start w:val="1"/>
      <w:numFmt w:val="lowerRoman"/>
      <w:lvlText w:val="%3."/>
      <w:lvlJc w:val="right"/>
      <w:pPr>
        <w:ind w:left="2160" w:hanging="180"/>
      </w:pPr>
    </w:lvl>
    <w:lvl w:ilvl="3" w:tplc="52EEE4D8" w:tentative="1">
      <w:start w:val="1"/>
      <w:numFmt w:val="decimal"/>
      <w:lvlText w:val="%4."/>
      <w:lvlJc w:val="left"/>
      <w:pPr>
        <w:ind w:left="2880" w:hanging="360"/>
      </w:pPr>
    </w:lvl>
    <w:lvl w:ilvl="4" w:tplc="BF629440" w:tentative="1">
      <w:start w:val="1"/>
      <w:numFmt w:val="lowerLetter"/>
      <w:lvlText w:val="%5."/>
      <w:lvlJc w:val="left"/>
      <w:pPr>
        <w:ind w:left="3600" w:hanging="360"/>
      </w:pPr>
    </w:lvl>
    <w:lvl w:ilvl="5" w:tplc="069AA61C" w:tentative="1">
      <w:start w:val="1"/>
      <w:numFmt w:val="lowerRoman"/>
      <w:lvlText w:val="%6."/>
      <w:lvlJc w:val="right"/>
      <w:pPr>
        <w:ind w:left="4320" w:hanging="180"/>
      </w:pPr>
    </w:lvl>
    <w:lvl w:ilvl="6" w:tplc="26944E1A" w:tentative="1">
      <w:start w:val="1"/>
      <w:numFmt w:val="decimal"/>
      <w:lvlText w:val="%7."/>
      <w:lvlJc w:val="left"/>
      <w:pPr>
        <w:ind w:left="5040" w:hanging="360"/>
      </w:pPr>
    </w:lvl>
    <w:lvl w:ilvl="7" w:tplc="D2303CE8" w:tentative="1">
      <w:start w:val="1"/>
      <w:numFmt w:val="lowerLetter"/>
      <w:lvlText w:val="%8."/>
      <w:lvlJc w:val="left"/>
      <w:pPr>
        <w:ind w:left="5760" w:hanging="360"/>
      </w:pPr>
    </w:lvl>
    <w:lvl w:ilvl="8" w:tplc="1FCE7A22"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82405800">
      <w:start w:val="1"/>
      <w:numFmt w:val="lowerLetter"/>
      <w:lvlText w:val="%1)"/>
      <w:lvlJc w:val="left"/>
      <w:pPr>
        <w:ind w:left="410" w:hanging="360"/>
      </w:pPr>
      <w:rPr>
        <w:rFonts w:hint="default"/>
      </w:rPr>
    </w:lvl>
    <w:lvl w:ilvl="1" w:tplc="67AE007C" w:tentative="1">
      <w:start w:val="1"/>
      <w:numFmt w:val="lowerLetter"/>
      <w:lvlText w:val="%2."/>
      <w:lvlJc w:val="left"/>
      <w:pPr>
        <w:ind w:left="1130" w:hanging="360"/>
      </w:pPr>
    </w:lvl>
    <w:lvl w:ilvl="2" w:tplc="F6662E84" w:tentative="1">
      <w:start w:val="1"/>
      <w:numFmt w:val="lowerRoman"/>
      <w:lvlText w:val="%3."/>
      <w:lvlJc w:val="right"/>
      <w:pPr>
        <w:ind w:left="1850" w:hanging="180"/>
      </w:pPr>
    </w:lvl>
    <w:lvl w:ilvl="3" w:tplc="E7A430D4" w:tentative="1">
      <w:start w:val="1"/>
      <w:numFmt w:val="decimal"/>
      <w:lvlText w:val="%4."/>
      <w:lvlJc w:val="left"/>
      <w:pPr>
        <w:ind w:left="2570" w:hanging="360"/>
      </w:pPr>
    </w:lvl>
    <w:lvl w:ilvl="4" w:tplc="AA40CAE2" w:tentative="1">
      <w:start w:val="1"/>
      <w:numFmt w:val="lowerLetter"/>
      <w:lvlText w:val="%5."/>
      <w:lvlJc w:val="left"/>
      <w:pPr>
        <w:ind w:left="3290" w:hanging="360"/>
      </w:pPr>
    </w:lvl>
    <w:lvl w:ilvl="5" w:tplc="C35636CC" w:tentative="1">
      <w:start w:val="1"/>
      <w:numFmt w:val="lowerRoman"/>
      <w:lvlText w:val="%6."/>
      <w:lvlJc w:val="right"/>
      <w:pPr>
        <w:ind w:left="4010" w:hanging="180"/>
      </w:pPr>
    </w:lvl>
    <w:lvl w:ilvl="6" w:tplc="8E92245E" w:tentative="1">
      <w:start w:val="1"/>
      <w:numFmt w:val="decimal"/>
      <w:lvlText w:val="%7."/>
      <w:lvlJc w:val="left"/>
      <w:pPr>
        <w:ind w:left="4730" w:hanging="360"/>
      </w:pPr>
    </w:lvl>
    <w:lvl w:ilvl="7" w:tplc="81ECC298" w:tentative="1">
      <w:start w:val="1"/>
      <w:numFmt w:val="lowerLetter"/>
      <w:lvlText w:val="%8."/>
      <w:lvlJc w:val="left"/>
      <w:pPr>
        <w:ind w:left="5450" w:hanging="360"/>
      </w:pPr>
    </w:lvl>
    <w:lvl w:ilvl="8" w:tplc="E924D0E4"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19ECCBB2">
      <w:start w:val="1"/>
      <w:numFmt w:val="decimal"/>
      <w:lvlText w:val="%1."/>
      <w:lvlJc w:val="left"/>
      <w:pPr>
        <w:ind w:left="770" w:hanging="360"/>
      </w:pPr>
    </w:lvl>
    <w:lvl w:ilvl="1" w:tplc="03B217F8" w:tentative="1">
      <w:start w:val="1"/>
      <w:numFmt w:val="lowerLetter"/>
      <w:lvlText w:val="%2."/>
      <w:lvlJc w:val="left"/>
      <w:pPr>
        <w:ind w:left="1490" w:hanging="360"/>
      </w:pPr>
    </w:lvl>
    <w:lvl w:ilvl="2" w:tplc="0E3670F2" w:tentative="1">
      <w:start w:val="1"/>
      <w:numFmt w:val="lowerRoman"/>
      <w:lvlText w:val="%3."/>
      <w:lvlJc w:val="right"/>
      <w:pPr>
        <w:ind w:left="2210" w:hanging="180"/>
      </w:pPr>
    </w:lvl>
    <w:lvl w:ilvl="3" w:tplc="8848DD12" w:tentative="1">
      <w:start w:val="1"/>
      <w:numFmt w:val="decimal"/>
      <w:lvlText w:val="%4."/>
      <w:lvlJc w:val="left"/>
      <w:pPr>
        <w:ind w:left="2930" w:hanging="360"/>
      </w:pPr>
    </w:lvl>
    <w:lvl w:ilvl="4" w:tplc="BDEEC318" w:tentative="1">
      <w:start w:val="1"/>
      <w:numFmt w:val="lowerLetter"/>
      <w:lvlText w:val="%5."/>
      <w:lvlJc w:val="left"/>
      <w:pPr>
        <w:ind w:left="3650" w:hanging="360"/>
      </w:pPr>
    </w:lvl>
    <w:lvl w:ilvl="5" w:tplc="FBD0FFCE" w:tentative="1">
      <w:start w:val="1"/>
      <w:numFmt w:val="lowerRoman"/>
      <w:lvlText w:val="%6."/>
      <w:lvlJc w:val="right"/>
      <w:pPr>
        <w:ind w:left="4370" w:hanging="180"/>
      </w:pPr>
    </w:lvl>
    <w:lvl w:ilvl="6" w:tplc="3AE82BA6" w:tentative="1">
      <w:start w:val="1"/>
      <w:numFmt w:val="decimal"/>
      <w:lvlText w:val="%7."/>
      <w:lvlJc w:val="left"/>
      <w:pPr>
        <w:ind w:left="5090" w:hanging="360"/>
      </w:pPr>
    </w:lvl>
    <w:lvl w:ilvl="7" w:tplc="E176E9F6" w:tentative="1">
      <w:start w:val="1"/>
      <w:numFmt w:val="lowerLetter"/>
      <w:lvlText w:val="%8."/>
      <w:lvlJc w:val="left"/>
      <w:pPr>
        <w:ind w:left="5810" w:hanging="360"/>
      </w:pPr>
    </w:lvl>
    <w:lvl w:ilvl="8" w:tplc="2A10051C"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4B17"/>
    <w:rsid w:val="00055EFF"/>
    <w:rsid w:val="00056804"/>
    <w:rsid w:val="000745D9"/>
    <w:rsid w:val="000805FE"/>
    <w:rsid w:val="00085AB3"/>
    <w:rsid w:val="0009552F"/>
    <w:rsid w:val="000A3863"/>
    <w:rsid w:val="000B0F87"/>
    <w:rsid w:val="000B3DCA"/>
    <w:rsid w:val="000B604E"/>
    <w:rsid w:val="000B74D3"/>
    <w:rsid w:val="000C31E4"/>
    <w:rsid w:val="000C5E7B"/>
    <w:rsid w:val="000D29BF"/>
    <w:rsid w:val="000D3138"/>
    <w:rsid w:val="000D3B90"/>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21C4"/>
    <w:rsid w:val="00216529"/>
    <w:rsid w:val="00223C6A"/>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175FC"/>
    <w:rsid w:val="00324875"/>
    <w:rsid w:val="003345C9"/>
    <w:rsid w:val="00344FD9"/>
    <w:rsid w:val="003535BF"/>
    <w:rsid w:val="003651BB"/>
    <w:rsid w:val="00375815"/>
    <w:rsid w:val="003765B5"/>
    <w:rsid w:val="00381BD9"/>
    <w:rsid w:val="003A6A44"/>
    <w:rsid w:val="003A6E53"/>
    <w:rsid w:val="003D339F"/>
    <w:rsid w:val="003E1514"/>
    <w:rsid w:val="003E2A88"/>
    <w:rsid w:val="003E53DF"/>
    <w:rsid w:val="003F57F3"/>
    <w:rsid w:val="00403D90"/>
    <w:rsid w:val="00405402"/>
    <w:rsid w:val="004061D9"/>
    <w:rsid w:val="004107A7"/>
    <w:rsid w:val="00437607"/>
    <w:rsid w:val="00452481"/>
    <w:rsid w:val="00457314"/>
    <w:rsid w:val="00467A4B"/>
    <w:rsid w:val="0048193E"/>
    <w:rsid w:val="00487FA6"/>
    <w:rsid w:val="004B583B"/>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6A1D"/>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5C73"/>
    <w:rsid w:val="006768B7"/>
    <w:rsid w:val="00690A1F"/>
    <w:rsid w:val="006A2506"/>
    <w:rsid w:val="006B2547"/>
    <w:rsid w:val="006B6B54"/>
    <w:rsid w:val="006D1A6E"/>
    <w:rsid w:val="006D3056"/>
    <w:rsid w:val="006D397C"/>
    <w:rsid w:val="006D7CD7"/>
    <w:rsid w:val="006E0481"/>
    <w:rsid w:val="006E796D"/>
    <w:rsid w:val="006F61D2"/>
    <w:rsid w:val="006F75E9"/>
    <w:rsid w:val="00704897"/>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02C0"/>
    <w:rsid w:val="0082212A"/>
    <w:rsid w:val="008249D5"/>
    <w:rsid w:val="00826F0E"/>
    <w:rsid w:val="00852AF6"/>
    <w:rsid w:val="00857BAF"/>
    <w:rsid w:val="00870902"/>
    <w:rsid w:val="00871077"/>
    <w:rsid w:val="008757C1"/>
    <w:rsid w:val="00877BAE"/>
    <w:rsid w:val="00887917"/>
    <w:rsid w:val="0089403A"/>
    <w:rsid w:val="008A3CA1"/>
    <w:rsid w:val="008B27DB"/>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25EEB"/>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0659"/>
    <w:rsid w:val="009A48EC"/>
    <w:rsid w:val="009A6ED0"/>
    <w:rsid w:val="009C0DAD"/>
    <w:rsid w:val="009C4410"/>
    <w:rsid w:val="009C49EF"/>
    <w:rsid w:val="009C5FA0"/>
    <w:rsid w:val="009C77A1"/>
    <w:rsid w:val="009D2F70"/>
    <w:rsid w:val="009F0025"/>
    <w:rsid w:val="009F28CB"/>
    <w:rsid w:val="00A00E7C"/>
    <w:rsid w:val="00A01D42"/>
    <w:rsid w:val="00A03A31"/>
    <w:rsid w:val="00A0766E"/>
    <w:rsid w:val="00A16AEE"/>
    <w:rsid w:val="00A261A4"/>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27361"/>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5682A"/>
    <w:rsid w:val="00C670FA"/>
    <w:rsid w:val="00C67C79"/>
    <w:rsid w:val="00C71281"/>
    <w:rsid w:val="00C73F1C"/>
    <w:rsid w:val="00C74A18"/>
    <w:rsid w:val="00C753FA"/>
    <w:rsid w:val="00C766C1"/>
    <w:rsid w:val="00C77659"/>
    <w:rsid w:val="00C838B5"/>
    <w:rsid w:val="00C93D51"/>
    <w:rsid w:val="00CA3C0A"/>
    <w:rsid w:val="00CA57BE"/>
    <w:rsid w:val="00CA6B5D"/>
    <w:rsid w:val="00CC2E6D"/>
    <w:rsid w:val="00CC4497"/>
    <w:rsid w:val="00CC4561"/>
    <w:rsid w:val="00CE2063"/>
    <w:rsid w:val="00CE362A"/>
    <w:rsid w:val="00CE4FE7"/>
    <w:rsid w:val="00CE67AD"/>
    <w:rsid w:val="00D01AF8"/>
    <w:rsid w:val="00D01AFB"/>
    <w:rsid w:val="00D11A28"/>
    <w:rsid w:val="00D11F9C"/>
    <w:rsid w:val="00D16DFB"/>
    <w:rsid w:val="00D201B4"/>
    <w:rsid w:val="00D208CC"/>
    <w:rsid w:val="00D23FBC"/>
    <w:rsid w:val="00D3315E"/>
    <w:rsid w:val="00D404CB"/>
    <w:rsid w:val="00D46F4C"/>
    <w:rsid w:val="00D5791E"/>
    <w:rsid w:val="00D637E5"/>
    <w:rsid w:val="00D73F1A"/>
    <w:rsid w:val="00D77189"/>
    <w:rsid w:val="00D914CF"/>
    <w:rsid w:val="00D94230"/>
    <w:rsid w:val="00DB085F"/>
    <w:rsid w:val="00DB1206"/>
    <w:rsid w:val="00DB3ADC"/>
    <w:rsid w:val="00DB50EC"/>
    <w:rsid w:val="00DC6091"/>
    <w:rsid w:val="00DC7B12"/>
    <w:rsid w:val="00DD0E2F"/>
    <w:rsid w:val="00DD2377"/>
    <w:rsid w:val="00DD6CA2"/>
    <w:rsid w:val="00DD70EB"/>
    <w:rsid w:val="00DF1CCD"/>
    <w:rsid w:val="00E00389"/>
    <w:rsid w:val="00E00945"/>
    <w:rsid w:val="00E07B28"/>
    <w:rsid w:val="00E15CAA"/>
    <w:rsid w:val="00E26BB7"/>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97A21"/>
    <w:rsid w:val="00EA252D"/>
    <w:rsid w:val="00EB0DBA"/>
    <w:rsid w:val="00EB405C"/>
    <w:rsid w:val="00ED2CBE"/>
    <w:rsid w:val="00ED45DD"/>
    <w:rsid w:val="00ED5E38"/>
    <w:rsid w:val="00EE00AF"/>
    <w:rsid w:val="00EE0F27"/>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165C"/>
    <w:rsid w:val="00F7218A"/>
    <w:rsid w:val="00F75089"/>
    <w:rsid w:val="00F80A59"/>
    <w:rsid w:val="00F82CF1"/>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815BC2-69C8-4C4E-A54F-8C693C8B4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73662-687B-4C4C-A706-5448F44FC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170</Words>
  <Characters>924</Characters>
  <Application>Microsoft Office Word</Application>
  <DocSecurity>0</DocSecurity>
  <Lines>7</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Marcelo R. D. Cavalcanti</cp:lastModifiedBy>
  <cp:revision>40</cp:revision>
  <cp:lastPrinted>2018-06-08T17:01:00Z</cp:lastPrinted>
  <dcterms:created xsi:type="dcterms:W3CDTF">2019-01-29T17:16:00Z</dcterms:created>
  <dcterms:modified xsi:type="dcterms:W3CDTF">2025-04-29T18:31:00Z</dcterms:modified>
</cp:coreProperties>
</file>