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524637" w:rsidTr="00A95ADE">
        <w:tc>
          <w:tcPr>
            <w:tcW w:w="2552" w:type="dxa"/>
            <w:shd w:val="clear" w:color="auto" w:fill="auto"/>
          </w:tcPr>
          <w:p w:rsidR="00A939CC" w:rsidRPr="00A939CC" w:rsidRDefault="00F33A66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F33A66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14</w:t>
            </w:r>
          </w:p>
        </w:tc>
        <w:tc>
          <w:tcPr>
            <w:tcW w:w="1797" w:type="dxa"/>
            <w:shd w:val="clear" w:color="auto" w:fill="auto"/>
          </w:tcPr>
          <w:p w:rsidR="00A939CC" w:rsidRPr="00A939CC" w:rsidRDefault="00F33A66" w:rsidP="004F2135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</w:t>
            </w:r>
            <w:r w:rsidR="007431B5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2</w:t>
            </w:r>
            <w:r w:rsidR="004F2135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5</w:t>
            </w:r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F33A66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Projeto de Lei nº 100/2025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F33A66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Processo nº 177/2025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F33A66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 w:rsidRPr="00A939CC"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F33A66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 w:rsidRPr="00A939CC">
        <w:rPr>
          <w:rFonts w:ascii="Arial" w:eastAsia="Times New Roman" w:hAnsi="Arial" w:cs="Arial"/>
          <w:szCs w:val="24"/>
          <w:lang w:eastAsia="pt-BR"/>
        </w:rPr>
        <w:t>Dispõe sobre a autorização para a abertura de crédito adicional suplementar no Departamento Autônomo de Água e Esgotos, no valor de R$ 740.000,00 (setecentos e quarenta mil reais), para reforço de dotações destinadas à execução dos serviços de limpeza e conservação geral, serviços de vigia e serviços de manutenção de áreas verdes dos próprios, e dá outras providências.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35C11" w:rsidRPr="00635C11" w:rsidRDefault="00F33A66" w:rsidP="00B355C2">
      <w:pPr>
        <w:tabs>
          <w:tab w:val="left" w:pos="709"/>
          <w:tab w:val="left" w:pos="1418"/>
        </w:tabs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F33A66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F33A66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F33A66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635C11" w:rsidRPr="00635C11" w:rsidRDefault="00635C11" w:rsidP="00635C11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F33A66" w:rsidP="00385A81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Sala de reuniões das comissões, 2</w:t>
      </w:r>
      <w:r w:rsidR="00D73A6F">
        <w:rPr>
          <w:rFonts w:ascii="Arial" w:eastAsia="Times New Roman" w:hAnsi="Arial" w:cs="Arial"/>
          <w:bCs/>
          <w:szCs w:val="24"/>
          <w:lang w:eastAsia="pt-BR"/>
        </w:rPr>
        <w:t>5</w:t>
      </w:r>
      <w:bookmarkStart w:id="0" w:name="_GoBack"/>
      <w:bookmarkEnd w:id="0"/>
      <w:r>
        <w:rPr>
          <w:rFonts w:ascii="Arial" w:eastAsia="Times New Roman" w:hAnsi="Arial" w:cs="Arial"/>
          <w:bCs/>
          <w:szCs w:val="24"/>
          <w:lang w:eastAsia="pt-BR"/>
        </w:rPr>
        <w:t xml:space="preserve"> de março de 2025.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F33A66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BF6FAB" w:rsidRPr="00BF6FAB" w:rsidRDefault="00F33A66" w:rsidP="00BF6FAB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>Fabi Virgílio</w:t>
      </w:r>
    </w:p>
    <w:p w:rsidR="00BF6FAB" w:rsidRPr="00BF6FAB" w:rsidRDefault="00F33A66" w:rsidP="00BF6FAB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>Presidente da Comissão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F33A66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35C11" w:rsidRPr="00635C11" w:rsidRDefault="00F33A66" w:rsidP="00635C11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</w:t>
      </w:r>
      <w:r w:rsidR="00BF6FAB">
        <w:rPr>
          <w:rFonts w:ascii="Arial" w:eastAsia="Times New Roman" w:hAnsi="Arial" w:cs="Arial"/>
          <w:b/>
          <w:bCs/>
          <w:szCs w:val="24"/>
          <w:lang w:eastAsia="pt-BR"/>
        </w:rPr>
        <w:t xml:space="preserve">    </w:t>
      </w:r>
      <w:r w:rsidR="00F02552">
        <w:rPr>
          <w:rFonts w:ascii="Arial" w:eastAsia="Times New Roman" w:hAnsi="Arial" w:cs="Arial"/>
          <w:b/>
          <w:bCs/>
          <w:szCs w:val="24"/>
          <w:lang w:eastAsia="pt-BR"/>
        </w:rPr>
        <w:t>Alcindo Sabino</w:t>
      </w:r>
      <w:r w:rsidR="00BF6FAB">
        <w:rPr>
          <w:rFonts w:ascii="Arial" w:hAnsi="Arial" w:cs="Arial"/>
          <w:b/>
          <w:bCs/>
          <w:szCs w:val="24"/>
        </w:rPr>
        <w:tab/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</w:t>
      </w: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BF3758">
        <w:rPr>
          <w:rFonts w:ascii="Arial" w:eastAsia="Times New Roman" w:hAnsi="Arial" w:cs="Arial"/>
          <w:b/>
          <w:bCs/>
          <w:szCs w:val="24"/>
          <w:lang w:eastAsia="pt-BR"/>
        </w:rPr>
        <w:t xml:space="preserve"> </w:t>
      </w:r>
      <w:r w:rsidR="00850098">
        <w:rPr>
          <w:rFonts w:ascii="Arial" w:eastAsia="Times New Roman" w:hAnsi="Arial" w:cs="Arial"/>
          <w:b/>
          <w:bCs/>
          <w:szCs w:val="24"/>
          <w:lang w:eastAsia="pt-BR"/>
        </w:rPr>
        <w:t xml:space="preserve">      </w:t>
      </w:r>
      <w:r w:rsidR="00F02552"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     </w:t>
      </w:r>
      <w:r w:rsidR="00F02552">
        <w:rPr>
          <w:rFonts w:ascii="Arial" w:hAnsi="Arial" w:cs="Arial"/>
          <w:b/>
          <w:bCs/>
          <w:szCs w:val="24"/>
        </w:rPr>
        <w:t>Marcelinho</w:t>
      </w:r>
    </w:p>
    <w:p w:rsidR="009C5FA0" w:rsidRPr="00A939CC" w:rsidRDefault="009C5FA0" w:rsidP="00635C11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0819" w:rsidRDefault="00D90819">
      <w:pPr>
        <w:spacing w:line="240" w:lineRule="auto"/>
      </w:pPr>
      <w:r>
        <w:separator/>
      </w:r>
    </w:p>
  </w:endnote>
  <w:endnote w:type="continuationSeparator" w:id="0">
    <w:p w:rsidR="00D90819" w:rsidRDefault="00D9081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048C" w:rsidRDefault="0045048C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F33A66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F33A66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F33A66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F33A66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D73A6F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D73A6F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048C" w:rsidRDefault="0045048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0819" w:rsidRDefault="00D90819">
      <w:pPr>
        <w:spacing w:line="240" w:lineRule="auto"/>
      </w:pPr>
      <w:r>
        <w:separator/>
      </w:r>
    </w:p>
  </w:footnote>
  <w:footnote w:type="continuationSeparator" w:id="0">
    <w:p w:rsidR="00D90819" w:rsidRDefault="00D9081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048C" w:rsidRDefault="0045048C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F33A66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345240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70CB">
      <w:rPr>
        <w:rFonts w:ascii="Cambria" w:hAnsi="Cambria"/>
        <w:smallCaps/>
        <w:color w:val="0070C0"/>
        <w:sz w:val="50"/>
      </w:rPr>
      <w:t xml:space="preserve">              </w:t>
    </w:r>
    <w:r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45048C" w:rsidRDefault="00F33A66" w:rsidP="00E3236E">
    <w:pPr>
      <w:spacing w:line="240" w:lineRule="auto"/>
      <w:ind w:left="1418"/>
      <w:jc w:val="center"/>
      <w:rPr>
        <w:rFonts w:ascii="Arial" w:hAnsi="Arial"/>
        <w:b/>
        <w:sz w:val="28"/>
        <w:szCs w:val="28"/>
      </w:rPr>
    </w:pPr>
    <w:r w:rsidRPr="0045048C">
      <w:rPr>
        <w:rFonts w:ascii="Arial" w:hAnsi="Arial"/>
        <w:b/>
        <w:sz w:val="28"/>
        <w:szCs w:val="28"/>
      </w:rPr>
      <w:t>C</w:t>
    </w:r>
    <w:r w:rsidR="00F02552" w:rsidRPr="0045048C">
      <w:rPr>
        <w:rFonts w:ascii="Arial" w:hAnsi="Arial"/>
        <w:b/>
        <w:sz w:val="28"/>
        <w:szCs w:val="28"/>
      </w:rPr>
      <w:t>omissão</w:t>
    </w:r>
    <w:r w:rsidRPr="0045048C">
      <w:rPr>
        <w:rFonts w:ascii="Arial" w:hAnsi="Arial"/>
        <w:b/>
        <w:sz w:val="28"/>
        <w:szCs w:val="28"/>
      </w:rPr>
      <w:t xml:space="preserve"> </w:t>
    </w:r>
    <w:r w:rsidR="00F02552" w:rsidRPr="0045048C">
      <w:rPr>
        <w:rFonts w:ascii="Arial" w:hAnsi="Arial"/>
        <w:b/>
        <w:sz w:val="28"/>
        <w:szCs w:val="28"/>
      </w:rPr>
      <w:t>de</w:t>
    </w:r>
    <w:r w:rsidRPr="0045048C">
      <w:rPr>
        <w:rFonts w:ascii="Arial" w:hAnsi="Arial"/>
        <w:b/>
        <w:sz w:val="28"/>
        <w:szCs w:val="28"/>
      </w:rPr>
      <w:t xml:space="preserve"> D</w:t>
    </w:r>
    <w:r w:rsidR="00F02552" w:rsidRPr="0045048C">
      <w:rPr>
        <w:rFonts w:ascii="Arial" w:hAnsi="Arial"/>
        <w:b/>
        <w:sz w:val="28"/>
        <w:szCs w:val="28"/>
      </w:rPr>
      <w:t>esenvolvimento</w:t>
    </w:r>
    <w:r w:rsidR="003E39AF" w:rsidRPr="0045048C">
      <w:rPr>
        <w:rFonts w:ascii="Arial" w:hAnsi="Arial"/>
        <w:b/>
        <w:sz w:val="28"/>
        <w:szCs w:val="28"/>
      </w:rPr>
      <w:t xml:space="preserve"> U</w:t>
    </w:r>
    <w:r w:rsidR="00F02552" w:rsidRPr="0045048C">
      <w:rPr>
        <w:rFonts w:ascii="Arial" w:hAnsi="Arial"/>
        <w:b/>
        <w:sz w:val="28"/>
        <w:szCs w:val="28"/>
      </w:rPr>
      <w:t>rbano</w:t>
    </w:r>
    <w:r w:rsidR="003E39AF" w:rsidRPr="0045048C">
      <w:rPr>
        <w:rFonts w:ascii="Arial" w:hAnsi="Arial"/>
        <w:b/>
        <w:sz w:val="28"/>
        <w:szCs w:val="28"/>
      </w:rPr>
      <w:t>, M</w:t>
    </w:r>
    <w:r w:rsidR="00F02552" w:rsidRPr="0045048C">
      <w:rPr>
        <w:rFonts w:ascii="Arial" w:hAnsi="Arial"/>
        <w:b/>
        <w:sz w:val="28"/>
        <w:szCs w:val="28"/>
      </w:rPr>
      <w:t>eio</w:t>
    </w:r>
    <w:r w:rsidR="003E39AF" w:rsidRPr="0045048C">
      <w:rPr>
        <w:rFonts w:ascii="Arial" w:hAnsi="Arial"/>
        <w:b/>
        <w:sz w:val="28"/>
        <w:szCs w:val="28"/>
      </w:rPr>
      <w:t xml:space="preserve"> A</w:t>
    </w:r>
    <w:r w:rsidR="00F02552" w:rsidRPr="0045048C">
      <w:rPr>
        <w:rFonts w:ascii="Arial" w:hAnsi="Arial"/>
        <w:b/>
        <w:sz w:val="28"/>
        <w:szCs w:val="28"/>
      </w:rPr>
      <w:t>mbiente</w:t>
    </w:r>
    <w:r w:rsidR="003E39AF" w:rsidRPr="0045048C">
      <w:rPr>
        <w:rFonts w:ascii="Arial" w:hAnsi="Arial"/>
        <w:b/>
        <w:sz w:val="28"/>
        <w:szCs w:val="28"/>
      </w:rPr>
      <w:t xml:space="preserve"> </w:t>
    </w:r>
    <w:r w:rsidR="00F02552" w:rsidRPr="0045048C">
      <w:rPr>
        <w:rFonts w:ascii="Arial" w:hAnsi="Arial"/>
        <w:b/>
        <w:sz w:val="28"/>
        <w:szCs w:val="28"/>
      </w:rPr>
      <w:t>e</w:t>
    </w:r>
    <w:r w:rsidR="003E39AF" w:rsidRPr="0045048C">
      <w:rPr>
        <w:rFonts w:ascii="Arial" w:hAnsi="Arial"/>
        <w:b/>
        <w:sz w:val="28"/>
        <w:szCs w:val="28"/>
      </w:rPr>
      <w:t xml:space="preserve"> C</w:t>
    </w:r>
    <w:r w:rsidR="00F02552" w:rsidRPr="0045048C">
      <w:rPr>
        <w:rFonts w:ascii="Arial" w:hAnsi="Arial"/>
        <w:b/>
        <w:sz w:val="28"/>
        <w:szCs w:val="28"/>
      </w:rPr>
      <w:t>ausa</w:t>
    </w:r>
    <w:r w:rsidR="003E39AF" w:rsidRPr="0045048C">
      <w:rPr>
        <w:rFonts w:ascii="Arial" w:hAnsi="Arial"/>
        <w:b/>
        <w:sz w:val="28"/>
        <w:szCs w:val="28"/>
      </w:rPr>
      <w:t xml:space="preserve"> A</w:t>
    </w:r>
    <w:r w:rsidR="00F02552" w:rsidRPr="0045048C">
      <w:rPr>
        <w:rFonts w:ascii="Arial" w:hAnsi="Arial"/>
        <w:b/>
        <w:sz w:val="28"/>
        <w:szCs w:val="28"/>
      </w:rPr>
      <w:t>nimal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048C" w:rsidRDefault="0045048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4E9C12C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6AE9924" w:tentative="1">
      <w:start w:val="1"/>
      <w:numFmt w:val="lowerLetter"/>
      <w:lvlText w:val="%2."/>
      <w:lvlJc w:val="left"/>
      <w:pPr>
        <w:ind w:left="1440" w:hanging="360"/>
      </w:pPr>
    </w:lvl>
    <w:lvl w:ilvl="2" w:tplc="91EEDE4A" w:tentative="1">
      <w:start w:val="1"/>
      <w:numFmt w:val="lowerRoman"/>
      <w:lvlText w:val="%3."/>
      <w:lvlJc w:val="right"/>
      <w:pPr>
        <w:ind w:left="2160" w:hanging="180"/>
      </w:pPr>
    </w:lvl>
    <w:lvl w:ilvl="3" w:tplc="4AB43C10" w:tentative="1">
      <w:start w:val="1"/>
      <w:numFmt w:val="decimal"/>
      <w:lvlText w:val="%4."/>
      <w:lvlJc w:val="left"/>
      <w:pPr>
        <w:ind w:left="2880" w:hanging="360"/>
      </w:pPr>
    </w:lvl>
    <w:lvl w:ilvl="4" w:tplc="AF421188" w:tentative="1">
      <w:start w:val="1"/>
      <w:numFmt w:val="lowerLetter"/>
      <w:lvlText w:val="%5."/>
      <w:lvlJc w:val="left"/>
      <w:pPr>
        <w:ind w:left="3600" w:hanging="360"/>
      </w:pPr>
    </w:lvl>
    <w:lvl w:ilvl="5" w:tplc="E62CA964" w:tentative="1">
      <w:start w:val="1"/>
      <w:numFmt w:val="lowerRoman"/>
      <w:lvlText w:val="%6."/>
      <w:lvlJc w:val="right"/>
      <w:pPr>
        <w:ind w:left="4320" w:hanging="180"/>
      </w:pPr>
    </w:lvl>
    <w:lvl w:ilvl="6" w:tplc="F25430F2" w:tentative="1">
      <w:start w:val="1"/>
      <w:numFmt w:val="decimal"/>
      <w:lvlText w:val="%7."/>
      <w:lvlJc w:val="left"/>
      <w:pPr>
        <w:ind w:left="5040" w:hanging="360"/>
      </w:pPr>
    </w:lvl>
    <w:lvl w:ilvl="7" w:tplc="42A89F0A" w:tentative="1">
      <w:start w:val="1"/>
      <w:numFmt w:val="lowerLetter"/>
      <w:lvlText w:val="%8."/>
      <w:lvlJc w:val="left"/>
      <w:pPr>
        <w:ind w:left="5760" w:hanging="360"/>
      </w:pPr>
    </w:lvl>
    <w:lvl w:ilvl="8" w:tplc="C47A020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FB8019D8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C42094B6" w:tentative="1">
      <w:start w:val="1"/>
      <w:numFmt w:val="lowerLetter"/>
      <w:lvlText w:val="%2."/>
      <w:lvlJc w:val="left"/>
      <w:pPr>
        <w:ind w:left="1130" w:hanging="360"/>
      </w:pPr>
    </w:lvl>
    <w:lvl w:ilvl="2" w:tplc="A554FBEC" w:tentative="1">
      <w:start w:val="1"/>
      <w:numFmt w:val="lowerRoman"/>
      <w:lvlText w:val="%3."/>
      <w:lvlJc w:val="right"/>
      <w:pPr>
        <w:ind w:left="1850" w:hanging="180"/>
      </w:pPr>
    </w:lvl>
    <w:lvl w:ilvl="3" w:tplc="3FDE9FEA" w:tentative="1">
      <w:start w:val="1"/>
      <w:numFmt w:val="decimal"/>
      <w:lvlText w:val="%4."/>
      <w:lvlJc w:val="left"/>
      <w:pPr>
        <w:ind w:left="2570" w:hanging="360"/>
      </w:pPr>
    </w:lvl>
    <w:lvl w:ilvl="4" w:tplc="6D806ABC" w:tentative="1">
      <w:start w:val="1"/>
      <w:numFmt w:val="lowerLetter"/>
      <w:lvlText w:val="%5."/>
      <w:lvlJc w:val="left"/>
      <w:pPr>
        <w:ind w:left="3290" w:hanging="360"/>
      </w:pPr>
    </w:lvl>
    <w:lvl w:ilvl="5" w:tplc="3E300D54" w:tentative="1">
      <w:start w:val="1"/>
      <w:numFmt w:val="lowerRoman"/>
      <w:lvlText w:val="%6."/>
      <w:lvlJc w:val="right"/>
      <w:pPr>
        <w:ind w:left="4010" w:hanging="180"/>
      </w:pPr>
    </w:lvl>
    <w:lvl w:ilvl="6" w:tplc="CB503C94" w:tentative="1">
      <w:start w:val="1"/>
      <w:numFmt w:val="decimal"/>
      <w:lvlText w:val="%7."/>
      <w:lvlJc w:val="left"/>
      <w:pPr>
        <w:ind w:left="4730" w:hanging="360"/>
      </w:pPr>
    </w:lvl>
    <w:lvl w:ilvl="7" w:tplc="797CEE46" w:tentative="1">
      <w:start w:val="1"/>
      <w:numFmt w:val="lowerLetter"/>
      <w:lvlText w:val="%8."/>
      <w:lvlJc w:val="left"/>
      <w:pPr>
        <w:ind w:left="5450" w:hanging="360"/>
      </w:pPr>
    </w:lvl>
    <w:lvl w:ilvl="8" w:tplc="BB009D16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A4D2B3F2">
      <w:start w:val="1"/>
      <w:numFmt w:val="decimal"/>
      <w:lvlText w:val="%1."/>
      <w:lvlJc w:val="left"/>
      <w:pPr>
        <w:ind w:left="770" w:hanging="360"/>
      </w:pPr>
    </w:lvl>
    <w:lvl w:ilvl="1" w:tplc="E2264B9E" w:tentative="1">
      <w:start w:val="1"/>
      <w:numFmt w:val="lowerLetter"/>
      <w:lvlText w:val="%2."/>
      <w:lvlJc w:val="left"/>
      <w:pPr>
        <w:ind w:left="1490" w:hanging="360"/>
      </w:pPr>
    </w:lvl>
    <w:lvl w:ilvl="2" w:tplc="54BE4D64" w:tentative="1">
      <w:start w:val="1"/>
      <w:numFmt w:val="lowerRoman"/>
      <w:lvlText w:val="%3."/>
      <w:lvlJc w:val="right"/>
      <w:pPr>
        <w:ind w:left="2210" w:hanging="180"/>
      </w:pPr>
    </w:lvl>
    <w:lvl w:ilvl="3" w:tplc="5CFEF1C8" w:tentative="1">
      <w:start w:val="1"/>
      <w:numFmt w:val="decimal"/>
      <w:lvlText w:val="%4."/>
      <w:lvlJc w:val="left"/>
      <w:pPr>
        <w:ind w:left="2930" w:hanging="360"/>
      </w:pPr>
    </w:lvl>
    <w:lvl w:ilvl="4" w:tplc="3FE0C462" w:tentative="1">
      <w:start w:val="1"/>
      <w:numFmt w:val="lowerLetter"/>
      <w:lvlText w:val="%5."/>
      <w:lvlJc w:val="left"/>
      <w:pPr>
        <w:ind w:left="3650" w:hanging="360"/>
      </w:pPr>
    </w:lvl>
    <w:lvl w:ilvl="5" w:tplc="9DECD572" w:tentative="1">
      <w:start w:val="1"/>
      <w:numFmt w:val="lowerRoman"/>
      <w:lvlText w:val="%6."/>
      <w:lvlJc w:val="right"/>
      <w:pPr>
        <w:ind w:left="4370" w:hanging="180"/>
      </w:pPr>
    </w:lvl>
    <w:lvl w:ilvl="6" w:tplc="30708858" w:tentative="1">
      <w:start w:val="1"/>
      <w:numFmt w:val="decimal"/>
      <w:lvlText w:val="%7."/>
      <w:lvlJc w:val="left"/>
      <w:pPr>
        <w:ind w:left="5090" w:hanging="360"/>
      </w:pPr>
    </w:lvl>
    <w:lvl w:ilvl="7" w:tplc="0812FCEE" w:tentative="1">
      <w:start w:val="1"/>
      <w:numFmt w:val="lowerLetter"/>
      <w:lvlText w:val="%8."/>
      <w:lvlJc w:val="left"/>
      <w:pPr>
        <w:ind w:left="5810" w:hanging="360"/>
      </w:pPr>
    </w:lvl>
    <w:lvl w:ilvl="8" w:tplc="DBF84A6C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0712B"/>
    <w:rsid w:val="000175A6"/>
    <w:rsid w:val="000233B5"/>
    <w:rsid w:val="00024445"/>
    <w:rsid w:val="00031A6A"/>
    <w:rsid w:val="00037AD0"/>
    <w:rsid w:val="000430CE"/>
    <w:rsid w:val="00044C2C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11F9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55C9B"/>
    <w:rsid w:val="00161503"/>
    <w:rsid w:val="00166BC6"/>
    <w:rsid w:val="0017202C"/>
    <w:rsid w:val="00172DCA"/>
    <w:rsid w:val="00173F4C"/>
    <w:rsid w:val="00176546"/>
    <w:rsid w:val="001766DC"/>
    <w:rsid w:val="00181FF2"/>
    <w:rsid w:val="00185DF4"/>
    <w:rsid w:val="001915A0"/>
    <w:rsid w:val="001941A7"/>
    <w:rsid w:val="001A462F"/>
    <w:rsid w:val="001B1AA9"/>
    <w:rsid w:val="001C00A7"/>
    <w:rsid w:val="001C0BD4"/>
    <w:rsid w:val="001D70B1"/>
    <w:rsid w:val="001E186C"/>
    <w:rsid w:val="001E7134"/>
    <w:rsid w:val="001F77BF"/>
    <w:rsid w:val="00204F41"/>
    <w:rsid w:val="002100B5"/>
    <w:rsid w:val="0021066F"/>
    <w:rsid w:val="00216529"/>
    <w:rsid w:val="002218EB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E55CC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4DD4"/>
    <w:rsid w:val="003651BB"/>
    <w:rsid w:val="00372396"/>
    <w:rsid w:val="00375815"/>
    <w:rsid w:val="003765B5"/>
    <w:rsid w:val="00381BD9"/>
    <w:rsid w:val="00385A81"/>
    <w:rsid w:val="003A6E53"/>
    <w:rsid w:val="003B3EC1"/>
    <w:rsid w:val="003B7441"/>
    <w:rsid w:val="003C5D52"/>
    <w:rsid w:val="003D339F"/>
    <w:rsid w:val="003E2A88"/>
    <w:rsid w:val="003E39AF"/>
    <w:rsid w:val="003E53DF"/>
    <w:rsid w:val="003F57F3"/>
    <w:rsid w:val="00403D90"/>
    <w:rsid w:val="00405402"/>
    <w:rsid w:val="004061D9"/>
    <w:rsid w:val="004107A7"/>
    <w:rsid w:val="0042215E"/>
    <w:rsid w:val="00437607"/>
    <w:rsid w:val="0044588F"/>
    <w:rsid w:val="0045048C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135"/>
    <w:rsid w:val="004F251B"/>
    <w:rsid w:val="004F3BA9"/>
    <w:rsid w:val="0050453B"/>
    <w:rsid w:val="0050743E"/>
    <w:rsid w:val="00520A83"/>
    <w:rsid w:val="00524637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5F6F72"/>
    <w:rsid w:val="006112CC"/>
    <w:rsid w:val="00624A5E"/>
    <w:rsid w:val="00625E87"/>
    <w:rsid w:val="006302CD"/>
    <w:rsid w:val="006338C7"/>
    <w:rsid w:val="00634197"/>
    <w:rsid w:val="0063523E"/>
    <w:rsid w:val="00635C11"/>
    <w:rsid w:val="00635F14"/>
    <w:rsid w:val="00642028"/>
    <w:rsid w:val="00646022"/>
    <w:rsid w:val="006578A9"/>
    <w:rsid w:val="0066306B"/>
    <w:rsid w:val="00663FFB"/>
    <w:rsid w:val="006768B7"/>
    <w:rsid w:val="00690A1F"/>
    <w:rsid w:val="00694C76"/>
    <w:rsid w:val="006A2506"/>
    <w:rsid w:val="006A781B"/>
    <w:rsid w:val="006B2547"/>
    <w:rsid w:val="006B6B54"/>
    <w:rsid w:val="006D1A6E"/>
    <w:rsid w:val="006D2A16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14D96"/>
    <w:rsid w:val="0072570A"/>
    <w:rsid w:val="007418D3"/>
    <w:rsid w:val="007431B5"/>
    <w:rsid w:val="00751C03"/>
    <w:rsid w:val="00756229"/>
    <w:rsid w:val="00760CB5"/>
    <w:rsid w:val="007622D2"/>
    <w:rsid w:val="007679ED"/>
    <w:rsid w:val="007770CB"/>
    <w:rsid w:val="00781B87"/>
    <w:rsid w:val="00785355"/>
    <w:rsid w:val="00796FD3"/>
    <w:rsid w:val="007B4EDA"/>
    <w:rsid w:val="007C309A"/>
    <w:rsid w:val="007D3E59"/>
    <w:rsid w:val="007D7A18"/>
    <w:rsid w:val="0080024E"/>
    <w:rsid w:val="00801A34"/>
    <w:rsid w:val="00807F5B"/>
    <w:rsid w:val="00814615"/>
    <w:rsid w:val="00814DC5"/>
    <w:rsid w:val="0082212A"/>
    <w:rsid w:val="00850098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076"/>
    <w:rsid w:val="008C5E36"/>
    <w:rsid w:val="008C6FC7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3287"/>
    <w:rsid w:val="00975847"/>
    <w:rsid w:val="0098257B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38FD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2D1C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42B6"/>
    <w:rsid w:val="00AF560F"/>
    <w:rsid w:val="00AF6785"/>
    <w:rsid w:val="00B03915"/>
    <w:rsid w:val="00B11BE8"/>
    <w:rsid w:val="00B17E12"/>
    <w:rsid w:val="00B207CD"/>
    <w:rsid w:val="00B231F9"/>
    <w:rsid w:val="00B31E98"/>
    <w:rsid w:val="00B355C2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BF3758"/>
    <w:rsid w:val="00BF6FAB"/>
    <w:rsid w:val="00C01FE7"/>
    <w:rsid w:val="00C1199D"/>
    <w:rsid w:val="00C209C5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83CCD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20BB"/>
    <w:rsid w:val="00D46F4C"/>
    <w:rsid w:val="00D637E5"/>
    <w:rsid w:val="00D73A6F"/>
    <w:rsid w:val="00D73F1A"/>
    <w:rsid w:val="00D77189"/>
    <w:rsid w:val="00D90819"/>
    <w:rsid w:val="00D94230"/>
    <w:rsid w:val="00DB085F"/>
    <w:rsid w:val="00DB3ADC"/>
    <w:rsid w:val="00DB50EC"/>
    <w:rsid w:val="00DD0E2F"/>
    <w:rsid w:val="00DD2377"/>
    <w:rsid w:val="00DD573D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236E"/>
    <w:rsid w:val="00E36C3D"/>
    <w:rsid w:val="00E40ADB"/>
    <w:rsid w:val="00E420A2"/>
    <w:rsid w:val="00E524C3"/>
    <w:rsid w:val="00E525B4"/>
    <w:rsid w:val="00E55328"/>
    <w:rsid w:val="00E578E4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2552"/>
    <w:rsid w:val="00F04CA2"/>
    <w:rsid w:val="00F242B6"/>
    <w:rsid w:val="00F269F6"/>
    <w:rsid w:val="00F26D6E"/>
    <w:rsid w:val="00F2707E"/>
    <w:rsid w:val="00F33A66"/>
    <w:rsid w:val="00F53ED0"/>
    <w:rsid w:val="00F53F67"/>
    <w:rsid w:val="00F56763"/>
    <w:rsid w:val="00F70343"/>
    <w:rsid w:val="00F7081F"/>
    <w:rsid w:val="00F72BB2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  <w:rsid w:val="00FF2464"/>
    <w:rsid w:val="00FF3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3717AE-B0D9-45A7-B236-4FFEC553A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  <w:style w:type="paragraph" w:styleId="Reviso">
    <w:name w:val="Revision"/>
    <w:hidden/>
    <w:uiPriority w:val="99"/>
    <w:semiHidden/>
    <w:rsid w:val="00155C9B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7E6A5C-2C57-4160-AA1F-EF230FED70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155</Words>
  <Characters>843</Characters>
  <Application>Microsoft Office Word</Application>
  <DocSecurity>0</DocSecurity>
  <Lines>7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Marcelo R. D. Cavalcanti</cp:lastModifiedBy>
  <cp:revision>49</cp:revision>
  <cp:lastPrinted>2018-06-08T17:01:00Z</cp:lastPrinted>
  <dcterms:created xsi:type="dcterms:W3CDTF">2019-01-29T18:08:00Z</dcterms:created>
  <dcterms:modified xsi:type="dcterms:W3CDTF">2025-03-25T17:02:00Z</dcterms:modified>
</cp:coreProperties>
</file>