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364E6" w:rsidTr="0086780D">
        <w:tc>
          <w:tcPr>
            <w:tcW w:w="2552" w:type="dxa"/>
          </w:tcPr>
          <w:p w:rsidR="006848DA" w:rsidRPr="006848DA" w:rsidRDefault="0007309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07309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104</w:t>
            </w:r>
          </w:p>
        </w:tc>
        <w:tc>
          <w:tcPr>
            <w:tcW w:w="1797" w:type="dxa"/>
          </w:tcPr>
          <w:p w:rsidR="006848DA" w:rsidRPr="006848DA" w:rsidRDefault="00073098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07309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57/2025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7309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121/2025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7309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7309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a “Campanha Municipal Laço Branco – Mobilização dos Homens pelo Fim da Violência contra as Mulheres”, a ser realizada anualmente na primeira semana de dezembro.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649C" w:rsidRPr="0051649C" w:rsidRDefault="00073098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51649C" w:rsidRPr="0051649C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51649C">
        <w:rPr>
          <w:rFonts w:ascii="Arial" w:eastAsia="Times New Roman" w:hAnsi="Arial" w:cs="Arial"/>
          <w:szCs w:val="24"/>
          <w:lang w:eastAsia="pt-BR"/>
        </w:rPr>
        <w:tab/>
      </w:r>
      <w:r w:rsidRPr="0051649C">
        <w:rPr>
          <w:rFonts w:ascii="Arial" w:eastAsia="Times New Roman" w:hAnsi="Arial" w:cs="Arial"/>
          <w:szCs w:val="24"/>
          <w:lang w:eastAsia="pt-BR"/>
        </w:rPr>
        <w:tab/>
        <w:t>Compete ao Município legislar sobre assuntos de interesse local, conforme disposto no artigo 30, inciso I da Constituição Federal.</w:t>
      </w: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51649C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51649C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51649C">
        <w:rPr>
          <w:rFonts w:ascii="Arial" w:eastAsia="Times New Roman" w:hAnsi="Arial" w:cs="Arial"/>
          <w:szCs w:val="24"/>
          <w:lang w:eastAsia="pt-BR"/>
        </w:rPr>
        <w:tab/>
      </w:r>
      <w:r w:rsidRPr="0051649C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51649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51649C" w:rsidRPr="0051649C" w:rsidRDefault="0051649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51649C">
        <w:rPr>
          <w:rFonts w:ascii="Arial" w:eastAsia="Times New Roman" w:hAnsi="Arial" w:cs="Arial"/>
          <w:szCs w:val="24"/>
          <w:lang w:eastAsia="pt-BR"/>
        </w:rPr>
        <w:tab/>
      </w:r>
      <w:r w:rsidRPr="0051649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51649C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073098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FB4CF0">
        <w:rPr>
          <w:rFonts w:ascii="Arial" w:eastAsia="Times New Roman" w:hAnsi="Arial" w:cs="Arial"/>
          <w:bCs/>
          <w:szCs w:val="24"/>
          <w:lang w:eastAsia="pt-BR"/>
        </w:rPr>
        <w:t>la de reuniões das comissões, 17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0730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073098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0730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0730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073098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51649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E8" w:rsidRDefault="00576CE8">
      <w:pPr>
        <w:spacing w:line="240" w:lineRule="auto"/>
      </w:pPr>
      <w:r>
        <w:separator/>
      </w:r>
    </w:p>
  </w:endnote>
  <w:endnote w:type="continuationSeparator" w:id="0">
    <w:p w:rsidR="00576CE8" w:rsidRDefault="00576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07309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07309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07309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73098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4C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4CF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E8" w:rsidRDefault="00576CE8">
      <w:pPr>
        <w:spacing w:line="240" w:lineRule="auto"/>
      </w:pPr>
      <w:r>
        <w:separator/>
      </w:r>
    </w:p>
  </w:footnote>
  <w:footnote w:type="continuationSeparator" w:id="0">
    <w:p w:rsidR="00576CE8" w:rsidRDefault="00576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7309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7728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7309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177C6B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9EB3D8" w:tentative="1">
      <w:start w:val="1"/>
      <w:numFmt w:val="lowerLetter"/>
      <w:lvlText w:val="%2."/>
      <w:lvlJc w:val="left"/>
      <w:pPr>
        <w:ind w:left="1440" w:hanging="360"/>
      </w:pPr>
    </w:lvl>
    <w:lvl w:ilvl="2" w:tplc="D51C235E" w:tentative="1">
      <w:start w:val="1"/>
      <w:numFmt w:val="lowerRoman"/>
      <w:lvlText w:val="%3."/>
      <w:lvlJc w:val="right"/>
      <w:pPr>
        <w:ind w:left="2160" w:hanging="180"/>
      </w:pPr>
    </w:lvl>
    <w:lvl w:ilvl="3" w:tplc="3D38E0A8" w:tentative="1">
      <w:start w:val="1"/>
      <w:numFmt w:val="decimal"/>
      <w:lvlText w:val="%4."/>
      <w:lvlJc w:val="left"/>
      <w:pPr>
        <w:ind w:left="2880" w:hanging="360"/>
      </w:pPr>
    </w:lvl>
    <w:lvl w:ilvl="4" w:tplc="0BAAD40A" w:tentative="1">
      <w:start w:val="1"/>
      <w:numFmt w:val="lowerLetter"/>
      <w:lvlText w:val="%5."/>
      <w:lvlJc w:val="left"/>
      <w:pPr>
        <w:ind w:left="3600" w:hanging="360"/>
      </w:pPr>
    </w:lvl>
    <w:lvl w:ilvl="5" w:tplc="1A826A38" w:tentative="1">
      <w:start w:val="1"/>
      <w:numFmt w:val="lowerRoman"/>
      <w:lvlText w:val="%6."/>
      <w:lvlJc w:val="right"/>
      <w:pPr>
        <w:ind w:left="4320" w:hanging="180"/>
      </w:pPr>
    </w:lvl>
    <w:lvl w:ilvl="6" w:tplc="7B80639E" w:tentative="1">
      <w:start w:val="1"/>
      <w:numFmt w:val="decimal"/>
      <w:lvlText w:val="%7."/>
      <w:lvlJc w:val="left"/>
      <w:pPr>
        <w:ind w:left="5040" w:hanging="360"/>
      </w:pPr>
    </w:lvl>
    <w:lvl w:ilvl="7" w:tplc="01149A1C" w:tentative="1">
      <w:start w:val="1"/>
      <w:numFmt w:val="lowerLetter"/>
      <w:lvlText w:val="%8."/>
      <w:lvlJc w:val="left"/>
      <w:pPr>
        <w:ind w:left="5760" w:hanging="360"/>
      </w:pPr>
    </w:lvl>
    <w:lvl w:ilvl="8" w:tplc="AE904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2E002FA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36880AA" w:tentative="1">
      <w:start w:val="1"/>
      <w:numFmt w:val="lowerLetter"/>
      <w:lvlText w:val="%2."/>
      <w:lvlJc w:val="left"/>
      <w:pPr>
        <w:ind w:left="1130" w:hanging="360"/>
      </w:pPr>
    </w:lvl>
    <w:lvl w:ilvl="2" w:tplc="91387A54" w:tentative="1">
      <w:start w:val="1"/>
      <w:numFmt w:val="lowerRoman"/>
      <w:lvlText w:val="%3."/>
      <w:lvlJc w:val="right"/>
      <w:pPr>
        <w:ind w:left="1850" w:hanging="180"/>
      </w:pPr>
    </w:lvl>
    <w:lvl w:ilvl="3" w:tplc="6A883FAE" w:tentative="1">
      <w:start w:val="1"/>
      <w:numFmt w:val="decimal"/>
      <w:lvlText w:val="%4."/>
      <w:lvlJc w:val="left"/>
      <w:pPr>
        <w:ind w:left="2570" w:hanging="360"/>
      </w:pPr>
    </w:lvl>
    <w:lvl w:ilvl="4" w:tplc="7006FC56" w:tentative="1">
      <w:start w:val="1"/>
      <w:numFmt w:val="lowerLetter"/>
      <w:lvlText w:val="%5."/>
      <w:lvlJc w:val="left"/>
      <w:pPr>
        <w:ind w:left="3290" w:hanging="360"/>
      </w:pPr>
    </w:lvl>
    <w:lvl w:ilvl="5" w:tplc="282C8202" w:tentative="1">
      <w:start w:val="1"/>
      <w:numFmt w:val="lowerRoman"/>
      <w:lvlText w:val="%6."/>
      <w:lvlJc w:val="right"/>
      <w:pPr>
        <w:ind w:left="4010" w:hanging="180"/>
      </w:pPr>
    </w:lvl>
    <w:lvl w:ilvl="6" w:tplc="1B66963E" w:tentative="1">
      <w:start w:val="1"/>
      <w:numFmt w:val="decimal"/>
      <w:lvlText w:val="%7."/>
      <w:lvlJc w:val="left"/>
      <w:pPr>
        <w:ind w:left="4730" w:hanging="360"/>
      </w:pPr>
    </w:lvl>
    <w:lvl w:ilvl="7" w:tplc="6D5021A2" w:tentative="1">
      <w:start w:val="1"/>
      <w:numFmt w:val="lowerLetter"/>
      <w:lvlText w:val="%8."/>
      <w:lvlJc w:val="left"/>
      <w:pPr>
        <w:ind w:left="5450" w:hanging="360"/>
      </w:pPr>
    </w:lvl>
    <w:lvl w:ilvl="8" w:tplc="867E347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209AFD18">
      <w:start w:val="1"/>
      <w:numFmt w:val="decimal"/>
      <w:lvlText w:val="%1."/>
      <w:lvlJc w:val="left"/>
      <w:pPr>
        <w:ind w:left="770" w:hanging="360"/>
      </w:pPr>
    </w:lvl>
    <w:lvl w:ilvl="1" w:tplc="1EDEB2B0" w:tentative="1">
      <w:start w:val="1"/>
      <w:numFmt w:val="lowerLetter"/>
      <w:lvlText w:val="%2."/>
      <w:lvlJc w:val="left"/>
      <w:pPr>
        <w:ind w:left="1490" w:hanging="360"/>
      </w:pPr>
    </w:lvl>
    <w:lvl w:ilvl="2" w:tplc="A130195C" w:tentative="1">
      <w:start w:val="1"/>
      <w:numFmt w:val="lowerRoman"/>
      <w:lvlText w:val="%3."/>
      <w:lvlJc w:val="right"/>
      <w:pPr>
        <w:ind w:left="2210" w:hanging="180"/>
      </w:pPr>
    </w:lvl>
    <w:lvl w:ilvl="3" w:tplc="51BAD1D0" w:tentative="1">
      <w:start w:val="1"/>
      <w:numFmt w:val="decimal"/>
      <w:lvlText w:val="%4."/>
      <w:lvlJc w:val="left"/>
      <w:pPr>
        <w:ind w:left="2930" w:hanging="360"/>
      </w:pPr>
    </w:lvl>
    <w:lvl w:ilvl="4" w:tplc="AF560128" w:tentative="1">
      <w:start w:val="1"/>
      <w:numFmt w:val="lowerLetter"/>
      <w:lvlText w:val="%5."/>
      <w:lvlJc w:val="left"/>
      <w:pPr>
        <w:ind w:left="3650" w:hanging="360"/>
      </w:pPr>
    </w:lvl>
    <w:lvl w:ilvl="5" w:tplc="D3E6C530" w:tentative="1">
      <w:start w:val="1"/>
      <w:numFmt w:val="lowerRoman"/>
      <w:lvlText w:val="%6."/>
      <w:lvlJc w:val="right"/>
      <w:pPr>
        <w:ind w:left="4370" w:hanging="180"/>
      </w:pPr>
    </w:lvl>
    <w:lvl w:ilvl="6" w:tplc="70865886" w:tentative="1">
      <w:start w:val="1"/>
      <w:numFmt w:val="decimal"/>
      <w:lvlText w:val="%7."/>
      <w:lvlJc w:val="left"/>
      <w:pPr>
        <w:ind w:left="5090" w:hanging="360"/>
      </w:pPr>
    </w:lvl>
    <w:lvl w:ilvl="7" w:tplc="76063CD0" w:tentative="1">
      <w:start w:val="1"/>
      <w:numFmt w:val="lowerLetter"/>
      <w:lvlText w:val="%8."/>
      <w:lvlJc w:val="left"/>
      <w:pPr>
        <w:ind w:left="5810" w:hanging="360"/>
      </w:pPr>
    </w:lvl>
    <w:lvl w:ilvl="8" w:tplc="7F34504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3098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4E6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649C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6CE8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4CF0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DD1E-0173-4556-BED2-9724EC0B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32</cp:revision>
  <cp:lastPrinted>2018-06-08T17:01:00Z</cp:lastPrinted>
  <dcterms:created xsi:type="dcterms:W3CDTF">2019-01-29T17:14:00Z</dcterms:created>
  <dcterms:modified xsi:type="dcterms:W3CDTF">2025-03-17T11:42:00Z</dcterms:modified>
</cp:coreProperties>
</file>