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7131B" w:rsidTr="00A95ADE">
        <w:tc>
          <w:tcPr>
            <w:tcW w:w="2552" w:type="dxa"/>
            <w:shd w:val="clear" w:color="auto" w:fill="auto"/>
          </w:tcPr>
          <w:p w:rsidR="00A939CC" w:rsidRPr="00A939CC" w:rsidRDefault="00D00E16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D00E16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10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D00E16" w:rsidP="00FD050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D050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D00E16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75/2025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00E16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144/2025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00E1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D00E1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Autoriza a abertura de crédito adicional especial, no valor de R$ 6.584.873,00 (seis milhões, quinhentos e oitenta e quatro </w:t>
      </w:r>
      <w:r w:rsidRPr="00A939CC">
        <w:rPr>
          <w:rFonts w:ascii="Arial" w:eastAsia="Times New Roman" w:hAnsi="Arial" w:cs="Arial"/>
          <w:szCs w:val="24"/>
          <w:lang w:eastAsia="pt-BR"/>
        </w:rPr>
        <w:t>mil, oitocentos e setenta e três reais), destinado à execução de obras de construção da Unidade Básica de Saúde (Unidade de Saúde da Família no Jardim Ipanema/Ibirás)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D00E16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 xml:space="preserve">Ao apreciar a matéria, a douta Comissão de Justiça, </w:t>
      </w:r>
      <w:r w:rsidRPr="00635C11">
        <w:rPr>
          <w:rFonts w:ascii="Arial" w:eastAsia="Times New Roman" w:hAnsi="Arial" w:cs="Arial"/>
          <w:szCs w:val="24"/>
          <w:lang w:eastAsia="pt-BR"/>
        </w:rPr>
        <w:t>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00E16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00E16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00E16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D00E16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</w:t>
      </w:r>
      <w:r w:rsidR="007C0718">
        <w:rPr>
          <w:rFonts w:ascii="Arial" w:eastAsia="Times New Roman" w:hAnsi="Arial" w:cs="Arial"/>
          <w:bCs/>
          <w:szCs w:val="24"/>
          <w:lang w:eastAsia="pt-BR"/>
        </w:rPr>
        <w:t>ala de reuniões das comissões, 10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D00E16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D00E16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Marcão da Saúde</w:t>
      </w:r>
    </w:p>
    <w:p w:rsidR="0042172D" w:rsidRPr="0042172D" w:rsidRDefault="00D00E16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D00E16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D00E16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C65783">
        <w:rPr>
          <w:rFonts w:ascii="Arial" w:hAnsi="Arial" w:cs="Arial"/>
          <w:b/>
          <w:bCs/>
          <w:szCs w:val="24"/>
        </w:rPr>
        <w:t>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C65783">
        <w:rPr>
          <w:rFonts w:ascii="Arial" w:eastAsia="Times New Roman" w:hAnsi="Arial" w:cs="Arial"/>
          <w:b/>
          <w:bCs/>
          <w:szCs w:val="24"/>
          <w:lang w:eastAsia="pt-BR"/>
        </w:rPr>
        <w:t xml:space="preserve">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E16" w:rsidRDefault="00D00E16">
      <w:pPr>
        <w:spacing w:line="240" w:lineRule="auto"/>
      </w:pPr>
      <w:r>
        <w:separator/>
      </w:r>
    </w:p>
  </w:endnote>
  <w:endnote w:type="continuationSeparator" w:id="0">
    <w:p w:rsidR="00D00E16" w:rsidRDefault="00D00E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D00E16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D00E1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D00E16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D00E16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C071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C071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E16" w:rsidRDefault="00D00E16">
      <w:pPr>
        <w:spacing w:line="240" w:lineRule="auto"/>
      </w:pPr>
      <w:r>
        <w:separator/>
      </w:r>
    </w:p>
  </w:footnote>
  <w:footnote w:type="continuationSeparator" w:id="0">
    <w:p w:rsidR="00D00E16" w:rsidRDefault="00D00E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D00E16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68991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D00E16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C65783">
      <w:rPr>
        <w:rFonts w:ascii="Arial" w:hAnsi="Arial"/>
        <w:sz w:val="28"/>
        <w:szCs w:val="32"/>
      </w:rPr>
      <w:t xml:space="preserve">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C65783">
      <w:rPr>
        <w:rFonts w:ascii="Arial" w:hAnsi="Arial"/>
        <w:sz w:val="28"/>
        <w:szCs w:val="32"/>
      </w:rPr>
      <w:t xml:space="preserve">Saúde </w:t>
    </w:r>
    <w:r w:rsidR="0042172D">
      <w:rPr>
        <w:rFonts w:ascii="Arial" w:hAnsi="Arial"/>
        <w:sz w:val="28"/>
        <w:szCs w:val="32"/>
      </w:rPr>
      <w:t xml:space="preserve">e </w:t>
    </w:r>
    <w:r w:rsidR="00C65783">
      <w:rPr>
        <w:rFonts w:ascii="Arial" w:hAnsi="Arial"/>
        <w:sz w:val="28"/>
        <w:szCs w:val="32"/>
      </w:rPr>
      <w:t>Serviços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F9C81D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D41F5E" w:tentative="1">
      <w:start w:val="1"/>
      <w:numFmt w:val="lowerLetter"/>
      <w:lvlText w:val="%2."/>
      <w:lvlJc w:val="left"/>
      <w:pPr>
        <w:ind w:left="1440" w:hanging="360"/>
      </w:pPr>
    </w:lvl>
    <w:lvl w:ilvl="2" w:tplc="A6ACBA62" w:tentative="1">
      <w:start w:val="1"/>
      <w:numFmt w:val="lowerRoman"/>
      <w:lvlText w:val="%3."/>
      <w:lvlJc w:val="right"/>
      <w:pPr>
        <w:ind w:left="2160" w:hanging="180"/>
      </w:pPr>
    </w:lvl>
    <w:lvl w:ilvl="3" w:tplc="EFAC4632" w:tentative="1">
      <w:start w:val="1"/>
      <w:numFmt w:val="decimal"/>
      <w:lvlText w:val="%4."/>
      <w:lvlJc w:val="left"/>
      <w:pPr>
        <w:ind w:left="2880" w:hanging="360"/>
      </w:pPr>
    </w:lvl>
    <w:lvl w:ilvl="4" w:tplc="3A18FECE" w:tentative="1">
      <w:start w:val="1"/>
      <w:numFmt w:val="lowerLetter"/>
      <w:lvlText w:val="%5."/>
      <w:lvlJc w:val="left"/>
      <w:pPr>
        <w:ind w:left="3600" w:hanging="360"/>
      </w:pPr>
    </w:lvl>
    <w:lvl w:ilvl="5" w:tplc="B35A2394" w:tentative="1">
      <w:start w:val="1"/>
      <w:numFmt w:val="lowerRoman"/>
      <w:lvlText w:val="%6."/>
      <w:lvlJc w:val="right"/>
      <w:pPr>
        <w:ind w:left="4320" w:hanging="180"/>
      </w:pPr>
    </w:lvl>
    <w:lvl w:ilvl="6" w:tplc="39223992" w:tentative="1">
      <w:start w:val="1"/>
      <w:numFmt w:val="decimal"/>
      <w:lvlText w:val="%7."/>
      <w:lvlJc w:val="left"/>
      <w:pPr>
        <w:ind w:left="5040" w:hanging="360"/>
      </w:pPr>
    </w:lvl>
    <w:lvl w:ilvl="7" w:tplc="E06E9376" w:tentative="1">
      <w:start w:val="1"/>
      <w:numFmt w:val="lowerLetter"/>
      <w:lvlText w:val="%8."/>
      <w:lvlJc w:val="left"/>
      <w:pPr>
        <w:ind w:left="5760" w:hanging="360"/>
      </w:pPr>
    </w:lvl>
    <w:lvl w:ilvl="8" w:tplc="B8AE5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1270A17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4328C38C" w:tentative="1">
      <w:start w:val="1"/>
      <w:numFmt w:val="lowerLetter"/>
      <w:lvlText w:val="%2."/>
      <w:lvlJc w:val="left"/>
      <w:pPr>
        <w:ind w:left="1130" w:hanging="360"/>
      </w:pPr>
    </w:lvl>
    <w:lvl w:ilvl="2" w:tplc="6914AF1A" w:tentative="1">
      <w:start w:val="1"/>
      <w:numFmt w:val="lowerRoman"/>
      <w:lvlText w:val="%3."/>
      <w:lvlJc w:val="right"/>
      <w:pPr>
        <w:ind w:left="1850" w:hanging="180"/>
      </w:pPr>
    </w:lvl>
    <w:lvl w:ilvl="3" w:tplc="29F896FC" w:tentative="1">
      <w:start w:val="1"/>
      <w:numFmt w:val="decimal"/>
      <w:lvlText w:val="%4."/>
      <w:lvlJc w:val="left"/>
      <w:pPr>
        <w:ind w:left="2570" w:hanging="360"/>
      </w:pPr>
    </w:lvl>
    <w:lvl w:ilvl="4" w:tplc="C4465FE8" w:tentative="1">
      <w:start w:val="1"/>
      <w:numFmt w:val="lowerLetter"/>
      <w:lvlText w:val="%5."/>
      <w:lvlJc w:val="left"/>
      <w:pPr>
        <w:ind w:left="3290" w:hanging="360"/>
      </w:pPr>
    </w:lvl>
    <w:lvl w:ilvl="5" w:tplc="AADC55F8" w:tentative="1">
      <w:start w:val="1"/>
      <w:numFmt w:val="lowerRoman"/>
      <w:lvlText w:val="%6."/>
      <w:lvlJc w:val="right"/>
      <w:pPr>
        <w:ind w:left="4010" w:hanging="180"/>
      </w:pPr>
    </w:lvl>
    <w:lvl w:ilvl="6" w:tplc="A4FAB27A" w:tentative="1">
      <w:start w:val="1"/>
      <w:numFmt w:val="decimal"/>
      <w:lvlText w:val="%7."/>
      <w:lvlJc w:val="left"/>
      <w:pPr>
        <w:ind w:left="4730" w:hanging="360"/>
      </w:pPr>
    </w:lvl>
    <w:lvl w:ilvl="7" w:tplc="938610A6" w:tentative="1">
      <w:start w:val="1"/>
      <w:numFmt w:val="lowerLetter"/>
      <w:lvlText w:val="%8."/>
      <w:lvlJc w:val="left"/>
      <w:pPr>
        <w:ind w:left="5450" w:hanging="360"/>
      </w:pPr>
    </w:lvl>
    <w:lvl w:ilvl="8" w:tplc="FE1AD04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5CE4F88E">
      <w:start w:val="1"/>
      <w:numFmt w:val="decimal"/>
      <w:lvlText w:val="%1."/>
      <w:lvlJc w:val="left"/>
      <w:pPr>
        <w:ind w:left="770" w:hanging="360"/>
      </w:pPr>
    </w:lvl>
    <w:lvl w:ilvl="1" w:tplc="1C68448E" w:tentative="1">
      <w:start w:val="1"/>
      <w:numFmt w:val="lowerLetter"/>
      <w:lvlText w:val="%2."/>
      <w:lvlJc w:val="left"/>
      <w:pPr>
        <w:ind w:left="1490" w:hanging="360"/>
      </w:pPr>
    </w:lvl>
    <w:lvl w:ilvl="2" w:tplc="4AA06934" w:tentative="1">
      <w:start w:val="1"/>
      <w:numFmt w:val="lowerRoman"/>
      <w:lvlText w:val="%3."/>
      <w:lvlJc w:val="right"/>
      <w:pPr>
        <w:ind w:left="2210" w:hanging="180"/>
      </w:pPr>
    </w:lvl>
    <w:lvl w:ilvl="3" w:tplc="6B5AF544" w:tentative="1">
      <w:start w:val="1"/>
      <w:numFmt w:val="decimal"/>
      <w:lvlText w:val="%4."/>
      <w:lvlJc w:val="left"/>
      <w:pPr>
        <w:ind w:left="2930" w:hanging="360"/>
      </w:pPr>
    </w:lvl>
    <w:lvl w:ilvl="4" w:tplc="D06C5FBE" w:tentative="1">
      <w:start w:val="1"/>
      <w:numFmt w:val="lowerLetter"/>
      <w:lvlText w:val="%5."/>
      <w:lvlJc w:val="left"/>
      <w:pPr>
        <w:ind w:left="3650" w:hanging="360"/>
      </w:pPr>
    </w:lvl>
    <w:lvl w:ilvl="5" w:tplc="5BAAEE96" w:tentative="1">
      <w:start w:val="1"/>
      <w:numFmt w:val="lowerRoman"/>
      <w:lvlText w:val="%6."/>
      <w:lvlJc w:val="right"/>
      <w:pPr>
        <w:ind w:left="4370" w:hanging="180"/>
      </w:pPr>
    </w:lvl>
    <w:lvl w:ilvl="6" w:tplc="76EA9462" w:tentative="1">
      <w:start w:val="1"/>
      <w:numFmt w:val="decimal"/>
      <w:lvlText w:val="%7."/>
      <w:lvlJc w:val="left"/>
      <w:pPr>
        <w:ind w:left="5090" w:hanging="360"/>
      </w:pPr>
    </w:lvl>
    <w:lvl w:ilvl="7" w:tplc="1ED6378E" w:tentative="1">
      <w:start w:val="1"/>
      <w:numFmt w:val="lowerLetter"/>
      <w:lvlText w:val="%8."/>
      <w:lvlJc w:val="left"/>
      <w:pPr>
        <w:ind w:left="5810" w:hanging="360"/>
      </w:pPr>
    </w:lvl>
    <w:lvl w:ilvl="8" w:tplc="AC34E01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3E24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131B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3DB4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508A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0D77"/>
    <w:rsid w:val="006A2506"/>
    <w:rsid w:val="006B2547"/>
    <w:rsid w:val="006B6B54"/>
    <w:rsid w:val="006D098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5F6"/>
    <w:rsid w:val="00760CB5"/>
    <w:rsid w:val="007622D2"/>
    <w:rsid w:val="00766F0A"/>
    <w:rsid w:val="007679ED"/>
    <w:rsid w:val="00781B87"/>
    <w:rsid w:val="00785355"/>
    <w:rsid w:val="00796FD3"/>
    <w:rsid w:val="007B4EDA"/>
    <w:rsid w:val="007C0718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6A4B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2709C"/>
    <w:rsid w:val="00C33F64"/>
    <w:rsid w:val="00C65783"/>
    <w:rsid w:val="00C670FA"/>
    <w:rsid w:val="00C67C79"/>
    <w:rsid w:val="00C71281"/>
    <w:rsid w:val="00C74A18"/>
    <w:rsid w:val="00C753FA"/>
    <w:rsid w:val="00C766C1"/>
    <w:rsid w:val="00C77659"/>
    <w:rsid w:val="00C93D51"/>
    <w:rsid w:val="00C9526E"/>
    <w:rsid w:val="00CA3C0A"/>
    <w:rsid w:val="00CA6B5D"/>
    <w:rsid w:val="00CC4497"/>
    <w:rsid w:val="00CC4561"/>
    <w:rsid w:val="00CE2063"/>
    <w:rsid w:val="00CE362A"/>
    <w:rsid w:val="00CE4FE7"/>
    <w:rsid w:val="00CE67AD"/>
    <w:rsid w:val="00D00E16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485"/>
    <w:rsid w:val="00F03AC2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50A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9B290-9ED9-49A8-9AF9-33EB378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DFA9F-2FE8-4593-8698-0AD38C36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26</cp:revision>
  <cp:lastPrinted>2018-06-08T17:01:00Z</cp:lastPrinted>
  <dcterms:created xsi:type="dcterms:W3CDTF">2019-01-29T18:12:00Z</dcterms:created>
  <dcterms:modified xsi:type="dcterms:W3CDTF">2025-03-10T13:09:00Z</dcterms:modified>
</cp:coreProperties>
</file>