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EB2139" w:rsidTr="0086780D">
        <w:tc>
          <w:tcPr>
            <w:tcW w:w="2552" w:type="dxa"/>
          </w:tcPr>
          <w:p w:rsidR="006848DA" w:rsidRPr="006848DA" w:rsidRDefault="00F17C10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F17C10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51</w:t>
            </w:r>
          </w:p>
        </w:tc>
        <w:tc>
          <w:tcPr>
            <w:tcW w:w="1797" w:type="dxa"/>
          </w:tcPr>
          <w:p w:rsidR="006848DA" w:rsidRPr="006848DA" w:rsidRDefault="00F17C10" w:rsidP="003D15E5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CD0B2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F17C10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Projeto de Resolução nº 11/2025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F17C10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73/2025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F17C10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MESA DA CÂMARA MUNICIPAL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F17C10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Altera o Regimento Interno da Câmara Municipal de Araraquara para ampliar o quantitativo de participação remota do </w:t>
      </w:r>
      <w:r w:rsidRPr="006848DA">
        <w:rPr>
          <w:rFonts w:ascii="Arial" w:eastAsia="Times New Roman" w:hAnsi="Arial" w:cs="Arial"/>
          <w:szCs w:val="24"/>
          <w:lang w:eastAsia="pt-BR"/>
        </w:rPr>
        <w:t>vereador nas sessões camarárias.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F17C10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FB62DC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B62DC" w:rsidRPr="00FB62DC" w:rsidRDefault="00F17C10" w:rsidP="00FB62DC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="00FB62DC" w:rsidRPr="00FB62DC">
        <w:rPr>
          <w:rFonts w:ascii="Arial" w:eastAsia="Times New Roman" w:hAnsi="Arial" w:cs="Arial"/>
          <w:szCs w:val="24"/>
          <w:lang w:eastAsia="pt-BR"/>
        </w:rPr>
        <w:t>Sem maiores considerações, esta Comissão manifesta-se pela legalidade desta propositura.</w:t>
      </w:r>
    </w:p>
    <w:p w:rsidR="00FB62DC" w:rsidRPr="00FB62DC" w:rsidRDefault="00FB62DC" w:rsidP="00FB62DC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FB62DC" w:rsidP="00FB62DC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418"/>
        <w:jc w:val="both"/>
        <w:rPr>
          <w:rFonts w:ascii="Arial" w:eastAsia="Times New Roman" w:hAnsi="Arial" w:cs="Arial"/>
          <w:szCs w:val="24"/>
          <w:lang w:eastAsia="pt-BR"/>
        </w:rPr>
      </w:pPr>
      <w:r w:rsidRPr="00FB62DC">
        <w:rPr>
          <w:rFonts w:ascii="Arial" w:eastAsia="Times New Roman" w:hAnsi="Arial" w:cs="Arial"/>
          <w:szCs w:val="24"/>
          <w:lang w:eastAsia="pt-BR"/>
        </w:rPr>
        <w:t>Quanto ao mérito, cabe ao plenário decidir.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F17C10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F17C10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F17C10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F17C10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Sa</w:t>
      </w:r>
      <w:r w:rsidR="00730C9D">
        <w:rPr>
          <w:rFonts w:ascii="Arial" w:eastAsia="Times New Roman" w:hAnsi="Arial" w:cs="Arial"/>
          <w:bCs/>
          <w:szCs w:val="24"/>
          <w:lang w:eastAsia="pt-BR"/>
        </w:rPr>
        <w:t>la de reuniões das comissões, 14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 de fevereiro de 2025.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CF0CE2" w:rsidRDefault="00F17C10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CF0CE2" w:rsidRDefault="00F17C10" w:rsidP="00CF0CE2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Dr. </w:t>
      </w:r>
      <w:proofErr w:type="spellStart"/>
      <w:r>
        <w:rPr>
          <w:rFonts w:ascii="Arial" w:hAnsi="Arial" w:cs="Arial"/>
          <w:b/>
          <w:bCs/>
          <w:szCs w:val="24"/>
        </w:rPr>
        <w:t>Lelo</w:t>
      </w:r>
      <w:proofErr w:type="spellEnd"/>
    </w:p>
    <w:p w:rsidR="00CF0CE2" w:rsidRDefault="00F17C10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F17C10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7F3122" w:rsidRPr="007F3122" w:rsidRDefault="00F17C10" w:rsidP="00CF0CE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</w:t>
      </w:r>
      <w:proofErr w:type="spellStart"/>
      <w:r>
        <w:rPr>
          <w:rFonts w:ascii="Arial" w:hAnsi="Arial" w:cs="Arial"/>
          <w:b/>
          <w:bCs/>
          <w:szCs w:val="24"/>
        </w:rPr>
        <w:t>Geani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Trevisóli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 xml:space="preserve">                                             Maria Paula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Default="006848DA" w:rsidP="00730C9D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6848DA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C10" w:rsidRDefault="00F17C10">
      <w:pPr>
        <w:spacing w:line="240" w:lineRule="auto"/>
      </w:pPr>
      <w:r>
        <w:separator/>
      </w:r>
    </w:p>
  </w:endnote>
  <w:endnote w:type="continuationSeparator" w:id="0">
    <w:p w:rsidR="00F17C10" w:rsidRDefault="00F17C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F17C10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F17C10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F17C10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F17C10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30C9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30C9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C10" w:rsidRDefault="00F17C10">
      <w:pPr>
        <w:spacing w:line="240" w:lineRule="auto"/>
      </w:pPr>
      <w:r>
        <w:separator/>
      </w:r>
    </w:p>
  </w:footnote>
  <w:footnote w:type="continuationSeparator" w:id="0">
    <w:p w:rsidR="00F17C10" w:rsidRDefault="00F17C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F17C10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53789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 xml:space="preserve">Câmara </w:t>
    </w:r>
    <w:r w:rsidRPr="00A939CC">
      <w:rPr>
        <w:rFonts w:ascii="Cambria" w:hAnsi="Cambria"/>
        <w:smallCaps/>
        <w:color w:val="0070C0"/>
        <w:sz w:val="50"/>
      </w:rPr>
      <w:t>Municipal de Araraquara</w:t>
    </w:r>
  </w:p>
  <w:p w:rsidR="002F5765" w:rsidRPr="001E186C" w:rsidRDefault="00F17C10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57D84B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77E8598" w:tentative="1">
      <w:start w:val="1"/>
      <w:numFmt w:val="lowerLetter"/>
      <w:lvlText w:val="%2."/>
      <w:lvlJc w:val="left"/>
      <w:pPr>
        <w:ind w:left="1440" w:hanging="360"/>
      </w:pPr>
    </w:lvl>
    <w:lvl w:ilvl="2" w:tplc="99389902" w:tentative="1">
      <w:start w:val="1"/>
      <w:numFmt w:val="lowerRoman"/>
      <w:lvlText w:val="%3."/>
      <w:lvlJc w:val="right"/>
      <w:pPr>
        <w:ind w:left="2160" w:hanging="180"/>
      </w:pPr>
    </w:lvl>
    <w:lvl w:ilvl="3" w:tplc="8100841E" w:tentative="1">
      <w:start w:val="1"/>
      <w:numFmt w:val="decimal"/>
      <w:lvlText w:val="%4."/>
      <w:lvlJc w:val="left"/>
      <w:pPr>
        <w:ind w:left="2880" w:hanging="360"/>
      </w:pPr>
    </w:lvl>
    <w:lvl w:ilvl="4" w:tplc="E0584BE8" w:tentative="1">
      <w:start w:val="1"/>
      <w:numFmt w:val="lowerLetter"/>
      <w:lvlText w:val="%5."/>
      <w:lvlJc w:val="left"/>
      <w:pPr>
        <w:ind w:left="3600" w:hanging="360"/>
      </w:pPr>
    </w:lvl>
    <w:lvl w:ilvl="5" w:tplc="582ADAC0" w:tentative="1">
      <w:start w:val="1"/>
      <w:numFmt w:val="lowerRoman"/>
      <w:lvlText w:val="%6."/>
      <w:lvlJc w:val="right"/>
      <w:pPr>
        <w:ind w:left="4320" w:hanging="180"/>
      </w:pPr>
    </w:lvl>
    <w:lvl w:ilvl="6" w:tplc="A0F42B18" w:tentative="1">
      <w:start w:val="1"/>
      <w:numFmt w:val="decimal"/>
      <w:lvlText w:val="%7."/>
      <w:lvlJc w:val="left"/>
      <w:pPr>
        <w:ind w:left="5040" w:hanging="360"/>
      </w:pPr>
    </w:lvl>
    <w:lvl w:ilvl="7" w:tplc="7FF69430" w:tentative="1">
      <w:start w:val="1"/>
      <w:numFmt w:val="lowerLetter"/>
      <w:lvlText w:val="%8."/>
      <w:lvlJc w:val="left"/>
      <w:pPr>
        <w:ind w:left="5760" w:hanging="360"/>
      </w:pPr>
    </w:lvl>
    <w:lvl w:ilvl="8" w:tplc="81564E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04DA5FD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3CCAA2D4" w:tentative="1">
      <w:start w:val="1"/>
      <w:numFmt w:val="lowerLetter"/>
      <w:lvlText w:val="%2."/>
      <w:lvlJc w:val="left"/>
      <w:pPr>
        <w:ind w:left="1130" w:hanging="360"/>
      </w:pPr>
    </w:lvl>
    <w:lvl w:ilvl="2" w:tplc="12280D74" w:tentative="1">
      <w:start w:val="1"/>
      <w:numFmt w:val="lowerRoman"/>
      <w:lvlText w:val="%3."/>
      <w:lvlJc w:val="right"/>
      <w:pPr>
        <w:ind w:left="1850" w:hanging="180"/>
      </w:pPr>
    </w:lvl>
    <w:lvl w:ilvl="3" w:tplc="95627132" w:tentative="1">
      <w:start w:val="1"/>
      <w:numFmt w:val="decimal"/>
      <w:lvlText w:val="%4."/>
      <w:lvlJc w:val="left"/>
      <w:pPr>
        <w:ind w:left="2570" w:hanging="360"/>
      </w:pPr>
    </w:lvl>
    <w:lvl w:ilvl="4" w:tplc="14960D40" w:tentative="1">
      <w:start w:val="1"/>
      <w:numFmt w:val="lowerLetter"/>
      <w:lvlText w:val="%5."/>
      <w:lvlJc w:val="left"/>
      <w:pPr>
        <w:ind w:left="3290" w:hanging="360"/>
      </w:pPr>
    </w:lvl>
    <w:lvl w:ilvl="5" w:tplc="8B941320" w:tentative="1">
      <w:start w:val="1"/>
      <w:numFmt w:val="lowerRoman"/>
      <w:lvlText w:val="%6."/>
      <w:lvlJc w:val="right"/>
      <w:pPr>
        <w:ind w:left="4010" w:hanging="180"/>
      </w:pPr>
    </w:lvl>
    <w:lvl w:ilvl="6" w:tplc="02888600" w:tentative="1">
      <w:start w:val="1"/>
      <w:numFmt w:val="decimal"/>
      <w:lvlText w:val="%7."/>
      <w:lvlJc w:val="left"/>
      <w:pPr>
        <w:ind w:left="4730" w:hanging="360"/>
      </w:pPr>
    </w:lvl>
    <w:lvl w:ilvl="7" w:tplc="1B4C7E78" w:tentative="1">
      <w:start w:val="1"/>
      <w:numFmt w:val="lowerLetter"/>
      <w:lvlText w:val="%8."/>
      <w:lvlJc w:val="left"/>
      <w:pPr>
        <w:ind w:left="5450" w:hanging="360"/>
      </w:pPr>
    </w:lvl>
    <w:lvl w:ilvl="8" w:tplc="4546E8A2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5EF8B88E">
      <w:start w:val="1"/>
      <w:numFmt w:val="decimal"/>
      <w:lvlText w:val="%1."/>
      <w:lvlJc w:val="left"/>
      <w:pPr>
        <w:ind w:left="770" w:hanging="360"/>
      </w:pPr>
    </w:lvl>
    <w:lvl w:ilvl="1" w:tplc="BFA6D67C" w:tentative="1">
      <w:start w:val="1"/>
      <w:numFmt w:val="lowerLetter"/>
      <w:lvlText w:val="%2."/>
      <w:lvlJc w:val="left"/>
      <w:pPr>
        <w:ind w:left="1490" w:hanging="360"/>
      </w:pPr>
    </w:lvl>
    <w:lvl w:ilvl="2" w:tplc="E6B2E3DA" w:tentative="1">
      <w:start w:val="1"/>
      <w:numFmt w:val="lowerRoman"/>
      <w:lvlText w:val="%3."/>
      <w:lvlJc w:val="right"/>
      <w:pPr>
        <w:ind w:left="2210" w:hanging="180"/>
      </w:pPr>
    </w:lvl>
    <w:lvl w:ilvl="3" w:tplc="AB44DAEE" w:tentative="1">
      <w:start w:val="1"/>
      <w:numFmt w:val="decimal"/>
      <w:lvlText w:val="%4."/>
      <w:lvlJc w:val="left"/>
      <w:pPr>
        <w:ind w:left="2930" w:hanging="360"/>
      </w:pPr>
    </w:lvl>
    <w:lvl w:ilvl="4" w:tplc="691604CC" w:tentative="1">
      <w:start w:val="1"/>
      <w:numFmt w:val="lowerLetter"/>
      <w:lvlText w:val="%5."/>
      <w:lvlJc w:val="left"/>
      <w:pPr>
        <w:ind w:left="3650" w:hanging="360"/>
      </w:pPr>
    </w:lvl>
    <w:lvl w:ilvl="5" w:tplc="7464B72E" w:tentative="1">
      <w:start w:val="1"/>
      <w:numFmt w:val="lowerRoman"/>
      <w:lvlText w:val="%6."/>
      <w:lvlJc w:val="right"/>
      <w:pPr>
        <w:ind w:left="4370" w:hanging="180"/>
      </w:pPr>
    </w:lvl>
    <w:lvl w:ilvl="6" w:tplc="DD14FAE8" w:tentative="1">
      <w:start w:val="1"/>
      <w:numFmt w:val="decimal"/>
      <w:lvlText w:val="%7."/>
      <w:lvlJc w:val="left"/>
      <w:pPr>
        <w:ind w:left="5090" w:hanging="360"/>
      </w:pPr>
    </w:lvl>
    <w:lvl w:ilvl="7" w:tplc="55168EF6" w:tentative="1">
      <w:start w:val="1"/>
      <w:numFmt w:val="lowerLetter"/>
      <w:lvlText w:val="%8."/>
      <w:lvlJc w:val="left"/>
      <w:pPr>
        <w:ind w:left="5810" w:hanging="360"/>
      </w:pPr>
    </w:lvl>
    <w:lvl w:ilvl="8" w:tplc="027A6A0A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A9E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16C5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2951"/>
    <w:rsid w:val="002C324C"/>
    <w:rsid w:val="002C456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5782F"/>
    <w:rsid w:val="003651BB"/>
    <w:rsid w:val="00375815"/>
    <w:rsid w:val="003765B5"/>
    <w:rsid w:val="00381BD9"/>
    <w:rsid w:val="003A6E53"/>
    <w:rsid w:val="003D15E5"/>
    <w:rsid w:val="003D339F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604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0B5A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490A"/>
    <w:rsid w:val="006B6B54"/>
    <w:rsid w:val="006D1A6E"/>
    <w:rsid w:val="006D3056"/>
    <w:rsid w:val="006D397C"/>
    <w:rsid w:val="006D7CD7"/>
    <w:rsid w:val="006E0481"/>
    <w:rsid w:val="006E21FE"/>
    <w:rsid w:val="006E796D"/>
    <w:rsid w:val="006F61D2"/>
    <w:rsid w:val="006F75E9"/>
    <w:rsid w:val="00705666"/>
    <w:rsid w:val="007061E0"/>
    <w:rsid w:val="00707BD9"/>
    <w:rsid w:val="00714AE4"/>
    <w:rsid w:val="0072570A"/>
    <w:rsid w:val="00730C9D"/>
    <w:rsid w:val="007418D3"/>
    <w:rsid w:val="00751C03"/>
    <w:rsid w:val="00756229"/>
    <w:rsid w:val="00760CB5"/>
    <w:rsid w:val="007622D2"/>
    <w:rsid w:val="00781B87"/>
    <w:rsid w:val="00785355"/>
    <w:rsid w:val="00796FD3"/>
    <w:rsid w:val="007B1388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3522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11E6"/>
    <w:rsid w:val="00CA3C0A"/>
    <w:rsid w:val="00CA6B5D"/>
    <w:rsid w:val="00CB3BBE"/>
    <w:rsid w:val="00CC4497"/>
    <w:rsid w:val="00CC4561"/>
    <w:rsid w:val="00CD0B23"/>
    <w:rsid w:val="00CE2063"/>
    <w:rsid w:val="00CE362A"/>
    <w:rsid w:val="00CE4FE7"/>
    <w:rsid w:val="00CE67AD"/>
    <w:rsid w:val="00CF0CE2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E769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2139"/>
    <w:rsid w:val="00EB405C"/>
    <w:rsid w:val="00EB44EF"/>
    <w:rsid w:val="00ED2CBE"/>
    <w:rsid w:val="00ED45DD"/>
    <w:rsid w:val="00ED5E38"/>
    <w:rsid w:val="00EE00AF"/>
    <w:rsid w:val="00EE1BB2"/>
    <w:rsid w:val="00EE25F6"/>
    <w:rsid w:val="00EE2728"/>
    <w:rsid w:val="00EF2B79"/>
    <w:rsid w:val="00EF68B7"/>
    <w:rsid w:val="00F04CA2"/>
    <w:rsid w:val="00F17C10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B62DC"/>
    <w:rsid w:val="00FC4AFA"/>
    <w:rsid w:val="00FC5C51"/>
    <w:rsid w:val="00FD2C8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F0B8B-EBB1-44F1-98D3-EA27FF82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A6737-1A02-41BE-AD4E-D745EF673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Estagiario Dir Legislativa</cp:lastModifiedBy>
  <cp:revision>33</cp:revision>
  <cp:lastPrinted>2018-06-08T17:01:00Z</cp:lastPrinted>
  <dcterms:created xsi:type="dcterms:W3CDTF">2019-01-29T17:14:00Z</dcterms:created>
  <dcterms:modified xsi:type="dcterms:W3CDTF">2025-02-13T15:44:00Z</dcterms:modified>
</cp:coreProperties>
</file>