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70" w:rsidRPr="00DA5539" w:rsidRDefault="00656D70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</w:t>
      </w:r>
      <w:r w:rsidR="0080371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.238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656D70" w:rsidRPr="0043781D" w:rsidRDefault="00656D70">
      <w:pPr>
        <w:spacing w:after="0" w:line="200" w:lineRule="exact"/>
        <w:rPr>
          <w:sz w:val="20"/>
          <w:szCs w:val="20"/>
          <w:lang w:val="pt-BR"/>
        </w:rPr>
      </w:pPr>
    </w:p>
    <w:p w:rsidR="00656D70" w:rsidRPr="0043781D" w:rsidRDefault="00656D70">
      <w:pPr>
        <w:spacing w:after="0" w:line="200" w:lineRule="exact"/>
        <w:rPr>
          <w:sz w:val="20"/>
          <w:szCs w:val="20"/>
          <w:lang w:val="pt-BR"/>
        </w:rPr>
      </w:pPr>
    </w:p>
    <w:p w:rsidR="00656D70" w:rsidRDefault="00656D70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6336A2">
        <w:rPr>
          <w:rFonts w:ascii="Calibri" w:eastAsia="Calibri" w:hAnsi="Calibri" w:cs="Calibri"/>
          <w:noProof/>
          <w:lang w:val="pt-BR"/>
        </w:rPr>
        <w:t>Confere a honraria Cidadão Araraquarense ao Maestro Rogério Toledo.</w:t>
      </w:r>
    </w:p>
    <w:p w:rsidR="00656D70" w:rsidRPr="0043781D" w:rsidRDefault="00656D70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656D70" w:rsidRPr="0043781D" w:rsidRDefault="00656D70">
      <w:pPr>
        <w:spacing w:before="3" w:after="0" w:line="130" w:lineRule="exact"/>
        <w:rPr>
          <w:sz w:val="13"/>
          <w:szCs w:val="13"/>
          <w:lang w:val="pt-BR"/>
        </w:rPr>
      </w:pPr>
    </w:p>
    <w:p w:rsidR="00656D70" w:rsidRPr="00454A5D" w:rsidRDefault="00656D70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6336A2">
        <w:rPr>
          <w:rFonts w:cstheme="minorHAnsi"/>
          <w:noProof/>
          <w:sz w:val="24"/>
          <w:szCs w:val="24"/>
          <w:lang w:val="pt-BR"/>
        </w:rPr>
        <w:t>1</w:t>
      </w:r>
      <w:r>
        <w:rPr>
          <w:rFonts w:cstheme="minorHAnsi"/>
          <w:sz w:val="24"/>
          <w:szCs w:val="24"/>
          <w:lang w:val="pt-BR"/>
        </w:rPr>
        <w:t>/</w:t>
      </w:r>
      <w:r w:rsidRPr="006336A2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656D70" w:rsidRPr="00DA5539" w:rsidRDefault="00656D70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656D70" w:rsidRPr="0043781D" w:rsidRDefault="00656D70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Maestro Rogério Toledo.</w:t>
      </w:r>
    </w:p>
    <w:p w:rsidR="00656D70" w:rsidRPr="00C77973" w:rsidRDefault="00656D70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656D70" w:rsidRPr="00C77973" w:rsidRDefault="00656D70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656D70" w:rsidRPr="0043781D" w:rsidRDefault="00656D70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656D70" w:rsidRDefault="00656D70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656D70" w:rsidRDefault="00656D70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656D70" w:rsidRDefault="00656D70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656D70" w:rsidRDefault="00656D70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656D70" w:rsidRDefault="00656D70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803712" w:rsidRDefault="00803712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803712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>
        <w:rPr>
          <w:rFonts w:ascii="Calibri" w:hAnsi="Calibri" w:cs="Calibri"/>
          <w:sz w:val="18"/>
          <w:szCs w:val="18"/>
          <w:lang w:val="pt-BR"/>
        </w:rPr>
        <w:t>Rep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</w:t>
      </w:r>
      <w:r>
        <w:rPr>
          <w:rFonts w:ascii="Calibri" w:hAnsi="Calibri" w:cs="Calibri"/>
          <w:noProof/>
          <w:sz w:val="18"/>
          <w:szCs w:val="18"/>
          <w:lang w:val="pt-BR"/>
        </w:rPr>
        <w:t>9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  <w:r>
        <w:rPr>
          <w:rFonts w:ascii="Calibri" w:hAnsi="Calibri" w:cs="Calibri"/>
          <w:noProof/>
          <w:sz w:val="18"/>
          <w:szCs w:val="18"/>
          <w:lang w:val="pt-BR"/>
        </w:rPr>
        <w:t>, por erro formal.</w:t>
      </w:r>
      <w:bookmarkStart w:id="0" w:name="_GoBack"/>
      <w:bookmarkEnd w:id="0"/>
    </w:p>
    <w:p w:rsidR="00656D70" w:rsidRDefault="00656D70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656D70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656D70" w:rsidRDefault="00656D70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656D70" w:rsidSect="00656D70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DB" w:rsidRDefault="009F61DB">
      <w:pPr>
        <w:spacing w:after="0" w:line="240" w:lineRule="auto"/>
      </w:pPr>
      <w:r>
        <w:separator/>
      </w:r>
    </w:p>
  </w:endnote>
  <w:endnote w:type="continuationSeparator" w:id="0">
    <w:p w:rsidR="009F61DB" w:rsidRDefault="009F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70" w:rsidRDefault="00656D70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803712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803712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70" w:rsidRDefault="00656D70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656D70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656D70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DB" w:rsidRDefault="009F61DB">
      <w:pPr>
        <w:spacing w:after="0" w:line="240" w:lineRule="auto"/>
      </w:pPr>
      <w:r>
        <w:separator/>
      </w:r>
    </w:p>
  </w:footnote>
  <w:footnote w:type="continuationSeparator" w:id="0">
    <w:p w:rsidR="009F61DB" w:rsidRDefault="009F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70" w:rsidRDefault="00656D70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6D70" w:rsidRPr="00BE2603" w:rsidRDefault="00656D70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70" w:rsidRDefault="00656D70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6D70" w:rsidRPr="00BE2603" w:rsidRDefault="00656D70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5011A8"/>
    <w:rsid w:val="0055676E"/>
    <w:rsid w:val="005B064F"/>
    <w:rsid w:val="005B56E5"/>
    <w:rsid w:val="005C499A"/>
    <w:rsid w:val="005E396E"/>
    <w:rsid w:val="006006D8"/>
    <w:rsid w:val="006010EB"/>
    <w:rsid w:val="00634718"/>
    <w:rsid w:val="006442D8"/>
    <w:rsid w:val="00656D70"/>
    <w:rsid w:val="006629EF"/>
    <w:rsid w:val="00662E1F"/>
    <w:rsid w:val="006749EE"/>
    <w:rsid w:val="00685CB7"/>
    <w:rsid w:val="006C0945"/>
    <w:rsid w:val="006C0F48"/>
    <w:rsid w:val="006C49A2"/>
    <w:rsid w:val="006D0225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3712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9F61DB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478C6"/>
    <w:rsid w:val="00C56B96"/>
    <w:rsid w:val="00C832FA"/>
    <w:rsid w:val="00CD67CE"/>
    <w:rsid w:val="00D35669"/>
    <w:rsid w:val="00D67CFE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40FD-304D-4419-B46F-D6C48C29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2025-02-12T13:32:00Z</dcterms:created>
  <dcterms:modified xsi:type="dcterms:W3CDTF">2025-02-17T12:19:00Z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