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E1560">
        <w:t>354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A1293C">
        <w:t>4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2703DD">
        <w:t>3</w:t>
      </w:r>
      <w:r w:rsidR="008C7DA5">
        <w:t>6</w:t>
      </w:r>
      <w:r w:rsidR="007F727C">
        <w:t>2</w:t>
      </w:r>
      <w:r w:rsidR="00555920">
        <w:t>/</w:t>
      </w:r>
      <w:r>
        <w:t>202</w:t>
      </w:r>
      <w:r w:rsidR="00A1293C">
        <w:t>4</w:t>
      </w:r>
    </w:p>
    <w:p w:rsidR="002B5895" w:rsidRDefault="002B5895" w:rsidP="002B5895">
      <w:pPr>
        <w:pStyle w:val="AQAEPGRAFE"/>
      </w:pPr>
    </w:p>
    <w:p w:rsidR="004B4462" w:rsidRDefault="004B4462" w:rsidP="004B4462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B4462" w:rsidRDefault="004B4462" w:rsidP="004B4462">
      <w:pPr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suplementar, no valor de R$ 2.432.361,73 (dois milhões, quatrocentos e trinta e dois mil, trezentos e sessenta e um reais e setenta e três centavos) destinados a reforço de dotações orçamentárias para Ações e Serviços Públicos de Saúde – </w:t>
      </w:r>
      <w:proofErr w:type="spellStart"/>
      <w:r>
        <w:rPr>
          <w:rFonts w:ascii="Calibri" w:hAnsi="Calibri" w:cs="Calibri"/>
          <w:sz w:val="22"/>
          <w:szCs w:val="22"/>
        </w:rPr>
        <w:t>ASPS</w:t>
      </w:r>
      <w:proofErr w:type="spellEnd"/>
      <w:r>
        <w:rPr>
          <w:rFonts w:ascii="Calibri" w:hAnsi="Calibri" w:cs="Calibri"/>
          <w:sz w:val="22"/>
          <w:szCs w:val="22"/>
        </w:rPr>
        <w:t xml:space="preserve"> da Secretaria Municipal de Saúde e dá outras providências.</w:t>
      </w:r>
    </w:p>
    <w:p w:rsidR="004B4462" w:rsidRDefault="004B4462" w:rsidP="004B4462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B4462" w:rsidRDefault="004B4462" w:rsidP="004B446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no valor de 2.432.361,73 (dois milhões, quatrocentos e trinta e dois mil, trezentos e sessenta e um reais e setenta e três centavos) destinados a reforço de dotações orçamentárias para Ações e Serviços Públicos de Saúde – </w:t>
      </w:r>
      <w:proofErr w:type="spellStart"/>
      <w:r>
        <w:rPr>
          <w:rFonts w:asciiTheme="minorHAnsi" w:hAnsiTheme="minorHAnsi" w:cs="Calibri"/>
          <w:sz w:val="24"/>
          <w:szCs w:val="24"/>
        </w:rPr>
        <w:t>ASPS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da Secretaria Municipal de Saúde, conforme demonstrativo abaixo: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4962"/>
        <w:gridCol w:w="425"/>
        <w:gridCol w:w="1559"/>
      </w:tblGrid>
      <w:tr w:rsidR="004B4462" w:rsidTr="004B4462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4B4462" w:rsidTr="004B4462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4B4462" w:rsidTr="004B4462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10.122.0077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10.122.0077.2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10.122.0077.2.194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de Apoio às Ações e Serviços Públicos de Saúde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ASPS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141.671,48</w:t>
            </w:r>
          </w:p>
        </w:tc>
      </w:tr>
      <w:tr w:rsidR="004B4462" w:rsidTr="004B446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3.3.90.40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Serviços de Tecnologia da Informação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141.671,48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Recursos Próprios do Tesouro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Tecnologia da Informação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10.126.0077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10.126.0077.2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10.126.0077.2.194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de Apoio às Ações e Serviços Públicos de Saúde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ASPS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90.690,25</w:t>
            </w:r>
          </w:p>
        </w:tc>
      </w:tr>
      <w:tr w:rsidR="004B4462" w:rsidTr="004B446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3.3.90.40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Serviços de Tecnologia da Informação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90.690,25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– Transferências de Recursos Federais – Vinculados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2.200.000,00</w:t>
            </w:r>
          </w:p>
        </w:tc>
      </w:tr>
      <w:tr w:rsidR="004B4462" w:rsidTr="004B446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2.200.000,00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– Transferências de Recursos Federais – Vinculados</w:t>
            </w:r>
          </w:p>
        </w:tc>
      </w:tr>
    </w:tbl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2º O crédito autorizado no art. 2º desta lei será coberto por: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 - Anulação parcial ou total de dotações orçamentárias, de acordo com o inciso </w:t>
      </w:r>
      <w:proofErr w:type="spellStart"/>
      <w:r>
        <w:rPr>
          <w:rFonts w:ascii="Calibri" w:hAnsi="Calibri"/>
          <w:bCs/>
          <w:sz w:val="24"/>
          <w:szCs w:val="24"/>
        </w:rPr>
        <w:t>III</w:t>
      </w:r>
      <w:proofErr w:type="spellEnd"/>
      <w:r>
        <w:rPr>
          <w:rFonts w:ascii="Calibri" w:hAnsi="Calibri"/>
          <w:bCs/>
          <w:sz w:val="24"/>
          <w:szCs w:val="24"/>
        </w:rPr>
        <w:t xml:space="preserve"> do § 1º do art. 43 da Lei Federal 4.320, de 17 de março de 1964, no valor de R$ 2.341.671,48 (dois milhões, trezentos e quarenta e um mil, seiscentos e setenta e um reais e quarenta e oito centavos) conforme descritas a seguir: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4962"/>
        <w:gridCol w:w="425"/>
        <w:gridCol w:w="1559"/>
      </w:tblGrid>
      <w:tr w:rsidR="004B4462" w:rsidTr="004B4462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4B4462" w:rsidTr="004B4462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4B4462" w:rsidTr="004B4462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10.301.0079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 Mais Perto de Você: Ampliando Acesso e Qualidade na Atenção Primária à 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10.301.0079.2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10.301.0079.2.201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Atividades/Ações/Serviços de Atenção Primária em Saúde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70.000,00</w:t>
            </w:r>
          </w:p>
        </w:tc>
      </w:tr>
      <w:tr w:rsidR="004B4462" w:rsidTr="004B446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70.000,00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Recursos Próprios do Tesouro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4B4462" w:rsidTr="004B4462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2.271.671,48</w:t>
            </w:r>
          </w:p>
        </w:tc>
      </w:tr>
      <w:tr w:rsidR="004B4462" w:rsidTr="004B446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71.671,48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Recursos Próprios do Tesouro</w:t>
            </w:r>
          </w:p>
        </w:tc>
      </w:tr>
      <w:tr w:rsidR="004B4462" w:rsidTr="004B446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462" w:rsidTr="004B4462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3.3.90.32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Material,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Bem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 Serviço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62" w:rsidRDefault="004B446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2.200.000,00</w:t>
            </w:r>
          </w:p>
        </w:tc>
      </w:tr>
      <w:tr w:rsidR="004B4462" w:rsidTr="004B4462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62" w:rsidRDefault="004B44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– Transferências de Recursos Federais – Vinculados</w:t>
            </w:r>
          </w:p>
        </w:tc>
      </w:tr>
    </w:tbl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II – Excesso de arrecadação, de acordo com o inciso II do § 1º do art. 43 da Lei Federal 4.320, de 17 de março de 1964, decorrentes de recursos financeiros repassados pela Portaria MS/GM nº 4.924, de 25 de julho de 2024, no valor de R$ 90.690,25 (noventa mil, seiscentos e noventa reais, vinte e cinco centavos).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3º Fica incluso o presente crédito adicional suplementar: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 – </w:t>
      </w:r>
      <w:proofErr w:type="gramStart"/>
      <w:r>
        <w:rPr>
          <w:rFonts w:ascii="Calibri" w:hAnsi="Calibri"/>
          <w:bCs/>
          <w:sz w:val="24"/>
          <w:szCs w:val="24"/>
        </w:rPr>
        <w:t>na</w:t>
      </w:r>
      <w:proofErr w:type="gramEnd"/>
      <w:r>
        <w:rPr>
          <w:rFonts w:ascii="Calibri" w:hAnsi="Calibri"/>
          <w:bCs/>
          <w:sz w:val="24"/>
          <w:szCs w:val="24"/>
        </w:rPr>
        <w:t xml:space="preserve"> Lei nº 10.340, de 27 de outubro de 2021 (Plano Plurianual – </w:t>
      </w:r>
      <w:proofErr w:type="spellStart"/>
      <w:r>
        <w:rPr>
          <w:rFonts w:ascii="Calibri" w:hAnsi="Calibri"/>
          <w:bCs/>
          <w:sz w:val="24"/>
          <w:szCs w:val="24"/>
        </w:rPr>
        <w:t>PPA</w:t>
      </w:r>
      <w:proofErr w:type="spellEnd"/>
      <w:r>
        <w:rPr>
          <w:rFonts w:ascii="Calibri" w:hAnsi="Calibri"/>
          <w:bCs/>
          <w:sz w:val="24"/>
          <w:szCs w:val="24"/>
        </w:rPr>
        <w:t>);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II – </w:t>
      </w:r>
      <w:proofErr w:type="gramStart"/>
      <w:r>
        <w:rPr>
          <w:rFonts w:ascii="Calibri" w:hAnsi="Calibri"/>
          <w:bCs/>
          <w:sz w:val="24"/>
          <w:szCs w:val="24"/>
        </w:rPr>
        <w:t>na</w:t>
      </w:r>
      <w:proofErr w:type="gramEnd"/>
      <w:r>
        <w:rPr>
          <w:rFonts w:ascii="Calibri" w:hAnsi="Calibri"/>
          <w:bCs/>
          <w:sz w:val="24"/>
          <w:szCs w:val="24"/>
        </w:rPr>
        <w:t xml:space="preserve"> Lei nº 10.843, de 29 de junho de 2023 (Lei de Diretrizes Orçamentárias – </w:t>
      </w:r>
      <w:proofErr w:type="spellStart"/>
      <w:r>
        <w:rPr>
          <w:rFonts w:ascii="Calibri" w:hAnsi="Calibri"/>
          <w:bCs/>
          <w:sz w:val="24"/>
          <w:szCs w:val="24"/>
        </w:rPr>
        <w:t>LDO</w:t>
      </w:r>
      <w:proofErr w:type="spellEnd"/>
      <w:r>
        <w:rPr>
          <w:rFonts w:ascii="Calibri" w:hAnsi="Calibri"/>
          <w:bCs/>
          <w:sz w:val="24"/>
          <w:szCs w:val="24"/>
        </w:rPr>
        <w:t>); e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III</w:t>
      </w:r>
      <w:proofErr w:type="spellEnd"/>
      <w:r>
        <w:rPr>
          <w:rFonts w:ascii="Calibri" w:hAnsi="Calibri"/>
          <w:bCs/>
          <w:sz w:val="24"/>
          <w:szCs w:val="24"/>
        </w:rPr>
        <w:t xml:space="preserve"> – na Lei nº 11.046, de 20 de dezembro de 2023 (Lei Orçamentária Anual – LOA).</w:t>
      </w:r>
    </w:p>
    <w:p w:rsidR="004B4462" w:rsidRDefault="004B4462" w:rsidP="004B4462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Art. 4º Esta lei entra em vigor na data de sua publicação. </w:t>
      </w:r>
    </w:p>
    <w:p w:rsidR="00162273" w:rsidRPr="00225217" w:rsidRDefault="002F5453" w:rsidP="004B4462">
      <w:pPr>
        <w:pStyle w:val="AQAPARTENORMATIVA"/>
        <w:ind w:firstLine="1418"/>
        <w:contextualSpacing w:val="0"/>
      </w:pPr>
      <w:r w:rsidRPr="00225217">
        <w:t xml:space="preserve">“PALACETE VEREADOR CARLOS ALBERTO </w:t>
      </w:r>
      <w:proofErr w:type="spellStart"/>
      <w:r w:rsidRPr="00225217">
        <w:t>MANÇO</w:t>
      </w:r>
      <w:proofErr w:type="spellEnd"/>
      <w:r w:rsidRPr="00225217">
        <w:t>”</w:t>
      </w:r>
      <w:r w:rsidR="00162273" w:rsidRPr="00225217">
        <w:t xml:space="preserve">, </w:t>
      </w:r>
      <w:r w:rsidR="006B47E6">
        <w:t>21</w:t>
      </w:r>
      <w:r w:rsidR="00A54910">
        <w:t xml:space="preserve"> </w:t>
      </w:r>
      <w:r w:rsidR="008A09C8" w:rsidRPr="00225217">
        <w:t xml:space="preserve">de </w:t>
      </w:r>
      <w:r w:rsidR="00826143">
        <w:t>novembro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A1293C">
        <w:t>4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9E43C7" w:rsidP="00077788">
      <w:pPr>
        <w:pStyle w:val="AQAAUTORIA"/>
        <w:spacing w:after="0"/>
      </w:pPr>
      <w:r>
        <w:t>P</w:t>
      </w:r>
      <w:r w:rsidR="003127DE">
        <w:t>AU</w:t>
      </w:r>
      <w:r>
        <w:t>L</w:t>
      </w:r>
      <w:r w:rsidR="003127DE">
        <w:t xml:space="preserve">O </w:t>
      </w:r>
      <w:r>
        <w:t>LANDIM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E9" w:rsidRDefault="003C60E9">
      <w:r>
        <w:separator/>
      </w:r>
    </w:p>
  </w:endnote>
  <w:endnote w:type="continuationSeparator" w:id="0">
    <w:p w:rsidR="003C60E9" w:rsidRDefault="003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E1560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E1560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E9" w:rsidRDefault="003C60E9">
      <w:r>
        <w:separator/>
      </w:r>
    </w:p>
  </w:footnote>
  <w:footnote w:type="continuationSeparator" w:id="0">
    <w:p w:rsidR="003C60E9" w:rsidRDefault="003C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C60E9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3C60E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52F76"/>
    <w:rsid w:val="0005527C"/>
    <w:rsid w:val="000553B2"/>
    <w:rsid w:val="00056425"/>
    <w:rsid w:val="000572C3"/>
    <w:rsid w:val="0006545D"/>
    <w:rsid w:val="00071AD3"/>
    <w:rsid w:val="00073ED7"/>
    <w:rsid w:val="0007602B"/>
    <w:rsid w:val="000763BF"/>
    <w:rsid w:val="00077788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4390"/>
    <w:rsid w:val="003250AE"/>
    <w:rsid w:val="00337A7A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8DE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671C"/>
    <w:rsid w:val="003A7B18"/>
    <w:rsid w:val="003B04FA"/>
    <w:rsid w:val="003B2D07"/>
    <w:rsid w:val="003C135D"/>
    <w:rsid w:val="003C216E"/>
    <w:rsid w:val="003C2FEF"/>
    <w:rsid w:val="003C3464"/>
    <w:rsid w:val="003C3CEE"/>
    <w:rsid w:val="003C60E9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5347"/>
    <w:rsid w:val="00655B05"/>
    <w:rsid w:val="00656805"/>
    <w:rsid w:val="00660115"/>
    <w:rsid w:val="00660F99"/>
    <w:rsid w:val="00662DC0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F37"/>
    <w:rsid w:val="009B1423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560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3726"/>
    <w:rsid w:val="00A73F53"/>
    <w:rsid w:val="00A758EF"/>
    <w:rsid w:val="00A766FF"/>
    <w:rsid w:val="00A77C66"/>
    <w:rsid w:val="00A800C0"/>
    <w:rsid w:val="00A826F5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204F"/>
    <w:rsid w:val="00C12A3D"/>
    <w:rsid w:val="00C1468E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64000D"/>
    <w:pPr>
      <w:spacing w:before="120" w:after="120"/>
      <w:ind w:firstLine="1134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D2C9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2024-11-18T10:23:00Z</dcterms:created>
  <dcterms:modified xsi:type="dcterms:W3CDTF">2024-11-21T10:22:00Z</dcterms:modified>
</cp:coreProperties>
</file>