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7A545D" w:rsidTr="0086780D">
        <w:tc>
          <w:tcPr>
            <w:tcW w:w="2552" w:type="dxa"/>
          </w:tcPr>
          <w:p w:rsidR="006848DA" w:rsidRPr="006848DA" w:rsidRDefault="00154CC4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154CC4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169</w:t>
            </w:r>
          </w:p>
        </w:tc>
        <w:tc>
          <w:tcPr>
            <w:tcW w:w="1797" w:type="dxa"/>
          </w:tcPr>
          <w:p w:rsidR="006848DA" w:rsidRPr="006848DA" w:rsidRDefault="00154CC4" w:rsidP="003D15E5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3D15E5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4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154CC4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Lei nº 149/2024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154CC4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188/2024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154CC4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922741" w:rsidRDefault="00154CC4" w:rsidP="0092274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Denomina Rua Elídio Pinheiro, a via pública da sede conhecida como Rua “C”, do loteamento denominado Jardim Estancia das </w:t>
      </w:r>
      <w:r w:rsidRPr="006848DA">
        <w:rPr>
          <w:rFonts w:ascii="Arial" w:eastAsia="Times New Roman" w:hAnsi="Arial" w:cs="Arial"/>
          <w:szCs w:val="24"/>
          <w:lang w:eastAsia="pt-BR"/>
        </w:rPr>
        <w:t>Rosas, com início na Avenida Thyrso de Almeida Leite e termino na Avenida Ciclista Anésio Argenton, na sede do Município.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54CC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922741" w:rsidRDefault="00154CC4" w:rsidP="00922741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="00922741">
        <w:rPr>
          <w:rFonts w:ascii="Arial" w:eastAsia="Times New Roman" w:hAnsi="Arial" w:cs="Arial"/>
          <w:szCs w:val="24"/>
          <w:lang w:eastAsia="pt-BR"/>
        </w:rPr>
        <w:t>Compete à Câmara Municipal legislar acerca da denominação de próprios, vias e logradouros públicos (art. 21, XIII, da Lei Orgânica).</w:t>
      </w:r>
    </w:p>
    <w:p w:rsidR="00922741" w:rsidRDefault="00922741" w:rsidP="00922741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922741" w:rsidRDefault="00922741" w:rsidP="00922741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 xml:space="preserve">                     Os projetos de lei denominando bens municipais são espécies de elaboração legislativa especial, tendo suas especificidades previstas no artigo 312 do Regimento Interno da Câmara Municipal de Araraquara.</w:t>
      </w:r>
    </w:p>
    <w:p w:rsidR="00922741" w:rsidRDefault="00922741" w:rsidP="00922741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922741" w:rsidRDefault="00922741" w:rsidP="00922741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 xml:space="preserve">                     O presente projeto contém, em sua justificativa, a biografia do homenageado, demonstrando que ele se destacou pelo seu trabalho, conduta pessoal e espírito público, tendo contribuído para o progresso e engrandecimento do município. Restou demonstrado nos autos, também, que se trata de homenagem póstuma.</w:t>
      </w:r>
    </w:p>
    <w:p w:rsidR="00922741" w:rsidRDefault="00922741" w:rsidP="00922741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922741" w:rsidRDefault="00922741" w:rsidP="00922741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 xml:space="preserve">                     Assim sendo, esta Comissão manifesta-se pela legalidade da propositura.</w:t>
      </w:r>
    </w:p>
    <w:p w:rsidR="00922741" w:rsidRDefault="00922741" w:rsidP="00922741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922741" w:rsidRDefault="00922741" w:rsidP="00922741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 xml:space="preserve">                    À Comissão de Obras, Segurança, Serviços e Bens Públicos para manifestação.</w:t>
      </w:r>
    </w:p>
    <w:p w:rsidR="00922741" w:rsidRDefault="00922741" w:rsidP="00922741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922741" w:rsidRDefault="00922741" w:rsidP="00922741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 xml:space="preserve">                    É o parecer.</w:t>
      </w:r>
    </w:p>
    <w:p w:rsidR="00A939CC" w:rsidRPr="00A939CC" w:rsidRDefault="00A939CC" w:rsidP="00922741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154CC4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Sala de reuniões das comissões, 22 de abril de 2024.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55A9E" w:rsidRDefault="00154CC4" w:rsidP="00055A9E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055A9E" w:rsidRDefault="00154CC4" w:rsidP="00055A9E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Edson Hel</w:t>
      </w:r>
    </w:p>
    <w:p w:rsidR="00055A9E" w:rsidRDefault="00154CC4" w:rsidP="00055A9E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055A9E" w:rsidRDefault="00055A9E" w:rsidP="00055A9E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55A9E" w:rsidRDefault="00055A9E" w:rsidP="00055A9E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55A9E" w:rsidRDefault="00055A9E" w:rsidP="00055A9E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55A9E" w:rsidRDefault="00154CC4" w:rsidP="00055A9E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____________________________ </w:t>
      </w:r>
      <w:r>
        <w:rPr>
          <w:rFonts w:ascii="Arial" w:eastAsia="Times New Roman" w:hAnsi="Arial" w:cs="Arial"/>
          <w:bCs/>
          <w:szCs w:val="24"/>
          <w:lang w:eastAsia="pt-BR"/>
        </w:rPr>
        <w:t xml:space="preserve">             ____________________________</w:t>
      </w:r>
    </w:p>
    <w:p w:rsidR="00A939CC" w:rsidRPr="00A939CC" w:rsidRDefault="00154CC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Fabi Virgílio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 Hugo Adorno</w:t>
      </w: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CC4" w:rsidRDefault="00154CC4">
      <w:pPr>
        <w:spacing w:line="240" w:lineRule="auto"/>
      </w:pPr>
      <w:r>
        <w:separator/>
      </w:r>
    </w:p>
  </w:endnote>
  <w:endnote w:type="continuationSeparator" w:id="0">
    <w:p w:rsidR="00154CC4" w:rsidRDefault="00154C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154CC4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154CC4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154CC4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154CC4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2274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2274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CC4" w:rsidRDefault="00154CC4">
      <w:pPr>
        <w:spacing w:line="240" w:lineRule="auto"/>
      </w:pPr>
      <w:r>
        <w:separator/>
      </w:r>
    </w:p>
  </w:footnote>
  <w:footnote w:type="continuationSeparator" w:id="0">
    <w:p w:rsidR="00154CC4" w:rsidRDefault="00154C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154CC4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363708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154CC4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D780D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7DA5B3C" w:tentative="1">
      <w:start w:val="1"/>
      <w:numFmt w:val="lowerLetter"/>
      <w:lvlText w:val="%2."/>
      <w:lvlJc w:val="left"/>
      <w:pPr>
        <w:ind w:left="1440" w:hanging="360"/>
      </w:pPr>
    </w:lvl>
    <w:lvl w:ilvl="2" w:tplc="8A0A337C" w:tentative="1">
      <w:start w:val="1"/>
      <w:numFmt w:val="lowerRoman"/>
      <w:lvlText w:val="%3."/>
      <w:lvlJc w:val="right"/>
      <w:pPr>
        <w:ind w:left="2160" w:hanging="180"/>
      </w:pPr>
    </w:lvl>
    <w:lvl w:ilvl="3" w:tplc="9614F628" w:tentative="1">
      <w:start w:val="1"/>
      <w:numFmt w:val="decimal"/>
      <w:lvlText w:val="%4."/>
      <w:lvlJc w:val="left"/>
      <w:pPr>
        <w:ind w:left="2880" w:hanging="360"/>
      </w:pPr>
    </w:lvl>
    <w:lvl w:ilvl="4" w:tplc="0BECDDA8" w:tentative="1">
      <w:start w:val="1"/>
      <w:numFmt w:val="lowerLetter"/>
      <w:lvlText w:val="%5."/>
      <w:lvlJc w:val="left"/>
      <w:pPr>
        <w:ind w:left="3600" w:hanging="360"/>
      </w:pPr>
    </w:lvl>
    <w:lvl w:ilvl="5" w:tplc="2716BF7C" w:tentative="1">
      <w:start w:val="1"/>
      <w:numFmt w:val="lowerRoman"/>
      <w:lvlText w:val="%6."/>
      <w:lvlJc w:val="right"/>
      <w:pPr>
        <w:ind w:left="4320" w:hanging="180"/>
      </w:pPr>
    </w:lvl>
    <w:lvl w:ilvl="6" w:tplc="9676C4A4" w:tentative="1">
      <w:start w:val="1"/>
      <w:numFmt w:val="decimal"/>
      <w:lvlText w:val="%7."/>
      <w:lvlJc w:val="left"/>
      <w:pPr>
        <w:ind w:left="5040" w:hanging="360"/>
      </w:pPr>
    </w:lvl>
    <w:lvl w:ilvl="7" w:tplc="74AC83BE" w:tentative="1">
      <w:start w:val="1"/>
      <w:numFmt w:val="lowerLetter"/>
      <w:lvlText w:val="%8."/>
      <w:lvlJc w:val="left"/>
      <w:pPr>
        <w:ind w:left="5760" w:hanging="360"/>
      </w:pPr>
    </w:lvl>
    <w:lvl w:ilvl="8" w:tplc="9C3E6D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E1421ADC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E460C09A" w:tentative="1">
      <w:start w:val="1"/>
      <w:numFmt w:val="lowerLetter"/>
      <w:lvlText w:val="%2."/>
      <w:lvlJc w:val="left"/>
      <w:pPr>
        <w:ind w:left="1130" w:hanging="360"/>
      </w:pPr>
    </w:lvl>
    <w:lvl w:ilvl="2" w:tplc="69D48242" w:tentative="1">
      <w:start w:val="1"/>
      <w:numFmt w:val="lowerRoman"/>
      <w:lvlText w:val="%3."/>
      <w:lvlJc w:val="right"/>
      <w:pPr>
        <w:ind w:left="1850" w:hanging="180"/>
      </w:pPr>
    </w:lvl>
    <w:lvl w:ilvl="3" w:tplc="89F87776" w:tentative="1">
      <w:start w:val="1"/>
      <w:numFmt w:val="decimal"/>
      <w:lvlText w:val="%4."/>
      <w:lvlJc w:val="left"/>
      <w:pPr>
        <w:ind w:left="2570" w:hanging="360"/>
      </w:pPr>
    </w:lvl>
    <w:lvl w:ilvl="4" w:tplc="4DBA6CDC" w:tentative="1">
      <w:start w:val="1"/>
      <w:numFmt w:val="lowerLetter"/>
      <w:lvlText w:val="%5."/>
      <w:lvlJc w:val="left"/>
      <w:pPr>
        <w:ind w:left="3290" w:hanging="360"/>
      </w:pPr>
    </w:lvl>
    <w:lvl w:ilvl="5" w:tplc="AA6C5C3C" w:tentative="1">
      <w:start w:val="1"/>
      <w:numFmt w:val="lowerRoman"/>
      <w:lvlText w:val="%6."/>
      <w:lvlJc w:val="right"/>
      <w:pPr>
        <w:ind w:left="4010" w:hanging="180"/>
      </w:pPr>
    </w:lvl>
    <w:lvl w:ilvl="6" w:tplc="03204242" w:tentative="1">
      <w:start w:val="1"/>
      <w:numFmt w:val="decimal"/>
      <w:lvlText w:val="%7."/>
      <w:lvlJc w:val="left"/>
      <w:pPr>
        <w:ind w:left="4730" w:hanging="360"/>
      </w:pPr>
    </w:lvl>
    <w:lvl w:ilvl="7" w:tplc="52608524" w:tentative="1">
      <w:start w:val="1"/>
      <w:numFmt w:val="lowerLetter"/>
      <w:lvlText w:val="%8."/>
      <w:lvlJc w:val="left"/>
      <w:pPr>
        <w:ind w:left="5450" w:hanging="360"/>
      </w:pPr>
    </w:lvl>
    <w:lvl w:ilvl="8" w:tplc="169240CE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73ACF0C0">
      <w:start w:val="1"/>
      <w:numFmt w:val="decimal"/>
      <w:lvlText w:val="%1."/>
      <w:lvlJc w:val="left"/>
      <w:pPr>
        <w:ind w:left="770" w:hanging="360"/>
      </w:pPr>
    </w:lvl>
    <w:lvl w:ilvl="1" w:tplc="8A74242C" w:tentative="1">
      <w:start w:val="1"/>
      <w:numFmt w:val="lowerLetter"/>
      <w:lvlText w:val="%2."/>
      <w:lvlJc w:val="left"/>
      <w:pPr>
        <w:ind w:left="1490" w:hanging="360"/>
      </w:pPr>
    </w:lvl>
    <w:lvl w:ilvl="2" w:tplc="EDD0CD66" w:tentative="1">
      <w:start w:val="1"/>
      <w:numFmt w:val="lowerRoman"/>
      <w:lvlText w:val="%3."/>
      <w:lvlJc w:val="right"/>
      <w:pPr>
        <w:ind w:left="2210" w:hanging="180"/>
      </w:pPr>
    </w:lvl>
    <w:lvl w:ilvl="3" w:tplc="50F89C4A" w:tentative="1">
      <w:start w:val="1"/>
      <w:numFmt w:val="decimal"/>
      <w:lvlText w:val="%4."/>
      <w:lvlJc w:val="left"/>
      <w:pPr>
        <w:ind w:left="2930" w:hanging="360"/>
      </w:pPr>
    </w:lvl>
    <w:lvl w:ilvl="4" w:tplc="59581F00" w:tentative="1">
      <w:start w:val="1"/>
      <w:numFmt w:val="lowerLetter"/>
      <w:lvlText w:val="%5."/>
      <w:lvlJc w:val="left"/>
      <w:pPr>
        <w:ind w:left="3650" w:hanging="360"/>
      </w:pPr>
    </w:lvl>
    <w:lvl w:ilvl="5" w:tplc="9AC0294A" w:tentative="1">
      <w:start w:val="1"/>
      <w:numFmt w:val="lowerRoman"/>
      <w:lvlText w:val="%6."/>
      <w:lvlJc w:val="right"/>
      <w:pPr>
        <w:ind w:left="4370" w:hanging="180"/>
      </w:pPr>
    </w:lvl>
    <w:lvl w:ilvl="6" w:tplc="64EAE580" w:tentative="1">
      <w:start w:val="1"/>
      <w:numFmt w:val="decimal"/>
      <w:lvlText w:val="%7."/>
      <w:lvlJc w:val="left"/>
      <w:pPr>
        <w:ind w:left="5090" w:hanging="360"/>
      </w:pPr>
    </w:lvl>
    <w:lvl w:ilvl="7" w:tplc="EFCE4A3A" w:tentative="1">
      <w:start w:val="1"/>
      <w:numFmt w:val="lowerLetter"/>
      <w:lvlText w:val="%8."/>
      <w:lvlJc w:val="left"/>
      <w:pPr>
        <w:ind w:left="5810" w:hanging="360"/>
      </w:pPr>
    </w:lvl>
    <w:lvl w:ilvl="8" w:tplc="075241F8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A9E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4CC4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16C5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2951"/>
    <w:rsid w:val="002C324C"/>
    <w:rsid w:val="002C456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782F"/>
    <w:rsid w:val="003651BB"/>
    <w:rsid w:val="00375815"/>
    <w:rsid w:val="003765B5"/>
    <w:rsid w:val="00381BD9"/>
    <w:rsid w:val="003A6E53"/>
    <w:rsid w:val="003D15E5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604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0B5A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21FE"/>
    <w:rsid w:val="006E796D"/>
    <w:rsid w:val="006F61D2"/>
    <w:rsid w:val="006F75E9"/>
    <w:rsid w:val="00705666"/>
    <w:rsid w:val="007061E0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A545D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22741"/>
    <w:rsid w:val="009310B6"/>
    <w:rsid w:val="009341F0"/>
    <w:rsid w:val="00935B48"/>
    <w:rsid w:val="009435AA"/>
    <w:rsid w:val="0095295F"/>
    <w:rsid w:val="00952E6F"/>
    <w:rsid w:val="00953522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11E6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E769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2C8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F0B8B-EBB1-44F1-98D3-EA27FF82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2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BDB5D-D605-40DF-97EB-4F2E51F6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257</Words>
  <Characters>1389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25</cp:revision>
  <cp:lastPrinted>2018-06-08T17:01:00Z</cp:lastPrinted>
  <dcterms:created xsi:type="dcterms:W3CDTF">2019-01-29T17:14:00Z</dcterms:created>
  <dcterms:modified xsi:type="dcterms:W3CDTF">2024-04-22T15:24:00Z</dcterms:modified>
</cp:coreProperties>
</file>