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CC25B" w14:textId="002FF0BB" w:rsidR="000D2C1C" w:rsidRDefault="000D2C1C" w:rsidP="000D2C1C">
      <w:pPr>
        <w:tabs>
          <w:tab w:val="left" w:pos="709"/>
          <w:tab w:val="left" w:pos="1418"/>
        </w:tabs>
        <w:ind w:right="51" w:firstLine="1418"/>
        <w:jc w:val="both"/>
        <w:rPr>
          <w:rFonts w:asciiTheme="minorHAnsi" w:hAnsiTheme="minorHAnsi" w:cstheme="minorHAnsi"/>
          <w:sz w:val="24"/>
          <w:szCs w:val="24"/>
        </w:rPr>
      </w:pPr>
      <w:r>
        <w:rPr>
          <w:rFonts w:asciiTheme="minorHAnsi" w:hAnsiTheme="minorHAnsi" w:cstheme="minorHAnsi"/>
          <w:bCs/>
          <w:sz w:val="24"/>
          <w:szCs w:val="24"/>
        </w:rPr>
        <w:t>A</w:t>
      </w:r>
      <w:r>
        <w:rPr>
          <w:rFonts w:asciiTheme="minorHAnsi" w:hAnsiTheme="minorHAnsi" w:cstheme="minorHAnsi"/>
          <w:sz w:val="24"/>
          <w:szCs w:val="24"/>
        </w:rPr>
        <w:t xml:space="preserve"> Comissão de Justiça, Legislação e Redação, em conformidade com o que deliberou o Plenário em sessão extraordinária de </w:t>
      </w:r>
      <w:r w:rsidR="00DF32DB">
        <w:rPr>
          <w:rFonts w:asciiTheme="minorHAnsi" w:hAnsiTheme="minorHAnsi" w:cstheme="minorHAnsi"/>
          <w:sz w:val="24"/>
          <w:szCs w:val="24"/>
        </w:rPr>
        <w:t>20</w:t>
      </w:r>
      <w:r>
        <w:rPr>
          <w:rFonts w:asciiTheme="minorHAnsi" w:hAnsiTheme="minorHAnsi" w:cstheme="minorHAnsi"/>
          <w:sz w:val="24"/>
          <w:szCs w:val="24"/>
        </w:rPr>
        <w:t xml:space="preserve"> de </w:t>
      </w:r>
      <w:r w:rsidR="00DF32DB">
        <w:rPr>
          <w:rFonts w:asciiTheme="minorHAnsi" w:hAnsiTheme="minorHAnsi" w:cstheme="minorHAnsi"/>
          <w:sz w:val="24"/>
          <w:szCs w:val="24"/>
        </w:rPr>
        <w:t>setembr</w:t>
      </w:r>
      <w:r>
        <w:rPr>
          <w:rFonts w:asciiTheme="minorHAnsi" w:hAnsiTheme="minorHAnsi" w:cstheme="minorHAnsi"/>
          <w:sz w:val="24"/>
          <w:szCs w:val="24"/>
        </w:rPr>
        <w:t>o de 2022, aprovando o Projeto de Lei nº 164/2022, apresenta a inclusa</w:t>
      </w:r>
    </w:p>
    <w:p w14:paraId="2D08E298" w14:textId="77777777" w:rsidR="000D2C1C" w:rsidRDefault="000D2C1C" w:rsidP="000D2C1C">
      <w:pPr>
        <w:pStyle w:val="AQAEPGRAFE"/>
      </w:pPr>
    </w:p>
    <w:p w14:paraId="48E9AA46" w14:textId="77777777" w:rsidR="000D2C1C" w:rsidRDefault="000D2C1C" w:rsidP="000D2C1C">
      <w:pPr>
        <w:pStyle w:val="AQAEPGRAFE"/>
      </w:pPr>
      <w:r>
        <w:t>REDAÇÃO FINAL AO PROJETO DE LEI Nº 164/2022</w:t>
      </w:r>
    </w:p>
    <w:p w14:paraId="1B17249F" w14:textId="77777777" w:rsidR="0054701A" w:rsidRPr="00FB69BD" w:rsidRDefault="0054701A" w:rsidP="0054701A">
      <w:pPr>
        <w:spacing w:before="120" w:after="120"/>
        <w:ind w:firstLine="1418"/>
        <w:jc w:val="center"/>
        <w:rPr>
          <w:rFonts w:ascii="Calibri" w:hAnsi="Calibri" w:cs="Calibri"/>
          <w:b/>
          <w:bCs/>
          <w:sz w:val="24"/>
          <w:szCs w:val="24"/>
        </w:rPr>
      </w:pPr>
    </w:p>
    <w:p w14:paraId="61E4AE0B" w14:textId="77777777" w:rsidR="0054701A" w:rsidRPr="00FB69BD" w:rsidRDefault="00B81C2A" w:rsidP="0054701A">
      <w:pPr>
        <w:tabs>
          <w:tab w:val="left" w:pos="9099"/>
        </w:tabs>
        <w:spacing w:before="120" w:after="120"/>
        <w:ind w:left="5103"/>
        <w:jc w:val="both"/>
        <w:rPr>
          <w:rFonts w:ascii="Calibri" w:hAnsi="Calibri" w:cs="Calibri"/>
          <w:sz w:val="22"/>
          <w:szCs w:val="22"/>
        </w:rPr>
      </w:pPr>
      <w:r w:rsidRPr="00FB69BD">
        <w:rPr>
          <w:rFonts w:ascii="Calibri" w:hAnsi="Calibri" w:cs="Calibri"/>
          <w:sz w:val="22"/>
          <w:szCs w:val="22"/>
        </w:rPr>
        <w:t xml:space="preserve">Altera </w:t>
      </w:r>
      <w:r w:rsidR="00EC6815" w:rsidRPr="00FB69BD">
        <w:rPr>
          <w:rFonts w:ascii="Calibri" w:hAnsi="Calibri" w:cs="Calibri"/>
          <w:sz w:val="22"/>
          <w:szCs w:val="22"/>
        </w:rPr>
        <w:t>a</w:t>
      </w:r>
      <w:r w:rsidR="006D6F35" w:rsidRPr="00FB69BD">
        <w:rPr>
          <w:rFonts w:ascii="Calibri" w:hAnsi="Calibri" w:cs="Calibri"/>
          <w:sz w:val="22"/>
          <w:szCs w:val="22"/>
        </w:rPr>
        <w:t xml:space="preserve"> Lei </w:t>
      </w:r>
      <w:r w:rsidR="00FB5856" w:rsidRPr="00FB69BD">
        <w:rPr>
          <w:rFonts w:ascii="Calibri" w:hAnsi="Calibri" w:cs="Calibri"/>
          <w:sz w:val="22"/>
          <w:szCs w:val="22"/>
        </w:rPr>
        <w:t xml:space="preserve">nº </w:t>
      </w:r>
      <w:r w:rsidR="00372DCF" w:rsidRPr="00FB69BD">
        <w:rPr>
          <w:rFonts w:ascii="Calibri" w:hAnsi="Calibri" w:cs="Calibri"/>
          <w:sz w:val="22"/>
          <w:szCs w:val="22"/>
        </w:rPr>
        <w:t>9.801</w:t>
      </w:r>
      <w:r w:rsidR="00FB5856" w:rsidRPr="00FB69BD">
        <w:rPr>
          <w:rFonts w:ascii="Calibri" w:hAnsi="Calibri" w:cs="Calibri"/>
          <w:sz w:val="22"/>
          <w:szCs w:val="22"/>
        </w:rPr>
        <w:t xml:space="preserve">, de </w:t>
      </w:r>
      <w:r w:rsidR="00372DCF" w:rsidRPr="00FB69BD">
        <w:rPr>
          <w:rFonts w:ascii="Calibri" w:hAnsi="Calibri" w:cs="Calibri"/>
          <w:sz w:val="22"/>
          <w:szCs w:val="22"/>
        </w:rPr>
        <w:t>27</w:t>
      </w:r>
      <w:r w:rsidR="00FB5856" w:rsidRPr="00FB69BD">
        <w:rPr>
          <w:rFonts w:ascii="Calibri" w:hAnsi="Calibri" w:cs="Calibri"/>
          <w:sz w:val="22"/>
          <w:szCs w:val="22"/>
        </w:rPr>
        <w:t xml:space="preserve"> de novembro de 20</w:t>
      </w:r>
      <w:r w:rsidR="00372DCF" w:rsidRPr="00FB69BD">
        <w:rPr>
          <w:rFonts w:ascii="Calibri" w:hAnsi="Calibri" w:cs="Calibri"/>
          <w:sz w:val="22"/>
          <w:szCs w:val="22"/>
        </w:rPr>
        <w:t>19</w:t>
      </w:r>
      <w:r w:rsidR="00FB5856" w:rsidRPr="00FB69BD">
        <w:rPr>
          <w:rFonts w:ascii="Calibri" w:hAnsi="Calibri" w:cs="Calibri"/>
          <w:sz w:val="22"/>
          <w:szCs w:val="22"/>
        </w:rPr>
        <w:t xml:space="preserve">, </w:t>
      </w:r>
      <w:r w:rsidR="00827BE7" w:rsidRPr="00FB69BD">
        <w:rPr>
          <w:rFonts w:ascii="Calibri" w:hAnsi="Calibri" w:cs="Calibri"/>
          <w:sz w:val="22"/>
          <w:szCs w:val="22"/>
        </w:rPr>
        <w:t xml:space="preserve">estabelecendo adequações na terminologia da escolaridade exigida aos profissionais do quadro do magistério e ampliando e organizando campo de atuação dos docentes.  </w:t>
      </w:r>
    </w:p>
    <w:p w14:paraId="1CF5C460" w14:textId="77777777" w:rsidR="0054701A" w:rsidRPr="00FB69BD" w:rsidRDefault="0054701A" w:rsidP="0054701A">
      <w:pPr>
        <w:tabs>
          <w:tab w:val="left" w:pos="9099"/>
        </w:tabs>
        <w:spacing w:before="120" w:after="120"/>
        <w:ind w:firstLine="1418"/>
        <w:jc w:val="both"/>
        <w:rPr>
          <w:rFonts w:ascii="Calibri" w:hAnsi="Calibri" w:cs="Calibri"/>
          <w:sz w:val="24"/>
          <w:szCs w:val="24"/>
        </w:rPr>
      </w:pPr>
    </w:p>
    <w:p w14:paraId="1B7B4B54" w14:textId="77777777" w:rsidR="00E13F1B" w:rsidRPr="00FB69BD" w:rsidRDefault="0054701A" w:rsidP="00E13F1B">
      <w:pPr>
        <w:tabs>
          <w:tab w:val="left" w:pos="2835"/>
        </w:tabs>
        <w:autoSpaceDE w:val="0"/>
        <w:autoSpaceDN w:val="0"/>
        <w:spacing w:before="100" w:after="100"/>
        <w:ind w:right="-1" w:firstLine="1418"/>
        <w:jc w:val="both"/>
        <w:rPr>
          <w:rFonts w:ascii="Calibri" w:hAnsi="Calibri" w:cs="Calibri"/>
          <w:sz w:val="24"/>
          <w:szCs w:val="24"/>
        </w:rPr>
      </w:pPr>
      <w:r w:rsidRPr="00FB69BD">
        <w:rPr>
          <w:rFonts w:ascii="Calibri" w:hAnsi="Calibri" w:cs="Calibri"/>
          <w:bCs/>
          <w:sz w:val="24"/>
          <w:szCs w:val="24"/>
        </w:rPr>
        <w:t>Art. 1º</w:t>
      </w:r>
      <w:r w:rsidRPr="00FB69BD">
        <w:rPr>
          <w:rFonts w:ascii="Calibri" w:hAnsi="Calibri" w:cs="Calibri"/>
          <w:sz w:val="24"/>
          <w:szCs w:val="24"/>
        </w:rPr>
        <w:t xml:space="preserve"> </w:t>
      </w:r>
      <w:bookmarkStart w:id="0" w:name="_Hlk42521160"/>
      <w:r w:rsidR="00BB601F" w:rsidRPr="00FB69BD">
        <w:rPr>
          <w:rFonts w:ascii="Calibri" w:hAnsi="Calibri" w:cs="Calibri"/>
          <w:sz w:val="24"/>
          <w:szCs w:val="24"/>
        </w:rPr>
        <w:t xml:space="preserve">A Lei nº 9.801, de 27 de novembro de 2019, passa a </w:t>
      </w:r>
      <w:r w:rsidR="00E13F1B" w:rsidRPr="00FB69BD">
        <w:rPr>
          <w:rFonts w:ascii="Calibri" w:hAnsi="Calibri" w:cs="Calibri"/>
          <w:sz w:val="24"/>
          <w:szCs w:val="24"/>
        </w:rPr>
        <w:t>vigorar com a</w:t>
      </w:r>
      <w:r w:rsidR="00BB601F" w:rsidRPr="00FB69BD">
        <w:rPr>
          <w:rFonts w:ascii="Calibri" w:hAnsi="Calibri" w:cs="Calibri"/>
          <w:sz w:val="24"/>
          <w:szCs w:val="24"/>
        </w:rPr>
        <w:t>s</w:t>
      </w:r>
      <w:r w:rsidR="00E13F1B" w:rsidRPr="00FB69BD">
        <w:rPr>
          <w:rFonts w:ascii="Calibri" w:hAnsi="Calibri" w:cs="Calibri"/>
          <w:sz w:val="24"/>
          <w:szCs w:val="24"/>
        </w:rPr>
        <w:t xml:space="preserve"> seguinte</w:t>
      </w:r>
      <w:r w:rsidR="00BB601F" w:rsidRPr="00FB69BD">
        <w:rPr>
          <w:rFonts w:ascii="Calibri" w:hAnsi="Calibri" w:cs="Calibri"/>
          <w:sz w:val="24"/>
          <w:szCs w:val="24"/>
        </w:rPr>
        <w:t>s</w:t>
      </w:r>
      <w:r w:rsidR="00E13F1B" w:rsidRPr="00FB69BD">
        <w:rPr>
          <w:rFonts w:ascii="Calibri" w:hAnsi="Calibri" w:cs="Calibri"/>
          <w:sz w:val="24"/>
          <w:szCs w:val="24"/>
        </w:rPr>
        <w:t xml:space="preserve"> alteraç</w:t>
      </w:r>
      <w:r w:rsidR="00BB601F" w:rsidRPr="00FB69BD">
        <w:rPr>
          <w:rFonts w:ascii="Calibri" w:hAnsi="Calibri" w:cs="Calibri"/>
          <w:sz w:val="24"/>
          <w:szCs w:val="24"/>
        </w:rPr>
        <w:t>ões</w:t>
      </w:r>
      <w:r w:rsidR="00E13F1B" w:rsidRPr="00FB69BD">
        <w:rPr>
          <w:rFonts w:ascii="Calibri" w:hAnsi="Calibri" w:cs="Calibri"/>
          <w:sz w:val="24"/>
          <w:szCs w:val="24"/>
        </w:rPr>
        <w:t>:</w:t>
      </w:r>
    </w:p>
    <w:p w14:paraId="64058EAF" w14:textId="77777777" w:rsidR="00BB601F" w:rsidRPr="00FB69BD" w:rsidRDefault="00E13F1B" w:rsidP="00BB601F">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r w:rsidR="00BB601F" w:rsidRPr="00FB69BD">
        <w:rPr>
          <w:rFonts w:ascii="Calibri" w:hAnsi="Calibri" w:cs="Calibri"/>
          <w:sz w:val="22"/>
          <w:szCs w:val="22"/>
        </w:rPr>
        <w:t>Art. 15. ...............................................................................................................</w:t>
      </w:r>
    </w:p>
    <w:p w14:paraId="443FC01E" w14:textId="77777777" w:rsidR="00E8194F" w:rsidRPr="00FB69BD" w:rsidRDefault="00F56DCC" w:rsidP="00E8194F">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 xml:space="preserve">§ </w:t>
      </w:r>
      <w:r w:rsidR="00E8194F" w:rsidRPr="00FB69BD">
        <w:rPr>
          <w:rFonts w:ascii="Calibri" w:hAnsi="Calibri" w:cs="Calibri"/>
          <w:sz w:val="22"/>
          <w:szCs w:val="22"/>
        </w:rPr>
        <w:t>1º Aos integrantes da carreira de Professor I compete planejar e ministrar aulas e desenvolver o trabalho pedagógico e outras atividades de ensino previstas no projeto político-pedagógico da unidade escolar respectiva, atuando na educação básica:</w:t>
      </w:r>
    </w:p>
    <w:p w14:paraId="5CBA11FE" w14:textId="77777777" w:rsidR="00E8194F" w:rsidRPr="00FB69BD" w:rsidRDefault="00E8194F" w:rsidP="00E8194F">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 xml:space="preserve">I – na educação infantil; e  </w:t>
      </w:r>
    </w:p>
    <w:p w14:paraId="695127F8" w14:textId="77777777" w:rsidR="00E8194F" w:rsidRPr="00FB69BD" w:rsidRDefault="00E8194F" w:rsidP="00E8194F">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II – no ensino fundamental, nos termos iniciais da educação de jovens e adultos, na educação do campo e na educação integral.</w:t>
      </w:r>
    </w:p>
    <w:p w14:paraId="6977481B" w14:textId="77777777" w:rsidR="00E8194F" w:rsidRPr="00FB69BD" w:rsidRDefault="00F56DCC" w:rsidP="00E8194F">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 xml:space="preserve">§ 2º </w:t>
      </w:r>
      <w:r w:rsidR="00E8194F" w:rsidRPr="00FB69BD">
        <w:rPr>
          <w:rFonts w:ascii="Calibri" w:hAnsi="Calibri" w:cs="Calibri"/>
          <w:sz w:val="22"/>
          <w:szCs w:val="22"/>
        </w:rPr>
        <w:t>Aos integrantes da carreira de Professor II compete planejar, ministrar aulas, desenvolver o trabalho pedagógico em disciplinas educacionais específicas e desenvolver outras atividades relacionadas à docência, definidas consoante às habilitações respectivas, atuando:</w:t>
      </w:r>
    </w:p>
    <w:p w14:paraId="20162D0B" w14:textId="77777777" w:rsidR="00F56DCC" w:rsidRPr="00FB69BD" w:rsidRDefault="00E8194F" w:rsidP="00E8194F">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I – na docência do anos iniciais e anos finais do ensino fundamental;</w:t>
      </w:r>
      <w:r w:rsidR="00F56DCC" w:rsidRPr="00FB69BD">
        <w:rPr>
          <w:rFonts w:ascii="Calibri" w:hAnsi="Calibri" w:cs="Calibri"/>
          <w:sz w:val="22"/>
          <w:szCs w:val="22"/>
        </w:rPr>
        <w:t xml:space="preserve"> </w:t>
      </w:r>
    </w:p>
    <w:p w14:paraId="0DCAD4CB" w14:textId="77777777" w:rsidR="00F56DCC" w:rsidRPr="00FB69BD" w:rsidRDefault="00F56DCC" w:rsidP="00F56DCC">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39522266" w14:textId="77777777" w:rsidR="00F56DCC" w:rsidRPr="00FB69BD" w:rsidRDefault="00F56DCC" w:rsidP="00F56DCC">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 xml:space="preserve">III – na docência das turmas da educação infantil; </w:t>
      </w:r>
    </w:p>
    <w:p w14:paraId="1EFE74CE" w14:textId="77777777" w:rsidR="00F56DCC" w:rsidRPr="00FB69BD" w:rsidRDefault="00F56DCC" w:rsidP="00F56DCC">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IV – na docência nas unidades de educação integral e no ensino fundamental integral;</w:t>
      </w:r>
    </w:p>
    <w:p w14:paraId="22D3BCD5" w14:textId="77777777" w:rsidR="00F56DCC" w:rsidRPr="00FB69BD" w:rsidRDefault="00F56DCC" w:rsidP="00F56DCC">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3000017C" w14:textId="77777777" w:rsidR="00F56DCC" w:rsidRPr="00FB69BD" w:rsidRDefault="00F56DCC" w:rsidP="00F56DCC">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VII – na regência de turmas, exercendo sua licenciatura própria em disciplinas incluídas na estrutura curricular em atendimento a projetos pedagógicos diferenciados, definidos de acordo com a Resolução Anual do Processo de Atribuição e Remoção, na educação básica.</w:t>
      </w:r>
    </w:p>
    <w:p w14:paraId="0B45BE2D" w14:textId="77777777" w:rsidR="00BB601F" w:rsidRPr="00FB69BD" w:rsidRDefault="001508FD" w:rsidP="00F56DCC">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0D9D8CCF"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Art. 17. ................................................................................................................</w:t>
      </w:r>
    </w:p>
    <w:p w14:paraId="702F871C"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I – ........................................................................................................................</w:t>
      </w:r>
    </w:p>
    <w:p w14:paraId="6A5F39ED"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623E2392"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lastRenderedPageBreak/>
        <w:t>c) em normal superior, desde que com habilitação nos anos iniciais do ensino fundamental em se tratando de professor I que atua no ensino fundamental e na educação integral;</w:t>
      </w:r>
    </w:p>
    <w:p w14:paraId="04E77627"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II – em nível superior em graduação correspondente às áreas específicas do currículo com o devido registro profissional quando houver exigência legal, referindo-se a professor II com atuação no ensino fundamental, educação infantil e educação integral;</w:t>
      </w:r>
    </w:p>
    <w:p w14:paraId="3EAC6F0A"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782CA74C"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V – .......................................................................................................................</w:t>
      </w:r>
    </w:p>
    <w:p w14:paraId="641B188D"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a) 6 (seis) anos de efetivo exercício da docência ou de 3 (três) anos de docência e 3 (três) anos de suporte pedagógico à docência, todos na educação básica, referindo-se a diretor de escola;</w:t>
      </w:r>
    </w:p>
    <w:p w14:paraId="7E89C27E"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b) 8 (oito) anos de efetivo exercício da docência ou de 4 (quatro) anos de docência e 4 (quatro) anos com atuação em gestão escolar, todos na educação básica, referindo-se a supervisor de ensino;</w:t>
      </w:r>
    </w:p>
    <w:p w14:paraId="05F763D9"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c) 5 (cinco) anos de efetivo exercício da docência da educação básica, referindo-se a assistente educacional pedagógico; e</w:t>
      </w:r>
    </w:p>
    <w:p w14:paraId="7EBE29E9"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d) 5 (cinco) anos de efetivo exercício da docência da educação básica, referindo-se a coordenador pedagógico.</w:t>
      </w:r>
    </w:p>
    <w:p w14:paraId="605AC4AE"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15383CED"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Art. 30. ................................................................................................................</w:t>
      </w:r>
    </w:p>
    <w:p w14:paraId="29861149" w14:textId="77777777"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1751F869" w14:textId="0AB05006" w:rsidR="00254D68" w:rsidRPr="00FB69BD" w:rsidRDefault="00254D68" w:rsidP="00254D68">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 xml:space="preserve">II – Professor I </w:t>
      </w:r>
      <w:r w:rsidR="00E02AA0" w:rsidRPr="00FB69BD">
        <w:rPr>
          <w:rFonts w:ascii="Calibri" w:hAnsi="Calibri" w:cs="Calibri"/>
          <w:sz w:val="22"/>
          <w:szCs w:val="22"/>
        </w:rPr>
        <w:t xml:space="preserve">no </w:t>
      </w:r>
      <w:r w:rsidRPr="00FB69BD">
        <w:rPr>
          <w:rFonts w:ascii="Calibri" w:hAnsi="Calibri" w:cs="Calibri"/>
          <w:sz w:val="22"/>
          <w:szCs w:val="22"/>
        </w:rPr>
        <w:t>Ensino Fundamental, nos termos iniciais da Educação de Jovens e Adultos e na educação integral: 33 (trinta e três) horas aulas de trabalho docente semanais, sendo 22 (vinte e duas) horas aulas dedicadas às atividades com os alunos e 11 (onze) horas aulas dedicadas à atividade pedagógica em horário complementar à atividade com os alunos, sendo que 6 (seis) horas aulas cumpridas dentro da Unidade Escolar, das quais 3 (três) horas aulas coletivas e 3 (três) horas aulas individuais e/ou em atividade de aperfeiçoamento profissional e formação continuada e 5 (cinco) horas aulas cumpridas em local de livre escolha do docente;</w:t>
      </w:r>
    </w:p>
    <w:p w14:paraId="22A8BE25" w14:textId="77777777" w:rsidR="002C2F10" w:rsidRDefault="00254D68" w:rsidP="002C2F10">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III – Professor II atuando na Educação Infantil: 40 (quarenta) horas aulas de trabalho docente semanais, sendo 26 (vinte e seis) horas aulas dedicadas às atividades com os alunos e 14 (catorze) horas aulas dedicadas às atividades pedagógicas, sendo 7 (sete) horas aulas cumpridas dentro da Unidade Escolar, das quais 2 (duas) horas aulas coletivas e 5 (cinco) horas aulas individuais e/ou em atividade de aperfeiçoamento profissional e formação continuada e 7 (sete) horas aulas cumpridas em local de livre escolha do docente;</w:t>
      </w:r>
    </w:p>
    <w:p w14:paraId="3E9368F5" w14:textId="77777777" w:rsidR="002C2F10" w:rsidRPr="00FB69BD" w:rsidRDefault="002C2F10" w:rsidP="002C2F10">
      <w:pPr>
        <w:tabs>
          <w:tab w:val="left" w:pos="2835"/>
        </w:tabs>
        <w:autoSpaceDE w:val="0"/>
        <w:autoSpaceDN w:val="0"/>
        <w:spacing w:before="100" w:after="100"/>
        <w:ind w:left="2127" w:right="-1"/>
        <w:jc w:val="both"/>
        <w:rPr>
          <w:rFonts w:ascii="Calibri" w:hAnsi="Calibri" w:cs="Calibri"/>
          <w:sz w:val="22"/>
          <w:szCs w:val="22"/>
        </w:rPr>
      </w:pPr>
      <w:r w:rsidRPr="00FB69BD">
        <w:rPr>
          <w:rFonts w:ascii="Calibri" w:hAnsi="Calibri" w:cs="Calibri"/>
          <w:sz w:val="22"/>
          <w:szCs w:val="22"/>
        </w:rPr>
        <w:t>.............................................................................................................................</w:t>
      </w:r>
    </w:p>
    <w:p w14:paraId="0A4C7A95" w14:textId="059E3D77" w:rsidR="00E13F1B" w:rsidRPr="00FB69BD" w:rsidRDefault="00E02AA0" w:rsidP="002C2F10">
      <w:pPr>
        <w:tabs>
          <w:tab w:val="left" w:pos="2835"/>
        </w:tabs>
        <w:autoSpaceDE w:val="0"/>
        <w:autoSpaceDN w:val="0"/>
        <w:spacing w:before="100" w:after="100"/>
        <w:ind w:left="2127" w:right="-1"/>
        <w:jc w:val="both"/>
        <w:rPr>
          <w:rFonts w:ascii="Calibri" w:hAnsi="Calibri" w:cs="Calibri"/>
          <w:color w:val="333333"/>
          <w:sz w:val="22"/>
          <w:szCs w:val="22"/>
        </w:rPr>
      </w:pPr>
      <w:r w:rsidRPr="00FB69BD">
        <w:rPr>
          <w:rStyle w:val="normas-indices-artigo"/>
          <w:rFonts w:ascii="Calibri" w:hAnsi="Calibri" w:cs="Calibri"/>
          <w:color w:val="333333"/>
          <w:sz w:val="22"/>
          <w:szCs w:val="22"/>
          <w:shd w:val="clear" w:color="auto" w:fill="FFFFFF"/>
        </w:rPr>
        <w:t>Art. 32.</w:t>
      </w:r>
      <w:r w:rsidRPr="00FB69BD">
        <w:rPr>
          <w:rFonts w:ascii="Calibri" w:hAnsi="Calibri" w:cs="Calibri"/>
          <w:color w:val="333333"/>
          <w:sz w:val="22"/>
          <w:szCs w:val="22"/>
          <w:shd w:val="clear" w:color="auto" w:fill="FFFFFF"/>
        </w:rPr>
        <w:t>  Será de 40 (quarenta) horas semanais a jornada de trabalho dos servidores do Quadro de Profissionais do Magistério Público Municipal em exercício de funções-atividade, sendo-lhes garantido o valor da respectiva jornada de trabalho nos afastamentos legais.</w:t>
      </w:r>
      <w:r w:rsidR="001A03C6" w:rsidRPr="00FB69BD">
        <w:rPr>
          <w:rFonts w:ascii="Calibri" w:hAnsi="Calibri" w:cs="Calibri"/>
          <w:sz w:val="22"/>
          <w:szCs w:val="22"/>
        </w:rPr>
        <w:t>”(NR)</w:t>
      </w:r>
    </w:p>
    <w:bookmarkEnd w:id="0"/>
    <w:p w14:paraId="3307533D" w14:textId="77777777" w:rsidR="00254D68" w:rsidRPr="00FB69BD" w:rsidRDefault="00254D68" w:rsidP="00254D68">
      <w:pPr>
        <w:tabs>
          <w:tab w:val="left" w:pos="2835"/>
        </w:tabs>
        <w:autoSpaceDE w:val="0"/>
        <w:autoSpaceDN w:val="0"/>
        <w:spacing w:before="120" w:after="120"/>
        <w:ind w:firstLine="1418"/>
        <w:jc w:val="both"/>
        <w:rPr>
          <w:rFonts w:ascii="Calibri" w:hAnsi="Calibri" w:cs="Calibri"/>
          <w:sz w:val="24"/>
          <w:szCs w:val="24"/>
        </w:rPr>
      </w:pPr>
      <w:r w:rsidRPr="00FB69BD">
        <w:rPr>
          <w:rFonts w:ascii="Calibri" w:hAnsi="Calibri" w:cs="Calibri"/>
          <w:sz w:val="24"/>
          <w:szCs w:val="24"/>
        </w:rPr>
        <w:lastRenderedPageBreak/>
        <w:t>Art. 2º O Anexo I-A da Lei nº 9.801, de 2019, passa a vigorar com as alterações dadas pelo Anexo I desta lei.</w:t>
      </w:r>
    </w:p>
    <w:p w14:paraId="3B110BF9" w14:textId="77777777" w:rsidR="00254D68" w:rsidRPr="00FB69BD" w:rsidRDefault="00254D68" w:rsidP="00254D68">
      <w:pPr>
        <w:tabs>
          <w:tab w:val="left" w:pos="2835"/>
        </w:tabs>
        <w:autoSpaceDE w:val="0"/>
        <w:autoSpaceDN w:val="0"/>
        <w:spacing w:before="120" w:after="120"/>
        <w:ind w:firstLine="1418"/>
        <w:jc w:val="both"/>
        <w:rPr>
          <w:rFonts w:ascii="Calibri" w:hAnsi="Calibri" w:cs="Calibri"/>
          <w:sz w:val="24"/>
          <w:szCs w:val="24"/>
        </w:rPr>
      </w:pPr>
      <w:r w:rsidRPr="00FB69BD">
        <w:rPr>
          <w:rFonts w:ascii="Calibri" w:hAnsi="Calibri" w:cs="Calibri"/>
          <w:sz w:val="24"/>
          <w:szCs w:val="24"/>
        </w:rPr>
        <w:t>Art. 3º O Anexo I-B da Lei nº 9.801, de 2019, passa a vigorar com as alterações dadas pelo Anexo II desta lei.</w:t>
      </w:r>
    </w:p>
    <w:p w14:paraId="18052DDF" w14:textId="53F4E4FB" w:rsidR="00254D68" w:rsidRPr="00FB69BD" w:rsidRDefault="00254D68" w:rsidP="00254D68">
      <w:pPr>
        <w:tabs>
          <w:tab w:val="left" w:pos="2835"/>
        </w:tabs>
        <w:autoSpaceDE w:val="0"/>
        <w:autoSpaceDN w:val="0"/>
        <w:spacing w:before="120" w:after="120"/>
        <w:ind w:firstLine="1418"/>
        <w:jc w:val="both"/>
        <w:rPr>
          <w:rFonts w:ascii="Calibri" w:hAnsi="Calibri" w:cs="Calibri"/>
          <w:sz w:val="24"/>
          <w:szCs w:val="24"/>
        </w:rPr>
      </w:pPr>
      <w:r w:rsidRPr="00FB69BD">
        <w:rPr>
          <w:rFonts w:ascii="Calibri" w:hAnsi="Calibri" w:cs="Calibri"/>
          <w:sz w:val="24"/>
          <w:szCs w:val="24"/>
        </w:rPr>
        <w:t>Art. 4º O anexo III da Lei nº 9.801, de 2019, passa a vigorar com as alterações dadas pelo Anexo III desta lei</w:t>
      </w:r>
      <w:r w:rsidR="001A03C6" w:rsidRPr="00FB69BD">
        <w:rPr>
          <w:rFonts w:ascii="Calibri" w:hAnsi="Calibri" w:cs="Calibri"/>
          <w:sz w:val="24"/>
          <w:szCs w:val="24"/>
        </w:rPr>
        <w:t>, com efeitos retroativos a 8 de dezembro de 2021</w:t>
      </w:r>
      <w:r w:rsidRPr="00FB69BD">
        <w:rPr>
          <w:rFonts w:ascii="Calibri" w:hAnsi="Calibri" w:cs="Calibri"/>
          <w:sz w:val="24"/>
          <w:szCs w:val="24"/>
        </w:rPr>
        <w:t xml:space="preserve">. </w:t>
      </w:r>
    </w:p>
    <w:p w14:paraId="19BD7265" w14:textId="77777777" w:rsidR="001A03C6" w:rsidRPr="00FB69BD" w:rsidRDefault="00254D68" w:rsidP="00254D68">
      <w:pPr>
        <w:tabs>
          <w:tab w:val="left" w:pos="2835"/>
        </w:tabs>
        <w:autoSpaceDE w:val="0"/>
        <w:autoSpaceDN w:val="0"/>
        <w:spacing w:before="120" w:after="120"/>
        <w:ind w:firstLine="1418"/>
        <w:jc w:val="both"/>
        <w:rPr>
          <w:rFonts w:ascii="Calibri" w:hAnsi="Calibri" w:cs="Calibri"/>
          <w:sz w:val="24"/>
          <w:szCs w:val="24"/>
        </w:rPr>
      </w:pPr>
      <w:r w:rsidRPr="00FB69BD">
        <w:rPr>
          <w:rFonts w:ascii="Calibri" w:hAnsi="Calibri" w:cs="Calibri"/>
          <w:sz w:val="24"/>
          <w:szCs w:val="24"/>
        </w:rPr>
        <w:t xml:space="preserve">Art. 5º </w:t>
      </w:r>
      <w:r w:rsidR="001A03C6" w:rsidRPr="00FB69BD">
        <w:rPr>
          <w:rFonts w:ascii="Calibri" w:hAnsi="Calibri" w:cs="Calibri"/>
          <w:sz w:val="24"/>
          <w:szCs w:val="24"/>
        </w:rPr>
        <w:t xml:space="preserve">Fica revogado o inciso IV do “caput” do art. 30 da Lei nº 9.801, de 2019. </w:t>
      </w:r>
    </w:p>
    <w:p w14:paraId="13DA50E1" w14:textId="77777777" w:rsidR="0054701A" w:rsidRPr="00FB69BD" w:rsidRDefault="001A03C6" w:rsidP="00254D68">
      <w:pPr>
        <w:tabs>
          <w:tab w:val="left" w:pos="2835"/>
        </w:tabs>
        <w:autoSpaceDE w:val="0"/>
        <w:autoSpaceDN w:val="0"/>
        <w:spacing w:before="120" w:after="120"/>
        <w:ind w:firstLine="1418"/>
        <w:jc w:val="both"/>
        <w:rPr>
          <w:rFonts w:ascii="Calibri" w:hAnsi="Calibri" w:cs="Calibri"/>
          <w:sz w:val="24"/>
          <w:szCs w:val="24"/>
        </w:rPr>
      </w:pPr>
      <w:r w:rsidRPr="00FB69BD">
        <w:rPr>
          <w:rFonts w:ascii="Calibri" w:hAnsi="Calibri" w:cs="Calibri"/>
          <w:sz w:val="24"/>
          <w:szCs w:val="24"/>
        </w:rPr>
        <w:t xml:space="preserve">Art. 6º </w:t>
      </w:r>
      <w:r w:rsidR="00254D68" w:rsidRPr="00FB69BD">
        <w:rPr>
          <w:rFonts w:ascii="Calibri" w:hAnsi="Calibri" w:cs="Calibri"/>
          <w:sz w:val="24"/>
          <w:szCs w:val="24"/>
        </w:rPr>
        <w:t>Esta lei entra em vigor na data de sua publicação.</w:t>
      </w:r>
    </w:p>
    <w:p w14:paraId="395D8674" w14:textId="443B431D" w:rsidR="0054701A" w:rsidRPr="00FB69BD" w:rsidRDefault="000D2C1C" w:rsidP="00D816A6">
      <w:pPr>
        <w:spacing w:before="120" w:after="120"/>
        <w:ind w:firstLine="1418"/>
        <w:jc w:val="both"/>
        <w:rPr>
          <w:rFonts w:ascii="Calibri" w:hAnsi="Calibri" w:cs="Calibri"/>
          <w:sz w:val="24"/>
          <w:szCs w:val="24"/>
        </w:rPr>
      </w:pPr>
      <w:r>
        <w:rPr>
          <w:rFonts w:ascii="Calibri" w:hAnsi="Calibri" w:cs="Calibri"/>
          <w:sz w:val="24"/>
          <w:szCs w:val="24"/>
        </w:rPr>
        <w:t>"PALACETE VEREADOR CARLOS ALBERTO MANÇO"</w:t>
      </w:r>
      <w:r w:rsidR="0054701A" w:rsidRPr="00FB69BD">
        <w:rPr>
          <w:rFonts w:ascii="Calibri" w:hAnsi="Calibri" w:cs="Calibri"/>
          <w:sz w:val="24"/>
          <w:szCs w:val="24"/>
        </w:rPr>
        <w:t xml:space="preserve">, </w:t>
      </w:r>
      <w:r w:rsidR="00DF32DB">
        <w:rPr>
          <w:rFonts w:ascii="Calibri" w:hAnsi="Calibri" w:cs="Calibri"/>
          <w:sz w:val="24"/>
          <w:szCs w:val="24"/>
        </w:rPr>
        <w:t xml:space="preserve">20 </w:t>
      </w:r>
      <w:r w:rsidR="0054701A" w:rsidRPr="00FB69BD">
        <w:rPr>
          <w:rFonts w:ascii="Calibri" w:hAnsi="Calibri" w:cs="Calibri"/>
          <w:sz w:val="24"/>
          <w:szCs w:val="24"/>
        </w:rPr>
        <w:t>de</w:t>
      </w:r>
      <w:r w:rsidR="00067111" w:rsidRPr="00FB69BD">
        <w:rPr>
          <w:rFonts w:ascii="Calibri" w:hAnsi="Calibri" w:cs="Calibri"/>
          <w:sz w:val="24"/>
          <w:szCs w:val="24"/>
        </w:rPr>
        <w:t xml:space="preserve"> </w:t>
      </w:r>
      <w:r w:rsidR="00DF32DB">
        <w:rPr>
          <w:rFonts w:ascii="Calibri" w:hAnsi="Calibri" w:cs="Calibri"/>
          <w:sz w:val="24"/>
          <w:szCs w:val="24"/>
        </w:rPr>
        <w:t>setembr</w:t>
      </w:r>
      <w:bookmarkStart w:id="1" w:name="_GoBack"/>
      <w:bookmarkEnd w:id="1"/>
      <w:r>
        <w:rPr>
          <w:rFonts w:ascii="Calibri" w:hAnsi="Calibri" w:cs="Calibri"/>
          <w:sz w:val="24"/>
          <w:szCs w:val="24"/>
        </w:rPr>
        <w:t>o</w:t>
      </w:r>
      <w:r w:rsidR="00F74AD2" w:rsidRPr="00FB69BD">
        <w:rPr>
          <w:rFonts w:ascii="Calibri" w:hAnsi="Calibri" w:cs="Calibri"/>
          <w:sz w:val="24"/>
          <w:szCs w:val="24"/>
        </w:rPr>
        <w:t xml:space="preserve"> </w:t>
      </w:r>
      <w:r w:rsidR="00D42837" w:rsidRPr="00FB69BD">
        <w:rPr>
          <w:rFonts w:ascii="Calibri" w:hAnsi="Calibri" w:cs="Calibri"/>
          <w:sz w:val="24"/>
          <w:szCs w:val="24"/>
        </w:rPr>
        <w:t>de 202</w:t>
      </w:r>
      <w:r w:rsidR="00AA672F" w:rsidRPr="00FB69BD">
        <w:rPr>
          <w:rFonts w:ascii="Calibri" w:hAnsi="Calibri" w:cs="Calibri"/>
          <w:sz w:val="24"/>
          <w:szCs w:val="24"/>
        </w:rPr>
        <w:t>2</w:t>
      </w:r>
      <w:r w:rsidR="0054701A" w:rsidRPr="00FB69BD">
        <w:rPr>
          <w:rFonts w:ascii="Calibri" w:hAnsi="Calibri" w:cs="Calibri"/>
          <w:sz w:val="24"/>
          <w:szCs w:val="24"/>
        </w:rPr>
        <w:t>.</w:t>
      </w:r>
    </w:p>
    <w:p w14:paraId="5D3EE6E7" w14:textId="77777777" w:rsidR="000D2C1C" w:rsidRDefault="000D2C1C" w:rsidP="000D2C1C">
      <w:pPr>
        <w:pStyle w:val="AQAPARTENORMATIVA"/>
        <w:ind w:firstLine="0"/>
        <w:rPr>
          <w:rFonts w:cs="Calibri"/>
          <w:b/>
          <w:bCs w:val="0"/>
        </w:rPr>
      </w:pPr>
    </w:p>
    <w:p w14:paraId="512D2048" w14:textId="77777777" w:rsidR="000D2C1C" w:rsidRDefault="000D2C1C" w:rsidP="000D2C1C">
      <w:pPr>
        <w:pStyle w:val="AQAPARTENORMATIVA"/>
        <w:ind w:firstLine="0"/>
        <w:rPr>
          <w:rFonts w:cs="Calibri"/>
          <w:b/>
          <w:bCs w:val="0"/>
        </w:rPr>
      </w:pPr>
      <w:r>
        <w:rPr>
          <w:rFonts w:cs="Calibri"/>
          <w:b/>
          <w:bCs w:val="0"/>
        </w:rPr>
        <w:t>HUGO ADORNO</w:t>
      </w:r>
    </w:p>
    <w:p w14:paraId="4B3C475E" w14:textId="77777777" w:rsidR="000D2C1C" w:rsidRDefault="000D2C1C" w:rsidP="000D2C1C">
      <w:pPr>
        <w:pStyle w:val="AQAPARTENORMATIVA"/>
        <w:ind w:firstLine="0"/>
        <w:rPr>
          <w:rFonts w:cs="Calibri"/>
        </w:rPr>
      </w:pPr>
      <w:r>
        <w:rPr>
          <w:rFonts w:cs="Calibri"/>
        </w:rPr>
        <w:t>Presidente da Comissão de Justiça, Legislação e Redação</w:t>
      </w:r>
    </w:p>
    <w:p w14:paraId="628AB97D" w14:textId="77777777" w:rsidR="000D2C1C" w:rsidRDefault="000D2C1C" w:rsidP="000D2C1C">
      <w:pPr>
        <w:pStyle w:val="AQAPARTENORMATIVA"/>
        <w:ind w:firstLine="0"/>
        <w:rPr>
          <w:rFonts w:cs="Calibri"/>
          <w:b/>
          <w:bCs w:val="0"/>
        </w:rPr>
      </w:pPr>
    </w:p>
    <w:p w14:paraId="7EFAD02A" w14:textId="77777777" w:rsidR="000D2C1C" w:rsidRDefault="000D2C1C" w:rsidP="000D2C1C">
      <w:pPr>
        <w:pStyle w:val="AQAPARTENORMATIVA"/>
        <w:ind w:firstLine="0"/>
        <w:rPr>
          <w:rFonts w:cs="Calibri"/>
          <w:b/>
          <w:bCs w:val="0"/>
        </w:rPr>
      </w:pPr>
      <w:r>
        <w:rPr>
          <w:rFonts w:cs="Calibri"/>
          <w:b/>
          <w:bCs w:val="0"/>
        </w:rPr>
        <w:t>GUILHERME BIANCO</w:t>
      </w:r>
    </w:p>
    <w:p w14:paraId="7710E0B4" w14:textId="77777777" w:rsidR="000D2C1C" w:rsidRDefault="000D2C1C" w:rsidP="000D2C1C">
      <w:pPr>
        <w:pStyle w:val="AQAPARTENORMATIVA"/>
        <w:ind w:firstLine="0"/>
        <w:rPr>
          <w:rFonts w:cs="Calibri"/>
          <w:b/>
          <w:bCs w:val="0"/>
        </w:rPr>
      </w:pPr>
    </w:p>
    <w:p w14:paraId="41B0B5E4" w14:textId="13FE469D" w:rsidR="001508FD" w:rsidRPr="000D2C1C" w:rsidRDefault="000D2C1C" w:rsidP="000D2C1C">
      <w:pPr>
        <w:pStyle w:val="AQAPARTENORMATIVA"/>
        <w:ind w:firstLine="0"/>
        <w:rPr>
          <w:rFonts w:cs="Calibri"/>
          <w:b/>
          <w:bCs w:val="0"/>
        </w:rPr>
        <w:sectPr w:rsidR="001508FD" w:rsidRPr="000D2C1C" w:rsidSect="00910547">
          <w:headerReference w:type="default" r:id="rId8"/>
          <w:footerReference w:type="default" r:id="rId9"/>
          <w:pgSz w:w="11906" w:h="16838"/>
          <w:pgMar w:top="1701" w:right="1134" w:bottom="1134" w:left="1701" w:header="284" w:footer="307" w:gutter="0"/>
          <w:cols w:space="708"/>
          <w:docGrid w:linePitch="360"/>
        </w:sectPr>
      </w:pPr>
      <w:r>
        <w:rPr>
          <w:rFonts w:cs="Calibri"/>
          <w:b/>
          <w:bCs w:val="0"/>
        </w:rPr>
        <w:t>THAINARA FARIA</w:t>
      </w:r>
    </w:p>
    <w:p w14:paraId="333ED015" w14:textId="77777777" w:rsidR="001508FD" w:rsidRPr="00FB69BD" w:rsidRDefault="00795798" w:rsidP="001508FD">
      <w:pPr>
        <w:spacing w:before="120" w:after="120"/>
        <w:jc w:val="center"/>
        <w:rPr>
          <w:rFonts w:ascii="Calibri" w:hAnsi="Calibri" w:cs="Calibri"/>
          <w:sz w:val="24"/>
          <w:szCs w:val="24"/>
        </w:rPr>
      </w:pPr>
      <w:r w:rsidRPr="00FB69BD">
        <w:rPr>
          <w:rFonts w:ascii="Calibri" w:hAnsi="Calibri" w:cs="Calibri"/>
          <w:sz w:val="24"/>
          <w:szCs w:val="24"/>
        </w:rPr>
        <w:lastRenderedPageBreak/>
        <w:t xml:space="preserve">ANEXO I – </w:t>
      </w:r>
      <w:r w:rsidR="001508FD" w:rsidRPr="00FB69BD">
        <w:rPr>
          <w:rFonts w:ascii="Calibri" w:hAnsi="Calibri" w:cs="Calibri"/>
          <w:sz w:val="24"/>
          <w:szCs w:val="24"/>
        </w:rPr>
        <w:t xml:space="preserve">ALTERAÇÕES AO ANEXO I-A DA LEI Nº 9.801, DE 27 DE NOVEMBRO DE 2019 </w:t>
      </w:r>
    </w:p>
    <w:p w14:paraId="0BC190D2" w14:textId="77777777" w:rsidR="001508FD" w:rsidRPr="00FB69BD" w:rsidRDefault="001508FD" w:rsidP="001508FD">
      <w:pPr>
        <w:spacing w:before="120" w:after="120"/>
        <w:jc w:val="center"/>
        <w:rPr>
          <w:rFonts w:ascii="Calibri" w:hAnsi="Calibri" w:cs="Calibri"/>
          <w:bCs/>
          <w:sz w:val="22"/>
          <w:szCs w:val="22"/>
        </w:rPr>
      </w:pPr>
      <w:r w:rsidRPr="00FB69BD">
        <w:rPr>
          <w:rFonts w:ascii="Calibri" w:hAnsi="Calibri" w:cs="Calibri"/>
          <w:bCs/>
          <w:sz w:val="22"/>
          <w:szCs w:val="22"/>
        </w:rPr>
        <w:t xml:space="preserve">“ANEXO I-A – EMPREGOS PÚBLICOS DE PROVIMENTO EFETIVO DO QUADRO DE PROFISSIONAIS DO MAGISTÉRIO PÚBLICO MUNICIPAL </w:t>
      </w:r>
    </w:p>
    <w:tbl>
      <w:tblPr>
        <w:tblW w:w="0" w:type="auto"/>
        <w:tblCellMar>
          <w:top w:w="709" w:type="dxa"/>
          <w:left w:w="10" w:type="dxa"/>
          <w:right w:w="10" w:type="dxa"/>
        </w:tblCellMar>
        <w:tblLook w:val="0000" w:firstRow="0" w:lastRow="0" w:firstColumn="0" w:lastColumn="0" w:noHBand="0" w:noVBand="0"/>
      </w:tblPr>
      <w:tblGrid>
        <w:gridCol w:w="1696"/>
        <w:gridCol w:w="2975"/>
        <w:gridCol w:w="2934"/>
        <w:gridCol w:w="2902"/>
        <w:gridCol w:w="742"/>
        <w:gridCol w:w="1250"/>
        <w:gridCol w:w="1493"/>
      </w:tblGrid>
      <w:tr w:rsidR="009557CF" w:rsidRPr="00FB69BD" w14:paraId="43164720" w14:textId="77777777" w:rsidTr="009557C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D7DF1" w14:textId="77777777" w:rsidR="005E21B8" w:rsidRPr="00FB69BD" w:rsidRDefault="005E21B8" w:rsidP="005E21B8">
            <w:pPr>
              <w:rPr>
                <w:rFonts w:ascii="Calibri" w:hAnsi="Calibri" w:cs="Calibri"/>
                <w:sz w:val="22"/>
                <w:szCs w:val="22"/>
              </w:rPr>
            </w:pPr>
            <w:bookmarkStart w:id="2" w:name="_Hlk108096459"/>
            <w:bookmarkStart w:id="3" w:name="_Hlk105684112"/>
            <w:r w:rsidRPr="00FB69BD">
              <w:rPr>
                <w:rFonts w:ascii="Calibri" w:hAnsi="Calibri" w:cs="Calibri"/>
                <w:sz w:val="22"/>
                <w:szCs w:val="22"/>
              </w:rPr>
              <w:t>Emprego</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3C21" w14:textId="77777777" w:rsidR="005E21B8" w:rsidRPr="00FB69BD" w:rsidRDefault="009557CF" w:rsidP="005E21B8">
            <w:pPr>
              <w:rPr>
                <w:rFonts w:ascii="Calibri" w:hAnsi="Calibri" w:cs="Calibri"/>
                <w:sz w:val="22"/>
                <w:szCs w:val="22"/>
              </w:rPr>
            </w:pPr>
            <w:r w:rsidRPr="00FB69BD">
              <w:rPr>
                <w:rFonts w:ascii="Calibri" w:hAnsi="Calibri" w:cs="Calibri"/>
                <w:sz w:val="22"/>
                <w:szCs w:val="22"/>
              </w:rPr>
              <w:t>Descrição sumária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6C97" w14:textId="77777777" w:rsidR="005E21B8" w:rsidRPr="00FB69BD" w:rsidRDefault="005E21B8" w:rsidP="005E21B8">
            <w:pPr>
              <w:rPr>
                <w:rFonts w:ascii="Calibri" w:hAnsi="Calibri" w:cs="Calibri"/>
                <w:sz w:val="22"/>
                <w:szCs w:val="22"/>
              </w:rPr>
            </w:pPr>
            <w:r w:rsidRPr="00FB69BD">
              <w:rPr>
                <w:rFonts w:ascii="Calibri" w:hAnsi="Calibri" w:cs="Calibri"/>
                <w:w w:val="90"/>
                <w:sz w:val="22"/>
                <w:szCs w:val="22"/>
              </w:rPr>
              <w:t>Jornada semanal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DC4E" w14:textId="77777777" w:rsidR="005E21B8" w:rsidRPr="00FB69BD" w:rsidRDefault="005E21B8" w:rsidP="005E21B8">
            <w:pPr>
              <w:rPr>
                <w:rFonts w:ascii="Calibri" w:hAnsi="Calibri" w:cs="Calibri"/>
                <w:sz w:val="22"/>
                <w:szCs w:val="22"/>
              </w:rPr>
            </w:pPr>
            <w:r w:rsidRPr="00FB69BD">
              <w:rPr>
                <w:rFonts w:ascii="Calibri" w:hAnsi="Calibri" w:cs="Calibri"/>
                <w:w w:val="90"/>
                <w:sz w:val="22"/>
                <w:szCs w:val="22"/>
              </w:rPr>
              <w:t>Escolaridade exigida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9B69"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Vagas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0DBE"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Referência Inicial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22F1"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Forma de Remuneração</w:t>
            </w:r>
          </w:p>
        </w:tc>
      </w:tr>
      <w:tr w:rsidR="009557CF" w:rsidRPr="00FB69BD" w14:paraId="34EA4E8B" w14:textId="77777777" w:rsidTr="009557C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6CB8" w14:textId="77777777" w:rsidR="005E21B8" w:rsidRPr="00FB69BD" w:rsidRDefault="005E21B8" w:rsidP="005E21B8">
            <w:pPr>
              <w:rPr>
                <w:rFonts w:ascii="Calibri" w:hAnsi="Calibri" w:cs="Calibri"/>
                <w:sz w:val="22"/>
                <w:szCs w:val="22"/>
              </w:rPr>
            </w:pPr>
            <w:r w:rsidRPr="00FB69BD">
              <w:rPr>
                <w:rFonts w:ascii="Calibri" w:hAnsi="Calibri" w:cs="Calibri"/>
                <w:w w:val="90"/>
                <w:sz w:val="22"/>
                <w:szCs w:val="22"/>
              </w:rPr>
              <w:t xml:space="preserve">I- Assistente </w:t>
            </w:r>
            <w:r w:rsidRPr="00FB69BD">
              <w:rPr>
                <w:rFonts w:ascii="Calibri" w:hAnsi="Calibri" w:cs="Calibri"/>
                <w:sz w:val="22"/>
                <w:szCs w:val="22"/>
              </w:rPr>
              <w:t>Educacional Pedagógico</w:t>
            </w:r>
          </w:p>
          <w:p w14:paraId="265E9D5F" w14:textId="77777777" w:rsidR="005E21B8" w:rsidRPr="00FB69BD" w:rsidRDefault="005E21B8" w:rsidP="005E21B8">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06C7" w14:textId="77777777" w:rsidR="005E21B8" w:rsidRPr="00FB69BD" w:rsidRDefault="005E21B8" w:rsidP="005E21B8">
            <w:pPr>
              <w:rPr>
                <w:rFonts w:ascii="Calibri" w:hAnsi="Calibri" w:cs="Calibri"/>
                <w:sz w:val="22"/>
                <w:szCs w:val="22"/>
              </w:rPr>
            </w:pPr>
            <w:r w:rsidRPr="00FB69BD">
              <w:rPr>
                <w:rFonts w:ascii="Calibri" w:hAnsi="Calibri" w:cs="Calibri"/>
                <w:w w:val="90"/>
                <w:sz w:val="22"/>
                <w:szCs w:val="22"/>
              </w:rPr>
              <w:t>Atua em uma ou mais Unidades Escolares da Educação Infantil e do Ensino Fundamental e nas dependências da Secretaria Municipal da Educação</w:t>
            </w:r>
            <w:r w:rsidR="009557CF" w:rsidRPr="00FB69BD">
              <w:rPr>
                <w:rFonts w:ascii="Calibri" w:hAnsi="Calibri" w:cs="Calibri"/>
                <w:w w:val="90"/>
                <w:sz w:val="22"/>
                <w:szCs w:val="22"/>
              </w:rPr>
              <w:t xml:space="preserve">, </w:t>
            </w:r>
            <w:r w:rsidRPr="00FB69BD">
              <w:rPr>
                <w:rFonts w:ascii="Calibri" w:hAnsi="Calibri" w:cs="Calibri"/>
                <w:sz w:val="22"/>
                <w:szCs w:val="22"/>
              </w:rPr>
              <w:t>proporcionando apoio técnico-pedagógico, através do acompanhamento, avaliação e participação na elaboração de estratégias para a promoção de melhorias no processo educativo.</w:t>
            </w:r>
          </w:p>
          <w:p w14:paraId="12B8BBCA" w14:textId="77777777" w:rsidR="005E21B8" w:rsidRPr="00FB69BD" w:rsidRDefault="005E21B8" w:rsidP="005E21B8">
            <w:pPr>
              <w:rPr>
                <w:rFonts w:ascii="Calibri" w:hAnsi="Calibri" w:cs="Calibri"/>
                <w:color w:val="FF0000"/>
                <w:w w:val="90"/>
                <w:sz w:val="22"/>
                <w:szCs w:val="22"/>
              </w:rPr>
            </w:pPr>
          </w:p>
          <w:p w14:paraId="5408F066" w14:textId="77777777" w:rsidR="005E21B8" w:rsidRPr="00FB69BD" w:rsidRDefault="005E21B8" w:rsidP="005E21B8">
            <w:pPr>
              <w:rPr>
                <w:rFonts w:ascii="Calibri" w:hAnsi="Calibri" w:cs="Calibri"/>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65D9" w14:textId="77777777" w:rsidR="005E21B8" w:rsidRPr="00FB69BD" w:rsidRDefault="005E21B8" w:rsidP="005E21B8">
            <w:pPr>
              <w:rPr>
                <w:rFonts w:ascii="Calibri" w:hAnsi="Calibri" w:cs="Calibri"/>
                <w:sz w:val="22"/>
                <w:szCs w:val="22"/>
              </w:rPr>
            </w:pPr>
            <w:r w:rsidRPr="00FB69BD">
              <w:rPr>
                <w:rFonts w:ascii="Calibri" w:hAnsi="Calibri" w:cs="Calibri"/>
                <w:w w:val="90"/>
                <w:sz w:val="22"/>
                <w:szCs w:val="22"/>
              </w:rPr>
              <w:t>36 horas semanais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2C25"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Formação em nível de ensino superior completo em curso de Licenciatura Plena em Pedagogia, exigida experiência mínima de 05 (cinco) anos de efetivo exercício na docência da Educação Básica (educação infantil, ensino fundamental, ensino médio e suas modalidades).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D5A16"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E53E"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Ref. 144, Tabela II do Anexo V-A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60E7"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Mensalista</w:t>
            </w:r>
          </w:p>
        </w:tc>
      </w:tr>
      <w:bookmarkEnd w:id="2"/>
      <w:tr w:rsidR="009557CF" w:rsidRPr="00FB69BD" w14:paraId="3A2D7021" w14:textId="77777777" w:rsidTr="009557C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EF0F"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II</w:t>
            </w:r>
            <w:r w:rsidR="009557CF" w:rsidRPr="00FB69BD">
              <w:rPr>
                <w:rFonts w:ascii="Calibri" w:hAnsi="Calibri" w:cs="Calibri"/>
                <w:sz w:val="22"/>
                <w:szCs w:val="22"/>
              </w:rPr>
              <w:t xml:space="preserve"> - </w:t>
            </w:r>
            <w:r w:rsidRPr="00FB69BD">
              <w:rPr>
                <w:rFonts w:ascii="Calibri" w:hAnsi="Calibri" w:cs="Calibri"/>
                <w:sz w:val="22"/>
                <w:szCs w:val="22"/>
              </w:rPr>
              <w:t xml:space="preserve">Coordenador Pedagógico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CDA5"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São atribuições do Coordenador Pedagógico as de apoio pedagógico relacionado à coordenação, ao planejamento, ao desenvolvimento, à avaliação do projeto político-pedagógico e ao acompanhamento dos </w:t>
            </w:r>
            <w:r w:rsidRPr="00FB69BD">
              <w:rPr>
                <w:rFonts w:ascii="Calibri" w:hAnsi="Calibri" w:cs="Calibri"/>
                <w:sz w:val="22"/>
                <w:szCs w:val="22"/>
              </w:rPr>
              <w:lastRenderedPageBreak/>
              <w:t>planos de aula e horário de trabalho pedagógico. Atua em qualquer das Unidades Escolares de Educação Infantil, ou do Ensino Fundamental e do Ensino Fundamental da Educação de Jovens e Adultos, ou nos Centros de Educação.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F973"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36 horas semanais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87B1"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Formação em nível de ensino superior, em curso de Pedagogia, exigida experiência mínima de 05 (cinco) anos de efetivo exercício no magistério como docente na educação básica (educação infantil, ensino </w:t>
            </w:r>
            <w:r w:rsidRPr="00FB69BD">
              <w:rPr>
                <w:rFonts w:ascii="Calibri" w:hAnsi="Calibri" w:cs="Calibri"/>
                <w:sz w:val="22"/>
                <w:szCs w:val="22"/>
              </w:rPr>
              <w:lastRenderedPageBreak/>
              <w:t>fundamental, ensino médio e suas modalidades).</w:t>
            </w:r>
          </w:p>
          <w:p w14:paraId="117B861E" w14:textId="77777777" w:rsidR="005E21B8" w:rsidRPr="00FB69BD" w:rsidRDefault="005E21B8" w:rsidP="005E21B8">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E744"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908A6"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Ref. 144, Tabela II do Anexo V-A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A631"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Mensalista</w:t>
            </w:r>
          </w:p>
        </w:tc>
      </w:tr>
      <w:tr w:rsidR="009557CF" w:rsidRPr="00FB69BD" w14:paraId="4C9A31A7" w14:textId="77777777" w:rsidTr="009557C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8304"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III- Diretor de Escola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63945"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Atua em Unidades Escolares de Educação Infantil, ou do Ensino Fundamental e do Ensino Fundamental da Educação de Jovens e Adultos, ou nos Centros de Educação.  Coordenando, organizando e monitorando as atividades desenvolvidas no âmbito da unidade escolar, objetivando a consecução eficaz da política educacional do sistema, e, o desenvolvimento pleno dos objetivos educacionais.</w:t>
            </w:r>
          </w:p>
          <w:p w14:paraId="3E3FFFFB" w14:textId="77777777" w:rsidR="005E21B8" w:rsidRPr="00FB69BD" w:rsidRDefault="005E21B8" w:rsidP="005E21B8">
            <w:pPr>
              <w:rPr>
                <w:rFonts w:ascii="Calibri" w:hAnsi="Calibri" w:cs="Calibri"/>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19F3"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36 horas semanais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C49FB"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Formação em nível de ensino superior, em curso de Pedagogia, ou Pós-graduação Stricto Sensu na área da Educação Escolar, exigida experiência mínima de 06 (seis) anos de efetivo exercício como docente na educação básica (educação infantil, ensino fundamental, ensino médio e suas modalidades), ou 3 (três) anos de efetivo exercício como docente na educação básica (educação infantil, ensino fundamental, ensino médio e suas modalidades) e 03 (três) anos como suporte pedagógico, na educação </w:t>
            </w:r>
            <w:r w:rsidRPr="00FB69BD">
              <w:rPr>
                <w:rFonts w:ascii="Calibri" w:hAnsi="Calibri" w:cs="Calibri"/>
                <w:sz w:val="22"/>
                <w:szCs w:val="22"/>
              </w:rPr>
              <w:lastRenderedPageBreak/>
              <w:t>básica (educação infantil, ensino fundamental, ensino médio e suas modalidades).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FFB1"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1D84"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Ref. 156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203B"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Mensalista</w:t>
            </w:r>
          </w:p>
        </w:tc>
      </w:tr>
      <w:tr w:rsidR="009557CF" w:rsidRPr="00FB69BD" w14:paraId="03713639" w14:textId="77777777" w:rsidTr="009557C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B2AE"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IV - Professor I </w:t>
            </w:r>
          </w:p>
          <w:p w14:paraId="222693FB" w14:textId="77777777" w:rsidR="005E21B8" w:rsidRPr="00FB69BD" w:rsidRDefault="005E21B8" w:rsidP="005E21B8">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C4B3"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Compete planejar e ministrar aulas e desenvolver o trabalho pedagógico e outras atividades de ensino previstas no projeto político-pedagógico da unidade escolar respectiva.</w:t>
            </w:r>
          </w:p>
          <w:p w14:paraId="6E11C990"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Atuando:</w:t>
            </w:r>
          </w:p>
          <w:p w14:paraId="3B6E7E8B"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a) na educação infantil;</w:t>
            </w:r>
          </w:p>
          <w:p w14:paraId="18F95D43"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b) no ensino fundamental, </w:t>
            </w:r>
            <w:r w:rsidR="00E97806" w:rsidRPr="00FB69BD">
              <w:rPr>
                <w:rFonts w:ascii="Calibri" w:hAnsi="Calibri" w:cs="Calibri"/>
                <w:sz w:val="22"/>
                <w:szCs w:val="22"/>
              </w:rPr>
              <w:t>n</w:t>
            </w:r>
            <w:r w:rsidRPr="00FB69BD">
              <w:rPr>
                <w:rFonts w:ascii="Calibri" w:hAnsi="Calibri" w:cs="Calibri"/>
                <w:sz w:val="22"/>
                <w:szCs w:val="22"/>
              </w:rPr>
              <w:t>os termos iniciais da educação de jovens e adultos, na educação do campo e na Educação integral.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B80BF"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a) Professor I atuando na Educação Infantil: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14:paraId="6A06FC12" w14:textId="41AB1DAB"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b) Professor I, </w:t>
            </w:r>
            <w:r w:rsidR="006711E8" w:rsidRPr="00FB69BD">
              <w:rPr>
                <w:rFonts w:ascii="Calibri" w:hAnsi="Calibri" w:cs="Calibri"/>
                <w:sz w:val="22"/>
                <w:szCs w:val="22"/>
              </w:rPr>
              <w:t xml:space="preserve">no </w:t>
            </w:r>
            <w:r w:rsidRPr="00FB69BD">
              <w:rPr>
                <w:rFonts w:ascii="Calibri" w:hAnsi="Calibri" w:cs="Calibri"/>
                <w:sz w:val="22"/>
                <w:szCs w:val="22"/>
              </w:rPr>
              <w:t xml:space="preserve">Ensino Fundamental e nos termos iniciais da Educação de Jovens </w:t>
            </w:r>
            <w:r w:rsidRPr="00FB69BD">
              <w:rPr>
                <w:rFonts w:ascii="Calibri" w:hAnsi="Calibri" w:cs="Calibri"/>
                <w:sz w:val="22"/>
                <w:szCs w:val="22"/>
              </w:rPr>
              <w:lastRenderedPageBreak/>
              <w:t>e Adultos, na educação do campo na Educação integral: 33 (trinta e três) horas/aulas de trabalho docente semanais, sendo 22 (vinte e duas) horas/aulas dedicadas às atividades com os alunos e 11 (onze)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continuada e 5 (cinco) horas/aulas cumpridas em local de livre escolha do docente.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32D4"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Formação em nível superior, em cursos de Licenciatura Plena em Pedagogia ou Normal Superior, este com habilitação em educação infantil em se tratando de Professor I da educação infantil e habilitação nos anos iniciais do ensino fundamentaI em se tratando de Professor I do ensino fundamentaI.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C542"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861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516F"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Ref. 631, Tabela III do Anexo V-B</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C1513"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Horista</w:t>
            </w:r>
          </w:p>
        </w:tc>
      </w:tr>
      <w:tr w:rsidR="009557CF" w:rsidRPr="00FB69BD" w14:paraId="79C9A6F0" w14:textId="77777777" w:rsidTr="009557CF">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9E4A7"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V - Professor II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9A22"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Compete planejar, ministrar aulas, desenvolver o trabalho pedagógico em disciplinas educacionais específicas e </w:t>
            </w:r>
            <w:r w:rsidRPr="00FB69BD">
              <w:rPr>
                <w:rFonts w:ascii="Calibri" w:hAnsi="Calibri" w:cs="Calibri"/>
                <w:sz w:val="22"/>
                <w:szCs w:val="22"/>
              </w:rPr>
              <w:lastRenderedPageBreak/>
              <w:t>desenvolver outras atividades relacionadas à docência, definidas consoante às habilitações respectivas, atuando:</w:t>
            </w:r>
          </w:p>
          <w:p w14:paraId="4AF6DE6C"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a) na docência dos anos iniciais e anos finais do ensino fundamental; </w:t>
            </w:r>
          </w:p>
          <w:p w14:paraId="7BBFA76D"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b) na docência dos termos finais do ensino fundamental, da educação de jovens e adultos e na educação do campo;</w:t>
            </w:r>
          </w:p>
          <w:p w14:paraId="02870AC5"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c) na regência de turmas, exercendo sua licenciatura própria em disciplinas incluídas na estrutura curricular em atendimento a projetos pedagógicos diferenciados, definidos de acordo com a Resolução Anual do Processo de Atribuição e Remoção, na educação básica. </w:t>
            </w:r>
          </w:p>
          <w:p w14:paraId="11B4D8F3" w14:textId="77777777" w:rsidR="005E21B8" w:rsidRPr="00FB69BD" w:rsidRDefault="005E21B8" w:rsidP="005E21B8">
            <w:pPr>
              <w:rPr>
                <w:rFonts w:ascii="Calibri" w:hAnsi="Calibri" w:cs="Calibri"/>
                <w:sz w:val="22"/>
                <w:szCs w:val="22"/>
              </w:rPr>
            </w:pPr>
          </w:p>
          <w:p w14:paraId="61F38A4A" w14:textId="77777777" w:rsidR="005E21B8" w:rsidRPr="00FB69BD" w:rsidRDefault="005E21B8" w:rsidP="005E21B8">
            <w:pPr>
              <w:rPr>
                <w:rFonts w:ascii="Calibri" w:hAnsi="Calibri" w:cs="Calibri"/>
                <w:sz w:val="22"/>
                <w:szCs w:val="22"/>
              </w:rPr>
            </w:pPr>
          </w:p>
          <w:p w14:paraId="570D2993" w14:textId="77777777" w:rsidR="005E21B8" w:rsidRPr="00FB69BD" w:rsidRDefault="005E21B8" w:rsidP="005E21B8">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CD70"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 Professor II atuando no Ensino Fundamental regular e nos termos finais da Educação de Jovens e Adultos (EJA).</w:t>
            </w:r>
          </w:p>
          <w:p w14:paraId="4CD5FDC8"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a) 27 (vinte e sete) horas/aulas semanais, sendo 18 (dezoito) horas/aulas de trabalho docente semanais dedicadas às atividades com os alunos e 9 (nove) horas/aulas dedicadas às atividades pedagógicas, sendo 4 (quatro) horas/aulas cumpridas dentro da Unidade Escolar, das quais 3 (três) horas/aulas coletivas e 1 (uma) hora/aulas individual e/ou em atividade de aperfeiçoamento profissional e formação continuada e 5 (cinco) horas/aulas cumpridas em local de livre escolha do docente.</w:t>
            </w:r>
          </w:p>
          <w:p w14:paraId="4875AF0F"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b) 36 (trinta e seis) horas/aulas semanais, sendo 24 (vinte e quatro) horas/aulas de trabalho docente semanais dedicadas às atividades com os alunos e 12 (doze) horas/aulas dedicadas às atividades </w:t>
            </w:r>
            <w:r w:rsidRPr="00FB69BD">
              <w:rPr>
                <w:rFonts w:ascii="Calibri" w:hAnsi="Calibri" w:cs="Calibri"/>
                <w:sz w:val="22"/>
                <w:szCs w:val="22"/>
              </w:rPr>
              <w:lastRenderedPageBreak/>
              <w:t>pedagógicas, sendo 6 (seis) horas/aulas cumpridas dentro da Unidade Escolar, das quais 3 (três) horas/aulas coletivas e 3 (três) horas/aulas individuais e/ou em atividade de aperfeiçoamento profissional e formação continuada e 6 (seis) horas/aulas cumpridas em local de livre escolha do docente.</w:t>
            </w:r>
          </w:p>
          <w:p w14:paraId="65C99E46"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 xml:space="preserve">c) 40 (quarenta) horas/aulas semanais, sendo 26 (vinte e seis) horas/aulas de trabalho docente semanais dedicadas às atividades com os alunos e 14 (catorze) horas/aulas dedicadas as atividades pedagógicas, sendo 7 (sete) horas/aulas cumpridas dentro da Unidade Escolar, das quais 3 (três) horas/aulas coletivas e 4 (quatro) horas/aulas individuais e/ou em atividade de aperfeiçoamento profissional e formação </w:t>
            </w:r>
            <w:r w:rsidRPr="00FB69BD">
              <w:rPr>
                <w:rFonts w:ascii="Calibri" w:hAnsi="Calibri" w:cs="Calibri"/>
                <w:sz w:val="22"/>
                <w:szCs w:val="22"/>
              </w:rPr>
              <w:lastRenderedPageBreak/>
              <w:t>continuada e 7 (sete) horas/aulas cumpridas em local de livre escolha do docente.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DCBE"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 xml:space="preserve">Formação em nível superior em graduação correspondente às áreas de conhecimento específicas do </w:t>
            </w:r>
            <w:r w:rsidRPr="00FB69BD">
              <w:rPr>
                <w:rFonts w:ascii="Calibri" w:hAnsi="Calibri" w:cs="Calibri"/>
                <w:sz w:val="22"/>
                <w:szCs w:val="22"/>
              </w:rPr>
              <w:lastRenderedPageBreak/>
              <w:t>currículo, com formação pedagógica em Licenciatura Plena, nos termos da legislação vigente.</w:t>
            </w:r>
          </w:p>
          <w:p w14:paraId="15261B6D" w14:textId="77777777" w:rsidR="005E21B8" w:rsidRPr="00FB69BD" w:rsidRDefault="005E21B8" w:rsidP="005E21B8">
            <w:pPr>
              <w:rPr>
                <w:rFonts w:ascii="Calibri" w:hAnsi="Calibri" w:cs="Calibri"/>
                <w:sz w:val="22"/>
                <w:szCs w:val="22"/>
              </w:rPr>
            </w:pPr>
          </w:p>
          <w:p w14:paraId="71F6D321" w14:textId="77777777" w:rsidR="005E21B8" w:rsidRPr="00FB69BD" w:rsidRDefault="005E21B8" w:rsidP="005E21B8">
            <w:pPr>
              <w:rPr>
                <w:rFonts w:ascii="Calibri" w:hAnsi="Calibri" w:cs="Calibri"/>
                <w:sz w:val="22"/>
                <w:szCs w:val="22"/>
              </w:rPr>
            </w:pPr>
          </w:p>
          <w:p w14:paraId="250E821D" w14:textId="77777777" w:rsidR="005E21B8" w:rsidRPr="00FB69BD" w:rsidRDefault="005E21B8" w:rsidP="005E21B8">
            <w:pPr>
              <w:rPr>
                <w:rFonts w:ascii="Calibri" w:hAnsi="Calibri" w:cs="Calibri"/>
                <w:sz w:val="22"/>
                <w:szCs w:val="22"/>
              </w:rPr>
            </w:pPr>
          </w:p>
          <w:p w14:paraId="38A26661" w14:textId="77777777" w:rsidR="005E21B8" w:rsidRPr="00FB69BD" w:rsidRDefault="005E21B8" w:rsidP="005E21B8">
            <w:pPr>
              <w:rPr>
                <w:rFonts w:ascii="Calibri" w:hAnsi="Calibri" w:cs="Calibri"/>
                <w:sz w:val="22"/>
                <w:szCs w:val="22"/>
              </w:rPr>
            </w:pPr>
          </w:p>
          <w:p w14:paraId="493E7AE5" w14:textId="77777777" w:rsidR="005E21B8" w:rsidRPr="00FB69BD" w:rsidRDefault="005E21B8" w:rsidP="005E21B8">
            <w:pPr>
              <w:rPr>
                <w:rFonts w:ascii="Calibri" w:hAnsi="Calibri" w:cs="Calibri"/>
                <w:sz w:val="22"/>
                <w:szCs w:val="22"/>
              </w:rPr>
            </w:pPr>
          </w:p>
          <w:p w14:paraId="7CFD6CFE" w14:textId="77777777" w:rsidR="005E21B8" w:rsidRPr="00FB69BD" w:rsidRDefault="005E21B8" w:rsidP="005E21B8">
            <w:pPr>
              <w:rPr>
                <w:rFonts w:ascii="Calibri" w:hAnsi="Calibri" w:cs="Calibri"/>
                <w:sz w:val="22"/>
                <w:szCs w:val="22"/>
              </w:rPr>
            </w:pPr>
          </w:p>
          <w:p w14:paraId="214B4942" w14:textId="77777777" w:rsidR="005E21B8" w:rsidRPr="00FB69BD" w:rsidRDefault="005E21B8" w:rsidP="005E21B8">
            <w:pPr>
              <w:rPr>
                <w:rFonts w:ascii="Calibri" w:hAnsi="Calibri" w:cs="Calibri"/>
                <w:sz w:val="22"/>
                <w:szCs w:val="22"/>
              </w:rPr>
            </w:pPr>
          </w:p>
          <w:p w14:paraId="60461B8D" w14:textId="77777777" w:rsidR="005E21B8" w:rsidRPr="00FB69BD" w:rsidRDefault="005E21B8" w:rsidP="005E21B8">
            <w:pPr>
              <w:rPr>
                <w:rFonts w:ascii="Calibri" w:hAnsi="Calibri" w:cs="Calibri"/>
                <w:sz w:val="22"/>
                <w:szCs w:val="22"/>
              </w:rPr>
            </w:pPr>
          </w:p>
          <w:p w14:paraId="7C9BE15C" w14:textId="77777777" w:rsidR="005E21B8" w:rsidRPr="00FB69BD" w:rsidRDefault="005E21B8" w:rsidP="005E21B8">
            <w:pPr>
              <w:rPr>
                <w:rFonts w:ascii="Calibri" w:hAnsi="Calibri" w:cs="Calibri"/>
                <w:sz w:val="22"/>
                <w:szCs w:val="22"/>
              </w:rPr>
            </w:pPr>
          </w:p>
          <w:p w14:paraId="03219145" w14:textId="77777777" w:rsidR="005E21B8" w:rsidRPr="00FB69BD" w:rsidRDefault="005E21B8" w:rsidP="005E21B8">
            <w:pPr>
              <w:rPr>
                <w:rFonts w:ascii="Calibri" w:hAnsi="Calibri" w:cs="Calibri"/>
                <w:sz w:val="22"/>
                <w:szCs w:val="22"/>
              </w:rPr>
            </w:pPr>
          </w:p>
          <w:p w14:paraId="39CEA782" w14:textId="77777777" w:rsidR="005E21B8" w:rsidRPr="00FB69BD" w:rsidRDefault="005E21B8" w:rsidP="005E21B8">
            <w:pPr>
              <w:rPr>
                <w:rFonts w:ascii="Calibri" w:hAnsi="Calibri" w:cs="Calibri"/>
                <w:sz w:val="22"/>
                <w:szCs w:val="22"/>
              </w:rPr>
            </w:pPr>
          </w:p>
          <w:p w14:paraId="47FCFCD9" w14:textId="77777777" w:rsidR="005E21B8" w:rsidRPr="00FB69BD" w:rsidRDefault="005E21B8" w:rsidP="005E21B8">
            <w:pPr>
              <w:rPr>
                <w:rFonts w:ascii="Calibri" w:hAnsi="Calibri" w:cs="Calibri"/>
                <w:sz w:val="22"/>
                <w:szCs w:val="22"/>
              </w:rPr>
            </w:pPr>
          </w:p>
          <w:p w14:paraId="4F7CDA69" w14:textId="77777777" w:rsidR="005E21B8" w:rsidRPr="00FB69BD" w:rsidRDefault="005E21B8" w:rsidP="005E21B8">
            <w:pPr>
              <w:rPr>
                <w:rFonts w:ascii="Calibri" w:hAnsi="Calibri" w:cs="Calibri"/>
                <w:sz w:val="22"/>
                <w:szCs w:val="22"/>
              </w:rPr>
            </w:pPr>
          </w:p>
          <w:p w14:paraId="03D3D639" w14:textId="77777777" w:rsidR="005E21B8" w:rsidRPr="00FB69BD" w:rsidRDefault="005E21B8" w:rsidP="005E21B8">
            <w:pPr>
              <w:rPr>
                <w:rFonts w:ascii="Calibri" w:hAnsi="Calibri" w:cs="Calibri"/>
                <w:sz w:val="22"/>
                <w:szCs w:val="22"/>
              </w:rPr>
            </w:pPr>
          </w:p>
          <w:p w14:paraId="70CE07A5" w14:textId="77777777" w:rsidR="005E21B8" w:rsidRPr="00FB69BD" w:rsidRDefault="005E21B8" w:rsidP="005E21B8">
            <w:pPr>
              <w:rPr>
                <w:rFonts w:ascii="Calibri" w:hAnsi="Calibri" w:cs="Calibri"/>
                <w:sz w:val="22"/>
                <w:szCs w:val="22"/>
              </w:rPr>
            </w:pPr>
          </w:p>
          <w:p w14:paraId="2B0834F6" w14:textId="77777777" w:rsidR="005E21B8" w:rsidRPr="00FB69BD" w:rsidRDefault="005E21B8" w:rsidP="005E21B8">
            <w:pPr>
              <w:rPr>
                <w:rFonts w:ascii="Calibri" w:hAnsi="Calibri" w:cs="Calibri"/>
                <w:sz w:val="22"/>
                <w:szCs w:val="22"/>
              </w:rPr>
            </w:pPr>
          </w:p>
          <w:p w14:paraId="74E48A1F" w14:textId="77777777" w:rsidR="005E21B8" w:rsidRPr="00FB69BD" w:rsidRDefault="005E21B8" w:rsidP="005E21B8">
            <w:pPr>
              <w:rPr>
                <w:rFonts w:ascii="Calibri" w:hAnsi="Calibri" w:cs="Calibri"/>
                <w:sz w:val="22"/>
                <w:szCs w:val="22"/>
              </w:rPr>
            </w:pPr>
          </w:p>
          <w:p w14:paraId="7E93AF69" w14:textId="77777777" w:rsidR="005E21B8" w:rsidRPr="00FB69BD" w:rsidRDefault="005E21B8" w:rsidP="005E21B8">
            <w:pPr>
              <w:rPr>
                <w:rFonts w:ascii="Calibri" w:hAnsi="Calibri" w:cs="Calibri"/>
                <w:sz w:val="22"/>
                <w:szCs w:val="22"/>
              </w:rPr>
            </w:pPr>
          </w:p>
          <w:p w14:paraId="02BD3B92" w14:textId="77777777" w:rsidR="005E21B8" w:rsidRPr="00FB69BD" w:rsidRDefault="005E21B8" w:rsidP="005E21B8">
            <w:pPr>
              <w:rPr>
                <w:rFonts w:ascii="Calibri" w:hAnsi="Calibri" w:cs="Calibri"/>
                <w:sz w:val="22"/>
                <w:szCs w:val="22"/>
              </w:rPr>
            </w:pPr>
          </w:p>
          <w:p w14:paraId="30A2FD39" w14:textId="77777777" w:rsidR="005E21B8" w:rsidRPr="00FB69BD" w:rsidRDefault="005E21B8" w:rsidP="005E21B8">
            <w:pPr>
              <w:rPr>
                <w:rFonts w:ascii="Calibri" w:hAnsi="Calibri" w:cs="Calibri"/>
                <w:sz w:val="22"/>
                <w:szCs w:val="22"/>
              </w:rPr>
            </w:pPr>
          </w:p>
          <w:p w14:paraId="77D93B7D" w14:textId="77777777" w:rsidR="005E21B8" w:rsidRPr="00FB69BD" w:rsidRDefault="005E21B8" w:rsidP="005E21B8">
            <w:pPr>
              <w:rPr>
                <w:rFonts w:ascii="Calibri" w:hAnsi="Calibri" w:cs="Calibri"/>
                <w:sz w:val="22"/>
                <w:szCs w:val="22"/>
              </w:rPr>
            </w:pPr>
          </w:p>
          <w:p w14:paraId="63CC1BB3" w14:textId="77777777" w:rsidR="005E21B8" w:rsidRPr="00FB69BD" w:rsidRDefault="005E21B8" w:rsidP="005E21B8">
            <w:pPr>
              <w:rPr>
                <w:rFonts w:ascii="Calibri" w:hAnsi="Calibri" w:cs="Calibri"/>
                <w:sz w:val="22"/>
                <w:szCs w:val="22"/>
              </w:rPr>
            </w:pPr>
          </w:p>
          <w:p w14:paraId="284F9472" w14:textId="77777777" w:rsidR="005E21B8" w:rsidRPr="00FB69BD" w:rsidRDefault="005E21B8" w:rsidP="005E21B8">
            <w:pPr>
              <w:rPr>
                <w:rFonts w:ascii="Calibri" w:hAnsi="Calibri" w:cs="Calibri"/>
                <w:sz w:val="22"/>
                <w:szCs w:val="22"/>
              </w:rPr>
            </w:pPr>
          </w:p>
          <w:p w14:paraId="0FFE9AE8" w14:textId="77777777" w:rsidR="005E21B8" w:rsidRPr="00FB69BD" w:rsidRDefault="005E21B8" w:rsidP="005E21B8">
            <w:pPr>
              <w:rPr>
                <w:rFonts w:ascii="Calibri" w:hAnsi="Calibri" w:cs="Calibri"/>
                <w:sz w:val="22"/>
                <w:szCs w:val="22"/>
              </w:rPr>
            </w:pPr>
          </w:p>
          <w:p w14:paraId="35896051" w14:textId="77777777" w:rsidR="005E21B8" w:rsidRPr="00FB69BD" w:rsidRDefault="005E21B8" w:rsidP="005E21B8">
            <w:pPr>
              <w:rPr>
                <w:rFonts w:ascii="Calibri" w:hAnsi="Calibri" w:cs="Calibri"/>
                <w:sz w:val="22"/>
                <w:szCs w:val="22"/>
              </w:rPr>
            </w:pPr>
          </w:p>
          <w:p w14:paraId="7240D971" w14:textId="77777777" w:rsidR="005E21B8" w:rsidRPr="00FB69BD" w:rsidRDefault="005E21B8" w:rsidP="005E21B8">
            <w:pPr>
              <w:rPr>
                <w:rFonts w:ascii="Calibri" w:hAnsi="Calibri" w:cs="Calibri"/>
                <w:sz w:val="22"/>
                <w:szCs w:val="22"/>
              </w:rPr>
            </w:pPr>
          </w:p>
          <w:p w14:paraId="3CE2B1F9" w14:textId="77777777" w:rsidR="005E21B8" w:rsidRPr="00FB69BD" w:rsidRDefault="005E21B8" w:rsidP="005E21B8">
            <w:pPr>
              <w:rPr>
                <w:rFonts w:ascii="Calibri" w:hAnsi="Calibri" w:cs="Calibri"/>
                <w:sz w:val="22"/>
                <w:szCs w:val="22"/>
              </w:rPr>
            </w:pPr>
          </w:p>
          <w:p w14:paraId="5FD262EA" w14:textId="77777777" w:rsidR="005E21B8" w:rsidRPr="00FB69BD" w:rsidRDefault="005E21B8" w:rsidP="005E21B8">
            <w:pPr>
              <w:rPr>
                <w:rFonts w:ascii="Calibri" w:hAnsi="Calibri" w:cs="Calibri"/>
                <w:sz w:val="22"/>
                <w:szCs w:val="22"/>
              </w:rPr>
            </w:pPr>
          </w:p>
          <w:p w14:paraId="25299376" w14:textId="77777777" w:rsidR="005E21B8" w:rsidRPr="00FB69BD" w:rsidRDefault="005E21B8" w:rsidP="005E21B8">
            <w:pPr>
              <w:rPr>
                <w:rFonts w:ascii="Calibri" w:hAnsi="Calibri" w:cs="Calibri"/>
                <w:sz w:val="22"/>
                <w:szCs w:val="22"/>
              </w:rPr>
            </w:pPr>
          </w:p>
          <w:p w14:paraId="470AD149" w14:textId="77777777" w:rsidR="005E21B8" w:rsidRPr="00FB69BD" w:rsidRDefault="005E21B8" w:rsidP="005E21B8">
            <w:pPr>
              <w:rPr>
                <w:rFonts w:ascii="Calibri" w:hAnsi="Calibri" w:cs="Calibri"/>
                <w:sz w:val="22"/>
                <w:szCs w:val="22"/>
              </w:rPr>
            </w:pPr>
          </w:p>
          <w:p w14:paraId="050BB8F0" w14:textId="77777777" w:rsidR="005E21B8" w:rsidRPr="00FB69BD" w:rsidRDefault="005E21B8" w:rsidP="005E21B8">
            <w:pPr>
              <w:rPr>
                <w:rFonts w:ascii="Calibri" w:hAnsi="Calibri" w:cs="Calibri"/>
                <w:sz w:val="22"/>
                <w:szCs w:val="22"/>
              </w:rPr>
            </w:pPr>
          </w:p>
          <w:p w14:paraId="2DC27361" w14:textId="77777777" w:rsidR="005E21B8" w:rsidRPr="00FB69BD" w:rsidRDefault="005E21B8" w:rsidP="005E21B8">
            <w:pPr>
              <w:rPr>
                <w:rFonts w:ascii="Calibri" w:hAnsi="Calibri" w:cs="Calibri"/>
                <w:sz w:val="22"/>
                <w:szCs w:val="22"/>
              </w:rPr>
            </w:pPr>
          </w:p>
          <w:p w14:paraId="17D11FD1" w14:textId="77777777" w:rsidR="005E21B8" w:rsidRPr="00FB69BD" w:rsidRDefault="005E21B8" w:rsidP="005E21B8">
            <w:pPr>
              <w:rPr>
                <w:rFonts w:ascii="Calibri" w:hAnsi="Calibri" w:cs="Calibri"/>
                <w:sz w:val="22"/>
                <w:szCs w:val="22"/>
              </w:rPr>
            </w:pPr>
          </w:p>
          <w:p w14:paraId="4CBE44A8" w14:textId="77777777" w:rsidR="005E21B8" w:rsidRPr="00FB69BD" w:rsidRDefault="005E21B8" w:rsidP="005E21B8">
            <w:pPr>
              <w:rPr>
                <w:rFonts w:ascii="Calibri" w:hAnsi="Calibri" w:cs="Calibri"/>
                <w:sz w:val="22"/>
                <w:szCs w:val="22"/>
              </w:rPr>
            </w:pPr>
          </w:p>
          <w:p w14:paraId="3A5CAF8F" w14:textId="77777777" w:rsidR="005E21B8" w:rsidRPr="00FB69BD" w:rsidRDefault="005E21B8" w:rsidP="005E21B8">
            <w:pPr>
              <w:rPr>
                <w:rFonts w:ascii="Calibri" w:hAnsi="Calibri" w:cs="Calibri"/>
                <w:sz w:val="22"/>
                <w:szCs w:val="22"/>
              </w:rPr>
            </w:pPr>
          </w:p>
          <w:p w14:paraId="10C7C237" w14:textId="77777777" w:rsidR="005E21B8" w:rsidRPr="00FB69BD" w:rsidRDefault="005E21B8" w:rsidP="005E21B8">
            <w:pPr>
              <w:rPr>
                <w:rFonts w:ascii="Calibri" w:hAnsi="Calibri" w:cs="Calibri"/>
                <w:sz w:val="22"/>
                <w:szCs w:val="22"/>
              </w:rPr>
            </w:pPr>
          </w:p>
          <w:p w14:paraId="5A727379" w14:textId="77777777" w:rsidR="005E21B8" w:rsidRPr="00FB69BD" w:rsidRDefault="005E21B8" w:rsidP="005E21B8">
            <w:pPr>
              <w:rPr>
                <w:rFonts w:ascii="Calibri" w:hAnsi="Calibri" w:cs="Calibri"/>
                <w:sz w:val="22"/>
                <w:szCs w:val="22"/>
              </w:rPr>
            </w:pPr>
          </w:p>
          <w:p w14:paraId="73C4CB56" w14:textId="77777777" w:rsidR="005E21B8" w:rsidRPr="00FB69BD" w:rsidRDefault="005E21B8" w:rsidP="005E21B8">
            <w:pPr>
              <w:rPr>
                <w:rFonts w:ascii="Calibri" w:hAnsi="Calibri" w:cs="Calibri"/>
                <w:sz w:val="22"/>
                <w:szCs w:val="22"/>
              </w:rPr>
            </w:pPr>
          </w:p>
          <w:p w14:paraId="5FB98F09" w14:textId="77777777" w:rsidR="005E21B8" w:rsidRPr="00FB69BD" w:rsidRDefault="005E21B8" w:rsidP="005E21B8">
            <w:pPr>
              <w:rPr>
                <w:rFonts w:ascii="Calibri" w:hAnsi="Calibri" w:cs="Calibri"/>
                <w:sz w:val="22"/>
                <w:szCs w:val="22"/>
              </w:rPr>
            </w:pP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6CB14294"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lastRenderedPageBreak/>
              <w:t>425</w:t>
            </w: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675420B3"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Ref. 631 Tabela III do Anexo V B</w:t>
            </w:r>
          </w:p>
        </w:tc>
        <w:tc>
          <w:tcPr>
            <w:tcW w:w="0" w:type="auto"/>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21775376" w14:textId="77777777" w:rsidR="005E21B8" w:rsidRPr="00FB69BD" w:rsidRDefault="005E21B8" w:rsidP="005E21B8">
            <w:pPr>
              <w:rPr>
                <w:rFonts w:ascii="Calibri" w:hAnsi="Calibri" w:cs="Calibri"/>
                <w:sz w:val="22"/>
                <w:szCs w:val="22"/>
              </w:rPr>
            </w:pPr>
            <w:r w:rsidRPr="00FB69BD">
              <w:rPr>
                <w:rFonts w:ascii="Calibri" w:hAnsi="Calibri" w:cs="Calibri"/>
                <w:sz w:val="22"/>
                <w:szCs w:val="22"/>
              </w:rPr>
              <w:t>Horista</w:t>
            </w:r>
          </w:p>
        </w:tc>
      </w:tr>
      <w:tr w:rsidR="00B70C21" w:rsidRPr="00FB69BD" w14:paraId="0BAFB711" w14:textId="77777777" w:rsidTr="009557CF">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338F" w14:textId="77777777" w:rsidR="00B70C21" w:rsidRPr="00FB69BD" w:rsidRDefault="00B70C21" w:rsidP="00B70C21">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BDDB"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d) na docência nas turmas da educação infantil.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44A49" w14:textId="5C9E0EDF"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2902F" w14:textId="77777777" w:rsidR="00B70C21" w:rsidRPr="00FB69BD" w:rsidRDefault="00B70C21" w:rsidP="00B70C21">
            <w:pPr>
              <w:rPr>
                <w:rFonts w:ascii="Calibri" w:hAnsi="Calibri" w:cs="Calibri"/>
                <w:sz w:val="22"/>
                <w:szCs w:val="22"/>
              </w:rPr>
            </w:pP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08B247B9" w14:textId="77777777" w:rsidR="00B70C21" w:rsidRPr="00FB69BD" w:rsidRDefault="00B70C21" w:rsidP="00B70C21">
            <w:pPr>
              <w:rPr>
                <w:rFonts w:ascii="Calibri" w:hAnsi="Calibri" w:cs="Calibri"/>
                <w:sz w:val="22"/>
                <w:szCs w:val="22"/>
              </w:rPr>
            </w:pP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3A764638" w14:textId="77777777" w:rsidR="00B70C21" w:rsidRPr="00FB69BD" w:rsidRDefault="00B70C21" w:rsidP="00B70C21">
            <w:pPr>
              <w:rPr>
                <w:rFonts w:ascii="Calibri" w:hAnsi="Calibri" w:cs="Calibri"/>
                <w:sz w:val="22"/>
                <w:szCs w:val="22"/>
              </w:rPr>
            </w:pPr>
          </w:p>
        </w:tc>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tcPr>
          <w:p w14:paraId="6670AD28" w14:textId="77777777" w:rsidR="00B70C21" w:rsidRPr="00FB69BD" w:rsidRDefault="00B70C21" w:rsidP="00B70C21">
            <w:pPr>
              <w:rPr>
                <w:rFonts w:ascii="Calibri" w:hAnsi="Calibri" w:cs="Calibri"/>
                <w:sz w:val="22"/>
                <w:szCs w:val="22"/>
              </w:rPr>
            </w:pPr>
          </w:p>
        </w:tc>
      </w:tr>
      <w:tr w:rsidR="00B70C21" w:rsidRPr="00FB69BD" w14:paraId="3432F4CA" w14:textId="77777777" w:rsidTr="009557CF">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D15A" w14:textId="77777777" w:rsidR="00B70C21" w:rsidRPr="00FB69BD" w:rsidRDefault="00B70C21" w:rsidP="00B70C21">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6328"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e) na docência nos Centros de Educação, na Educação Integral e no Ensino Fundamental Integral.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B9F0" w14:textId="36AD747A"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40 (quarenta) horas/aulas semanais, sendo 26 (vinte e seis) horas/aulas de trabalho docente semanais dedicadas </w:t>
            </w:r>
            <w:r w:rsidRPr="00FB69BD">
              <w:rPr>
                <w:rFonts w:ascii="Calibri" w:hAnsi="Calibri" w:cs="Calibri"/>
                <w:sz w:val="22"/>
                <w:szCs w:val="22"/>
              </w:rPr>
              <w:lastRenderedPageBreak/>
              <w:t xml:space="preserve">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262C"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lastRenderedPageBreak/>
              <w:t xml:space="preserve">- Professor II atuando na Educação Integral: Licenciatura Plena em Ciências Sociais, ou </w:t>
            </w:r>
            <w:r w:rsidRPr="00FB69BD">
              <w:rPr>
                <w:rFonts w:ascii="Calibri" w:hAnsi="Calibri" w:cs="Calibri"/>
                <w:sz w:val="22"/>
                <w:szCs w:val="22"/>
              </w:rPr>
              <w:lastRenderedPageBreak/>
              <w:t>Licenciatura Plena em Pedagogia, ou Licenciatura Plena em Letras, ou Licenciatura Plena em História, ou Licenciatura Plena em Geografia, ou Licenciatura Plena em Psicologia, ou Licenciatura Plena em Filosofia, nos termos da legislação vigente.</w:t>
            </w: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4F7934BC" w14:textId="77777777" w:rsidR="00B70C21" w:rsidRPr="00FB69BD" w:rsidRDefault="00B70C21" w:rsidP="00B70C21">
            <w:pPr>
              <w:rPr>
                <w:rFonts w:ascii="Calibri" w:hAnsi="Calibri" w:cs="Calibri"/>
                <w:sz w:val="22"/>
                <w:szCs w:val="22"/>
              </w:rPr>
            </w:pP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77E8E676" w14:textId="77777777" w:rsidR="00B70C21" w:rsidRPr="00FB69BD" w:rsidRDefault="00B70C21" w:rsidP="00B70C21">
            <w:pPr>
              <w:rPr>
                <w:rFonts w:ascii="Calibri" w:hAnsi="Calibri" w:cs="Calibri"/>
                <w:sz w:val="22"/>
                <w:szCs w:val="22"/>
              </w:rPr>
            </w:pPr>
          </w:p>
        </w:tc>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tcPr>
          <w:p w14:paraId="3CDE38B9" w14:textId="77777777" w:rsidR="00B70C21" w:rsidRPr="00FB69BD" w:rsidRDefault="00B70C21" w:rsidP="00B70C21">
            <w:pPr>
              <w:rPr>
                <w:rFonts w:ascii="Calibri" w:hAnsi="Calibri" w:cs="Calibri"/>
                <w:sz w:val="22"/>
                <w:szCs w:val="22"/>
              </w:rPr>
            </w:pPr>
          </w:p>
        </w:tc>
      </w:tr>
      <w:tr w:rsidR="00B70C21" w:rsidRPr="00FB69BD" w14:paraId="0B53AC25" w14:textId="77777777" w:rsidTr="009557CF">
        <w:tc>
          <w:tcPr>
            <w:tcW w:w="169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AC39" w14:textId="77777777" w:rsidR="00B70C21" w:rsidRPr="00FB69BD" w:rsidRDefault="00B70C21" w:rsidP="00B70C21">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BB16"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f) no atendimento aos alunos com deficiências, transtornos globais de desenvolvimento e altas habilidades/super dotação da educação infantil e do ensino fundamental.</w:t>
            </w:r>
          </w:p>
          <w:p w14:paraId="1A71ED32" w14:textId="77777777" w:rsidR="00B70C21" w:rsidRPr="00FB69BD" w:rsidRDefault="00B70C21" w:rsidP="00B70C21">
            <w:pPr>
              <w:rPr>
                <w:rFonts w:ascii="Calibri" w:hAnsi="Calibri" w:cs="Calibri"/>
                <w:sz w:val="22"/>
                <w:szCs w:val="22"/>
              </w:rPr>
            </w:pPr>
          </w:p>
          <w:p w14:paraId="1FA56578" w14:textId="77777777" w:rsidR="00B70C21" w:rsidRPr="00FB69BD" w:rsidRDefault="00B70C21" w:rsidP="00B70C21">
            <w:pPr>
              <w:rPr>
                <w:rFonts w:ascii="Calibri" w:hAnsi="Calibri" w:cs="Calibri"/>
                <w:sz w:val="22"/>
                <w:szCs w:val="22"/>
              </w:rPr>
            </w:pPr>
          </w:p>
          <w:p w14:paraId="27326FF5" w14:textId="77777777" w:rsidR="00B70C21" w:rsidRPr="00FB69BD" w:rsidRDefault="00B70C21" w:rsidP="00B70C21">
            <w:pPr>
              <w:rPr>
                <w:rFonts w:ascii="Calibri" w:hAnsi="Calibri" w:cs="Calibri"/>
                <w:sz w:val="22"/>
                <w:szCs w:val="22"/>
              </w:rPr>
            </w:pPr>
          </w:p>
          <w:p w14:paraId="54FDC8CB" w14:textId="77777777" w:rsidR="00B70C21" w:rsidRPr="00FB69BD" w:rsidRDefault="00B70C21" w:rsidP="00B70C21">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F5D4"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Professor II atuando no Programa de Educação Especial: I - no Ensino Fundamental, em sala de recursos; - na Educação Infantil, em sala de recursos e no ensino itinerante:</w:t>
            </w:r>
          </w:p>
          <w:p w14:paraId="373F96F0"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a) 30 (trinta) horas/aulas semanais, sendo 20 (vinte) horas/aulas de trabalho docente semanais dedicadas às atividades com os alunos e </w:t>
            </w:r>
            <w:r w:rsidRPr="00FB69BD">
              <w:rPr>
                <w:rFonts w:ascii="Calibri" w:hAnsi="Calibri" w:cs="Calibri"/>
                <w:sz w:val="22"/>
                <w:szCs w:val="22"/>
              </w:rPr>
              <w:lastRenderedPageBreak/>
              <w:t xml:space="preserve">10 (dez) horas/aulas dedicadas às atividades pedagógicas, sendo 5 (cinco) horas/aulas cumpridas dentro da Unidade Escolar, das quais 3 (três) horas/aulas coletivas e 2 (duas) horas/aulas individuais e/ou em atividade de aperfeiçoamento profissional e formação continuada e 5 (cinco) horas/aulas cumpridas em local de livre escolha do docente. </w:t>
            </w:r>
          </w:p>
          <w:p w14:paraId="1D8E559F"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b) 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w:t>
            </w:r>
            <w:r w:rsidRPr="00FB69BD">
              <w:rPr>
                <w:rFonts w:ascii="Calibri" w:hAnsi="Calibri" w:cs="Calibri"/>
                <w:sz w:val="22"/>
                <w:szCs w:val="22"/>
              </w:rPr>
              <w:lastRenderedPageBreak/>
              <w:t xml:space="preserve">de aperfeiçoamento profissional e formação continuada e 7 (sete) horas/aulas cumpridas em local de livre escolha do docente.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85D5"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lastRenderedPageBreak/>
              <w:t>Educação Especial: Formação em nível de ensino superior, em curso de licenciatura plena em pedagogia com habilitação específica em Educação Especial, nas áreas de DM, DA, DV e DF; ou Licenciatura Plena em Educação Especial; ou Licenciatura em pedagogia, com pós-graduação “lato sensu” em educação especial.</w:t>
            </w: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1C562AC0" w14:textId="77777777" w:rsidR="00B70C21" w:rsidRPr="00FB69BD" w:rsidRDefault="00B70C21" w:rsidP="00B70C21">
            <w:pPr>
              <w:rPr>
                <w:rFonts w:ascii="Calibri" w:hAnsi="Calibri" w:cs="Calibri"/>
                <w:sz w:val="22"/>
                <w:szCs w:val="22"/>
              </w:rPr>
            </w:pP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30B2D0A8" w14:textId="77777777" w:rsidR="00B70C21" w:rsidRPr="00FB69BD" w:rsidRDefault="00B70C21" w:rsidP="00B70C21">
            <w:pPr>
              <w:rPr>
                <w:rFonts w:ascii="Calibri" w:hAnsi="Calibri" w:cs="Calibri"/>
                <w:sz w:val="22"/>
                <w:szCs w:val="22"/>
              </w:rPr>
            </w:pPr>
          </w:p>
        </w:tc>
        <w:tc>
          <w:tcPr>
            <w:tcW w:w="0" w:type="auto"/>
            <w:tcBorders>
              <w:left w:val="single" w:sz="4" w:space="0" w:color="000000"/>
              <w:right w:val="single" w:sz="4" w:space="0" w:color="000000"/>
            </w:tcBorders>
            <w:shd w:val="clear" w:color="auto" w:fill="auto"/>
            <w:tcMar>
              <w:top w:w="0" w:type="dxa"/>
              <w:left w:w="108" w:type="dxa"/>
              <w:bottom w:w="0" w:type="dxa"/>
              <w:right w:w="108" w:type="dxa"/>
            </w:tcMar>
          </w:tcPr>
          <w:p w14:paraId="56FB8CC1" w14:textId="77777777" w:rsidR="00B70C21" w:rsidRPr="00FB69BD" w:rsidRDefault="00B70C21" w:rsidP="00B70C21">
            <w:pPr>
              <w:rPr>
                <w:rFonts w:ascii="Calibri" w:hAnsi="Calibri" w:cs="Calibri"/>
                <w:sz w:val="22"/>
                <w:szCs w:val="22"/>
              </w:rPr>
            </w:pPr>
          </w:p>
        </w:tc>
      </w:tr>
      <w:tr w:rsidR="00B70C21" w:rsidRPr="00FB69BD" w14:paraId="594512F3" w14:textId="77777777" w:rsidTr="009557CF">
        <w:tc>
          <w:tcPr>
            <w:tcW w:w="169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DBA" w14:textId="77777777" w:rsidR="00B70C21" w:rsidRPr="00FB69BD" w:rsidRDefault="00B70C21" w:rsidP="00B70C21">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1A95" w14:textId="582B7734" w:rsidR="00B70C21" w:rsidRPr="00FB69BD" w:rsidRDefault="00B70C21" w:rsidP="00B70C21">
            <w:pPr>
              <w:rPr>
                <w:rFonts w:ascii="Calibri" w:hAnsi="Calibri" w:cs="Calibri"/>
                <w:sz w:val="22"/>
                <w:szCs w:val="22"/>
              </w:rPr>
            </w:pPr>
            <w:r w:rsidRPr="00FB69BD">
              <w:rPr>
                <w:rFonts w:ascii="Calibri" w:hAnsi="Calibri" w:cs="Calibri"/>
                <w:sz w:val="22"/>
                <w:szCs w:val="22"/>
              </w:rPr>
              <w:t>g)</w:t>
            </w:r>
            <w:r w:rsidR="006711E8" w:rsidRPr="00FB69BD">
              <w:rPr>
                <w:rFonts w:ascii="Calibri" w:hAnsi="Calibri" w:cs="Calibri"/>
                <w:sz w:val="22"/>
                <w:szCs w:val="22"/>
              </w:rPr>
              <w:t xml:space="preserve"> </w:t>
            </w:r>
            <w:r w:rsidR="003D5E4B" w:rsidRPr="00FB69BD">
              <w:rPr>
                <w:rFonts w:ascii="Calibri" w:hAnsi="Calibri" w:cs="Calibri"/>
                <w:sz w:val="22"/>
                <w:szCs w:val="22"/>
              </w:rPr>
              <w:t>N</w:t>
            </w:r>
            <w:r w:rsidRPr="00FB69BD">
              <w:rPr>
                <w:rFonts w:ascii="Calibri" w:hAnsi="Calibri" w:cs="Calibri"/>
                <w:sz w:val="22"/>
                <w:szCs w:val="22"/>
              </w:rPr>
              <w:t>a Escola Municipal de Dança, no Ensino Fundamental Integral e na Educação Integral.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CA0F2"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b) 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1D16"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-Licenciatura Plena em Dança: para Dança Contemporânea, Balet Clássico e Sapateado; </w:t>
            </w:r>
          </w:p>
          <w:p w14:paraId="42E39F2C"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Licenciatura Plena em Artes Visuais e Plásticas: para Artes Visuais e Plásticas;</w:t>
            </w:r>
          </w:p>
          <w:p w14:paraId="315E2E15"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Licenciatura Plena em Educação Física: para Capoeira;</w:t>
            </w:r>
          </w:p>
          <w:p w14:paraId="051A9FF8"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Licenciatura Plena em Música ou Educação Musical: para Música;</w:t>
            </w:r>
          </w:p>
          <w:p w14:paraId="69779361"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Licenciatura Plena em Artes Cênicas: para Teatro.</w:t>
            </w:r>
          </w:p>
        </w:tc>
        <w:tc>
          <w:tcPr>
            <w:tcW w:w="0" w:type="auto"/>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2B5DE979" w14:textId="77777777" w:rsidR="00B70C21" w:rsidRPr="00FB69BD" w:rsidRDefault="00B70C21" w:rsidP="00B70C21">
            <w:pPr>
              <w:rPr>
                <w:rFonts w:ascii="Calibri" w:hAnsi="Calibri" w:cs="Calibri"/>
                <w:sz w:val="22"/>
                <w:szCs w:val="22"/>
              </w:rPr>
            </w:pPr>
          </w:p>
        </w:tc>
        <w:tc>
          <w:tcPr>
            <w:tcW w:w="0" w:type="auto"/>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4CD29CC0" w14:textId="77777777" w:rsidR="00B70C21" w:rsidRPr="00FB69BD" w:rsidRDefault="00B70C21" w:rsidP="00B70C21">
            <w:pPr>
              <w:rPr>
                <w:rFonts w:ascii="Calibri" w:hAnsi="Calibri" w:cs="Calibri"/>
                <w:sz w:val="22"/>
                <w:szCs w:val="22"/>
              </w:rPr>
            </w:pPr>
          </w:p>
        </w:tc>
        <w:tc>
          <w:tcPr>
            <w:tcW w:w="0" w:type="auto"/>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46D44AC4" w14:textId="77777777" w:rsidR="00B70C21" w:rsidRPr="00FB69BD" w:rsidRDefault="00B70C21" w:rsidP="00B70C21">
            <w:pPr>
              <w:rPr>
                <w:rFonts w:ascii="Calibri" w:hAnsi="Calibri" w:cs="Calibri"/>
                <w:sz w:val="22"/>
                <w:szCs w:val="22"/>
              </w:rPr>
            </w:pPr>
          </w:p>
        </w:tc>
      </w:tr>
      <w:tr w:rsidR="00B70C21" w:rsidRPr="00FB69BD" w14:paraId="4786D66B" w14:textId="77777777" w:rsidTr="009557CF">
        <w:tc>
          <w:tcPr>
            <w:tcW w:w="16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D4A3" w14:textId="77777777" w:rsidR="00B70C21" w:rsidRPr="00FB69BD" w:rsidRDefault="00B70C21" w:rsidP="00B70C21">
            <w:pPr>
              <w:rPr>
                <w:rFonts w:ascii="Calibri" w:hAnsi="Calibri" w:cs="Calibri"/>
                <w:sz w:val="22"/>
                <w:szCs w:val="22"/>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E3B51"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h) no atendimento educacional especializado a </w:t>
            </w:r>
            <w:r w:rsidRPr="00FB69BD">
              <w:rPr>
                <w:rFonts w:ascii="Calibri" w:hAnsi="Calibri" w:cs="Calibri"/>
                <w:sz w:val="22"/>
                <w:szCs w:val="22"/>
              </w:rPr>
              <w:lastRenderedPageBreak/>
              <w:t>alunos surdos, ensinando a língua portuguesa, desenvolvendo as competências gramaticais, linguísticas e textuais.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84EA"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lastRenderedPageBreak/>
              <w:t xml:space="preserve">- Professor II atuando na Educação Bilíngue/LIBRAS: 40 </w:t>
            </w:r>
            <w:r w:rsidRPr="00FB69BD">
              <w:rPr>
                <w:rFonts w:ascii="Calibri" w:hAnsi="Calibri" w:cs="Calibri"/>
                <w:sz w:val="22"/>
                <w:szCs w:val="22"/>
              </w:rPr>
              <w:lastRenderedPageBreak/>
              <w:t>(quarenta) horas/aulas de trabalho docente semanais, sendo 26 (vinte e seis) horas/aulas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F3D3"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lastRenderedPageBreak/>
              <w:t xml:space="preserve">Professor II - Bilíngue: Licenciatura em Letras: </w:t>
            </w:r>
            <w:r w:rsidRPr="00FB69BD">
              <w:rPr>
                <w:rFonts w:ascii="Calibri" w:hAnsi="Calibri" w:cs="Calibri"/>
                <w:sz w:val="22"/>
                <w:szCs w:val="22"/>
              </w:rPr>
              <w:lastRenderedPageBreak/>
              <w:t>LIBRAS/Língua Portuguesa; ou Licenciatura em letras ou pedagogia, com certificação de proficiência em LIBRAS, expedida pelo Ministério da Educação ou pela Federação Nacional de Educação e Instrução dos Surdos - FENEIS; ou Licenciatura em Letras ou Pedagogia com pós-graduação “lato sensu” em Libras.</w:t>
            </w:r>
          </w:p>
        </w:tc>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tcPr>
          <w:p w14:paraId="6387D85E" w14:textId="77777777" w:rsidR="00B70C21" w:rsidRPr="00FB69BD" w:rsidRDefault="00B70C21" w:rsidP="00B70C21">
            <w:pPr>
              <w:rPr>
                <w:rFonts w:ascii="Calibri" w:hAnsi="Calibri" w:cs="Calibri"/>
                <w:sz w:val="22"/>
                <w:szCs w:val="22"/>
              </w:rPr>
            </w:pPr>
          </w:p>
        </w:tc>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tcPr>
          <w:p w14:paraId="6D846B95" w14:textId="77777777" w:rsidR="00B70C21" w:rsidRPr="00FB69BD" w:rsidRDefault="00B70C21" w:rsidP="00B70C21">
            <w:pPr>
              <w:rPr>
                <w:rFonts w:ascii="Calibri" w:hAnsi="Calibri" w:cs="Calibri"/>
                <w:sz w:val="22"/>
                <w:szCs w:val="22"/>
              </w:rPr>
            </w:pPr>
          </w:p>
        </w:tc>
        <w:tc>
          <w:tcPr>
            <w:tcW w:w="0" w:type="auto"/>
            <w:vMerge/>
            <w:tcBorders>
              <w:left w:val="single" w:sz="4" w:space="0" w:color="000000"/>
              <w:right w:val="single" w:sz="4" w:space="0" w:color="000000"/>
            </w:tcBorders>
            <w:shd w:val="clear" w:color="auto" w:fill="auto"/>
            <w:tcMar>
              <w:top w:w="0" w:type="dxa"/>
              <w:left w:w="108" w:type="dxa"/>
              <w:bottom w:w="0" w:type="dxa"/>
              <w:right w:w="108" w:type="dxa"/>
            </w:tcMar>
          </w:tcPr>
          <w:p w14:paraId="0C202061" w14:textId="77777777" w:rsidR="00B70C21" w:rsidRPr="00FB69BD" w:rsidRDefault="00B70C21" w:rsidP="00B70C21">
            <w:pPr>
              <w:rPr>
                <w:rFonts w:ascii="Calibri" w:hAnsi="Calibri" w:cs="Calibri"/>
                <w:sz w:val="22"/>
                <w:szCs w:val="22"/>
              </w:rPr>
            </w:pPr>
          </w:p>
        </w:tc>
      </w:tr>
      <w:tr w:rsidR="00B70C21" w:rsidRPr="00FB69BD" w14:paraId="2286D859" w14:textId="77777777" w:rsidTr="009557CF">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CB505"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VI - Supervisor de Ensino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34BE"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Responsabilizar-se-á por um conjunto de Unidades Escolares de todos os níveis da educação básica de competência do Sistema Municipal de Ensino, atuando na Secretaria Municipal da Educação.</w:t>
            </w:r>
          </w:p>
          <w:p w14:paraId="02093225" w14:textId="77777777" w:rsidR="00B70C21" w:rsidRPr="00FB69BD" w:rsidRDefault="00B70C21" w:rsidP="00B70C21">
            <w:pPr>
              <w:rPr>
                <w:rFonts w:ascii="Calibri" w:hAnsi="Calibri" w:cs="Calibr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761B"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lastRenderedPageBreak/>
              <w:t>36 horas semanais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0BA48"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 xml:space="preserve">Formação em nível de ensino superior, em curso de Pedagogia ou Pós-graduação Stricto Sensu na área da Educação Escolar, exigida experiência mínima de 08 (oito) anos de efetivo exercício no magistério como </w:t>
            </w:r>
            <w:r w:rsidRPr="00FB69BD">
              <w:rPr>
                <w:rFonts w:ascii="Calibri" w:hAnsi="Calibri" w:cs="Calibri"/>
                <w:sz w:val="22"/>
                <w:szCs w:val="22"/>
              </w:rPr>
              <w:lastRenderedPageBreak/>
              <w:t>docente na educação básica (educação infantil, ensino fundamental, ensino médio e suas modalidades), ou 4 (quatro) anos de efetivo exercício no magistério como docente na educação básica (educação infantil, ensino fundamental, ensino médio e suas modalidades) e 04 (quatro) anos de atuação em Gestão escolar na educação básica.</w:t>
            </w:r>
            <w:r w:rsidRPr="00FB69BD">
              <w:rPr>
                <w:rFonts w:ascii="Calibri" w:hAnsi="Calibri" w:cs="Calibri"/>
                <w:strike/>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75025"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7C2C"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Ref. 140, Tabela III do Anexo V-A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90EE" w14:textId="77777777" w:rsidR="00B70C21" w:rsidRPr="00FB69BD" w:rsidRDefault="00B70C21" w:rsidP="00B70C21">
            <w:pPr>
              <w:rPr>
                <w:rFonts w:ascii="Calibri" w:hAnsi="Calibri" w:cs="Calibri"/>
                <w:sz w:val="22"/>
                <w:szCs w:val="22"/>
              </w:rPr>
            </w:pPr>
            <w:r w:rsidRPr="00FB69BD">
              <w:rPr>
                <w:rFonts w:ascii="Calibri" w:hAnsi="Calibri" w:cs="Calibri"/>
                <w:sz w:val="22"/>
                <w:szCs w:val="22"/>
              </w:rPr>
              <w:t>Mensalista</w:t>
            </w:r>
          </w:p>
        </w:tc>
      </w:tr>
    </w:tbl>
    <w:bookmarkEnd w:id="3"/>
    <w:p w14:paraId="2A2698AA" w14:textId="52303719" w:rsidR="005E21B8" w:rsidRPr="00FB69BD" w:rsidRDefault="0071603C" w:rsidP="005E21B8">
      <w:pPr>
        <w:tabs>
          <w:tab w:val="left" w:pos="2835"/>
        </w:tabs>
        <w:autoSpaceDE w:val="0"/>
        <w:autoSpaceDN w:val="0"/>
        <w:spacing w:before="120" w:after="120"/>
        <w:jc w:val="both"/>
        <w:rPr>
          <w:rFonts w:ascii="Calibri" w:hAnsi="Calibri" w:cs="Calibri"/>
          <w:sz w:val="24"/>
          <w:szCs w:val="24"/>
        </w:rPr>
        <w:sectPr w:rsidR="005E21B8" w:rsidRPr="00FB69BD" w:rsidSect="00554918">
          <w:pgSz w:w="16838" w:h="11906" w:orient="landscape"/>
          <w:pgMar w:top="1701" w:right="1418" w:bottom="1701" w:left="1418" w:header="708" w:footer="708" w:gutter="0"/>
          <w:cols w:space="708"/>
          <w:docGrid w:linePitch="360"/>
        </w:sectPr>
      </w:pPr>
      <w:r w:rsidRPr="00FB69BD">
        <w:rPr>
          <w:noProof/>
        </w:rPr>
        <mc:AlternateContent>
          <mc:Choice Requires="wps">
            <w:drawing>
              <wp:anchor distT="45720" distB="45720" distL="114300" distR="114300" simplePos="0" relativeHeight="251658240" behindDoc="1" locked="0" layoutInCell="1" allowOverlap="1" wp14:anchorId="22788F49" wp14:editId="2FF4821C">
                <wp:simplePos x="0" y="0"/>
                <wp:positionH relativeFrom="page">
                  <wp:posOffset>9698355</wp:posOffset>
                </wp:positionH>
                <wp:positionV relativeFrom="paragraph">
                  <wp:posOffset>-217170</wp:posOffset>
                </wp:positionV>
                <wp:extent cx="516890" cy="260985"/>
                <wp:effectExtent l="0" t="0" r="0" b="571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60985"/>
                        </a:xfrm>
                        <a:prstGeom prst="rect">
                          <a:avLst/>
                        </a:prstGeom>
                        <a:solidFill>
                          <a:srgbClr val="FFFFFF"/>
                        </a:solidFill>
                        <a:ln w="9525">
                          <a:solidFill>
                            <a:sysClr val="window" lastClr="B8B7A7"/>
                          </a:solidFill>
                          <a:miter lim="800000"/>
                          <a:headEnd/>
                          <a:tailEnd/>
                        </a:ln>
                      </wps:spPr>
                      <wps:txbx>
                        <w:txbxContent>
                          <w:p w14:paraId="7C683C4D" w14:textId="77777777" w:rsidR="005E21B8" w:rsidRPr="0091644F" w:rsidRDefault="005E21B8" w:rsidP="005E21B8">
                            <w:pPr>
                              <w:rPr>
                                <w:rFonts w:ascii="Calibri" w:hAnsi="Calibri" w:cs="Calibri"/>
                                <w:sz w:val="22"/>
                                <w:szCs w:val="22"/>
                              </w:rPr>
                            </w:pPr>
                            <w:r w:rsidRPr="0091644F">
                              <w:rPr>
                                <w:rFonts w:ascii="Calibri" w:hAnsi="Calibri" w:cs="Calibri"/>
                                <w:sz w:val="22"/>
                                <w:szCs w:val="22"/>
                                <w:u w:val="single"/>
                              </w:rPr>
                              <w:t>”(</w:t>
                            </w:r>
                            <w:r w:rsidRPr="0091644F">
                              <w:rPr>
                                <w:rFonts w:ascii="Calibri" w:hAnsi="Calibri" w:cs="Calibri"/>
                                <w:sz w:val="22"/>
                                <w:szCs w:val="22"/>
                              </w:rPr>
                              <w:t>NR)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88F49" id="_x0000_t202" coordsize="21600,21600" o:spt="202" path="m,l,21600r21600,l21600,xe">
                <v:stroke joinstyle="miter"/>
                <v:path gradientshapeok="t" o:connecttype="rect"/>
              </v:shapetype>
              <v:shape id="Caixa de Texto 9" o:spid="_x0000_s1026" type="#_x0000_t202" style="position:absolute;left:0;text-align:left;margin-left:763.65pt;margin-top:-17.1pt;width:40.7pt;height:20.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trOAIAAFkEAAAOAAAAZHJzL2Uyb0RvYy54bWysVNuO2jAQfa/Uf7D8XgIIWIg2rIAtVaXt&#10;RdrtBwy2Q6w6ntQ2JPTrO3ZYlm37VDUPlsczPj5zZia3d11t2FE5r9EWfDQYcqasQKntvuDfnrbv&#10;5pz5AFaCQasKflKe3y3fvrltm1yNsUIjlWMEYn3eNgWvQmjyLPOiUjX4ATbKkrNEV0Mg0+0z6aAl&#10;9Npk4+FwlrXoZONQKO/p9L538mXCL0slwpey9CowU3DiFtLq0rqLa7a8hXzvoKm0ONOAf2BRg7b0&#10;6AXqHgKwg9N/QNVaOPRYhoHAOsOy1EKlHCib0fC3bB4raFTKhcTxzUUm//9gxefjV8e0LPiCMws1&#10;lWgDugMmFXtSXUC2iBq1jc8p9LGh4NCtsaNap3x984Diu2cWNxXYvVo5h22lQBLHUbyZXV3tcXwE&#10;2bWfUNJjcAiYgLrS1VFAkoQROtXqdKkP8WCCDqej2XxBHkGu8Wy4mE/TC5A/X26cDx8U1ixuCu6o&#10;/Akcjg8+RDKQP4fEtzwaLbfamGS4/W5jHDsCtco2fWf0V2HGspbEmo6nff6vIE7+gkA9KrHlzIAP&#10;dFjw9Xx9s7r5G2StA82A0XXB58P4xSDIo4rvrUz7ANr0e0rB2LOsUcle09DtOgqMWu9Qnkhgh32v&#10;02zSpkL3k7OW+rzg/scBnCJmHy0VaTGaTOJgJGMyvRmT4a49u2sPWEFQBQ+c9dtNSMMU+VpcUTFL&#10;nYR+YXLmSv2b9D/PWhyQaztFvfwRlr8AAAD//wMAUEsDBBQABgAIAAAAIQA6Bpzd3gAAAAsBAAAP&#10;AAAAZHJzL2Rvd25yZXYueG1sTI9BT4NAEIXvJv6HzZh4axfB0oosTUPsERPRi7eBHYHIzhJ22+K/&#10;d3vS48t8ee+bfL+YUZxpdoNlBQ/rCARxa/XAnYKP9+NqB8J5ZI2jZVLwQw72xe1Njpm2F36jc+07&#10;EUrYZaig937KpHRtTwbd2k7E4fZlZ4M+xLmTesZLKDejjKMolQYHDgs9TlT21H7XJ6Pg2JTThK/1&#10;y2eVJK7ZcHWgslLq/m45PIPwtPg/GK76QR2K4NTYE2snxpA38TYJrIJV8hiDuCJptNuCaBSkTyCL&#10;XP7/ofgFAAD//wMAUEsBAi0AFAAGAAgAAAAhALaDOJL+AAAA4QEAABMAAAAAAAAAAAAAAAAAAAAA&#10;AFtDb250ZW50X1R5cGVzXS54bWxQSwECLQAUAAYACAAAACEAOP0h/9YAAACUAQAACwAAAAAAAAAA&#10;AAAAAAAvAQAAX3JlbHMvLnJlbHNQSwECLQAUAAYACAAAACEAZBsrazgCAABZBAAADgAAAAAAAAAA&#10;AAAAAAAuAgAAZHJzL2Uyb0RvYy54bWxQSwECLQAUAAYACAAAACEAOgac3d4AAAALAQAADwAAAAAA&#10;AAAAAAAAAACSBAAAZHJzL2Rvd25yZXYueG1sUEsFBgAAAAAEAAQA8wAAAJ0FAAAAAA==&#10;" strokecolor="window">
                <v:textbox>
                  <w:txbxContent>
                    <w:p w14:paraId="7C683C4D" w14:textId="77777777" w:rsidR="005E21B8" w:rsidRPr="0091644F" w:rsidRDefault="005E21B8" w:rsidP="005E21B8">
                      <w:pPr>
                        <w:rPr>
                          <w:rFonts w:ascii="Calibri" w:hAnsi="Calibri" w:cs="Calibri"/>
                          <w:sz w:val="22"/>
                          <w:szCs w:val="22"/>
                        </w:rPr>
                      </w:pPr>
                      <w:r w:rsidRPr="0091644F">
                        <w:rPr>
                          <w:rFonts w:ascii="Calibri" w:hAnsi="Calibri" w:cs="Calibri"/>
                          <w:sz w:val="22"/>
                          <w:szCs w:val="22"/>
                          <w:u w:val="single"/>
                        </w:rPr>
                        <w:t>”(</w:t>
                      </w:r>
                      <w:r w:rsidRPr="0091644F">
                        <w:rPr>
                          <w:rFonts w:ascii="Calibri" w:hAnsi="Calibri" w:cs="Calibri"/>
                          <w:sz w:val="22"/>
                          <w:szCs w:val="22"/>
                        </w:rPr>
                        <w:t>NR)</w:t>
                      </w:r>
                    </w:p>
                  </w:txbxContent>
                </v:textbox>
                <w10:wrap anchorx="page"/>
              </v:shape>
            </w:pict>
          </mc:Fallback>
        </mc:AlternateContent>
      </w:r>
    </w:p>
    <w:p w14:paraId="25BB6C6E" w14:textId="77777777" w:rsidR="005E21B8" w:rsidRPr="00FB69BD" w:rsidRDefault="005E21B8" w:rsidP="005E21B8">
      <w:pPr>
        <w:spacing w:before="120" w:after="120"/>
        <w:jc w:val="center"/>
        <w:rPr>
          <w:rFonts w:ascii="Calibri" w:hAnsi="Calibri" w:cs="Calibri"/>
          <w:sz w:val="24"/>
          <w:szCs w:val="24"/>
        </w:rPr>
      </w:pPr>
      <w:r w:rsidRPr="00FB69BD">
        <w:rPr>
          <w:rFonts w:ascii="Calibri" w:hAnsi="Calibri" w:cs="Calibri"/>
          <w:sz w:val="24"/>
          <w:szCs w:val="24"/>
        </w:rPr>
        <w:lastRenderedPageBreak/>
        <w:t xml:space="preserve">ANEXO II – ALTERAÇÕES AO ANEXO I-B DA LEI Nº 9.801, DE 2019 </w:t>
      </w:r>
    </w:p>
    <w:p w14:paraId="223B740E" w14:textId="4221F8E0" w:rsidR="005E21B8" w:rsidRPr="00FB69BD" w:rsidRDefault="0071603C" w:rsidP="005E21B8">
      <w:pPr>
        <w:spacing w:before="120" w:after="120"/>
        <w:jc w:val="center"/>
        <w:rPr>
          <w:rFonts w:ascii="Calibri" w:hAnsi="Calibri" w:cs="Calibri"/>
          <w:bCs/>
          <w:sz w:val="24"/>
          <w:szCs w:val="24"/>
        </w:rPr>
      </w:pPr>
      <w:r w:rsidRPr="00FB69BD">
        <w:rPr>
          <w:noProof/>
        </w:rPr>
        <mc:AlternateContent>
          <mc:Choice Requires="wps">
            <w:drawing>
              <wp:anchor distT="45720" distB="45720" distL="114300" distR="114300" simplePos="0" relativeHeight="251657216" behindDoc="1" locked="0" layoutInCell="1" allowOverlap="1" wp14:anchorId="061D9580" wp14:editId="424A9424">
                <wp:simplePos x="0" y="0"/>
                <wp:positionH relativeFrom="page">
                  <wp:posOffset>10255250</wp:posOffset>
                </wp:positionH>
                <wp:positionV relativeFrom="paragraph">
                  <wp:posOffset>2678430</wp:posOffset>
                </wp:positionV>
                <wp:extent cx="516890" cy="260985"/>
                <wp:effectExtent l="0" t="0" r="0" b="571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60985"/>
                        </a:xfrm>
                        <a:prstGeom prst="rect">
                          <a:avLst/>
                        </a:prstGeom>
                        <a:solidFill>
                          <a:srgbClr val="FFFFFF"/>
                        </a:solidFill>
                        <a:ln w="9525">
                          <a:solidFill>
                            <a:sysClr val="window" lastClr="B8B7A7"/>
                          </a:solidFill>
                          <a:miter lim="800000"/>
                          <a:headEnd/>
                          <a:tailEnd/>
                        </a:ln>
                      </wps:spPr>
                      <wps:txbx>
                        <w:txbxContent>
                          <w:p w14:paraId="7B6687A5" w14:textId="77777777" w:rsidR="005E21B8" w:rsidRPr="0091644F" w:rsidRDefault="005E21B8" w:rsidP="005E21B8">
                            <w:pPr>
                              <w:rPr>
                                <w:rFonts w:ascii="Calibri" w:hAnsi="Calibri" w:cs="Calibri"/>
                                <w:sz w:val="22"/>
                                <w:szCs w:val="22"/>
                              </w:rPr>
                            </w:pPr>
                            <w:r w:rsidRPr="0091644F">
                              <w:rPr>
                                <w:rFonts w:ascii="Calibri" w:hAnsi="Calibri" w:cs="Calibri"/>
                                <w:sz w:val="22"/>
                                <w:szCs w:val="22"/>
                                <w:u w:val="single"/>
                              </w:rPr>
                              <w:t>”(</w:t>
                            </w:r>
                            <w:r w:rsidRPr="0091644F">
                              <w:rPr>
                                <w:rFonts w:ascii="Calibri" w:hAnsi="Calibri" w:cs="Calibri"/>
                                <w:sz w:val="22"/>
                                <w:szCs w:val="22"/>
                              </w:rPr>
                              <w:t>NR)</w:t>
                            </w:r>
                            <w:r w:rsidR="009557CF">
                              <w:rPr>
                                <w:rFonts w:ascii="Calibri" w:hAnsi="Calibri" w:cs="Calibri"/>
                                <w:sz w:val="22"/>
                                <w:szCs w:val="22"/>
                              </w:rPr>
                              <w:t>dsadsa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D9580" id="Caixa de Texto 8" o:spid="_x0000_s1027" type="#_x0000_t202" style="position:absolute;left:0;text-align:left;margin-left:807.5pt;margin-top:210.9pt;width:40.7pt;height:20.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PzOgIAAGAEAAAOAAAAZHJzL2Uyb0RvYy54bWysVNuO2jAQfa/Uf7D8XgIIWIg2rIAtVaXt&#10;RdrtBwy2Q6w6ntQ2JPTrO3ZYlm37VDUPlsczPp45Zya3d11t2FE5r9EWfDQYcqasQKntvuDfnrbv&#10;5pz5AFaCQasKflKe3y3fvrltm1yNsUIjlWMEYn3eNgWvQmjyLPOiUjX4ATbKkrNEV0Mg0+0z6aAl&#10;9Npk4+FwlrXoZONQKO/p9L538mXCL0slwpey9CowU3DKLaTVpXUX12x5C/neQVNpcU4D/iGLGrSl&#10;Ry9Q9xCAHZz+A6rWwqHHMgwE1hmWpRYq1UDVjIa/VfNYQaNSLUSOby40+f8HKz4fvzqmZcFJKAs1&#10;SbQB3QGTij2pLiCbR47axucU+thQcOjW2JHWqV7fPKD47pnFTQV2r1bOYVspkJTjKN7Mrq72OD6C&#10;7NpPKOkxOARMQF3p6kggUcIInbQ6XfShPJigw+loNl+QR5BrPBsu5tP0AuTPlxvnwweFNYubgjuS&#10;P4HD8cGHmAzkzyHxLY9Gy602Jhluv9sYx45ArbJN3xn9VZixrC34Yjqe9vW/gjj5CwL1qMSWMwM+&#10;0GHB1/P1zermb5C1DjQDRtckwjB+MQjyyOJ7K9M+gDb9nkow9kxrZLLnNHS7LqmYOI+U71CeiGeH&#10;fcvTiNKmQveTs5baveD+xwGcogQ/WtJqMZpM4nwkYzK9GZPhrj27aw9YQVAFD5z1201IMxXTtrgi&#10;TUud+H7J5JwytXGS4TxycU6u7RT18mNY/gIAAP//AwBQSwMEFAAGAAgAAAAhANq20q3fAAAADQEA&#10;AA8AAABkcnMvZG93bnJldi54bWxMj0FPg0AQhe8m/ofNmHizC7TdWGRpGmKPmEi9eFtgBCI7S9ht&#10;i//e6UmP783Lm/dl+8WO4oKzHxxpiFcRCKTGtQN1Gj5Ox6dnED4Yas3oCDX8oId9fn+XmbR1V3rH&#10;SxU6wSXkU6OhD2FKpfRNj9b4lZuQ+PblZmsCy7mT7WyuXG5HmUSRktYMxB96M2HRY/Ndna2GY11M&#10;k3mrXj/L9drXWyoPWJRaPz4shxcQAZfwF4bbfJ4OOW+q3ZlaL0bWKt4yTNCwSWKGuEXUTm1A1Gyp&#10;ZAcyz+R/ivwXAAD//wMAUEsBAi0AFAAGAAgAAAAhALaDOJL+AAAA4QEAABMAAAAAAAAAAAAAAAAA&#10;AAAAAFtDb250ZW50X1R5cGVzXS54bWxQSwECLQAUAAYACAAAACEAOP0h/9YAAACUAQAACwAAAAAA&#10;AAAAAAAAAAAvAQAAX3JlbHMvLnJlbHNQSwECLQAUAAYACAAAACEAIooT8zoCAABgBAAADgAAAAAA&#10;AAAAAAAAAAAuAgAAZHJzL2Uyb0RvYy54bWxQSwECLQAUAAYACAAAACEA2rbSrd8AAAANAQAADwAA&#10;AAAAAAAAAAAAAACUBAAAZHJzL2Rvd25yZXYueG1sUEsFBgAAAAAEAAQA8wAAAKAFAAAAAA==&#10;" strokecolor="window">
                <v:textbox>
                  <w:txbxContent>
                    <w:p w14:paraId="7B6687A5" w14:textId="77777777" w:rsidR="005E21B8" w:rsidRPr="0091644F" w:rsidRDefault="005E21B8" w:rsidP="005E21B8">
                      <w:pPr>
                        <w:rPr>
                          <w:rFonts w:ascii="Calibri" w:hAnsi="Calibri" w:cs="Calibri"/>
                          <w:sz w:val="22"/>
                          <w:szCs w:val="22"/>
                        </w:rPr>
                      </w:pPr>
                      <w:r w:rsidRPr="0091644F">
                        <w:rPr>
                          <w:rFonts w:ascii="Calibri" w:hAnsi="Calibri" w:cs="Calibri"/>
                          <w:sz w:val="22"/>
                          <w:szCs w:val="22"/>
                          <w:u w:val="single"/>
                        </w:rPr>
                        <w:t>”(</w:t>
                      </w:r>
                      <w:r w:rsidRPr="0091644F">
                        <w:rPr>
                          <w:rFonts w:ascii="Calibri" w:hAnsi="Calibri" w:cs="Calibri"/>
                          <w:sz w:val="22"/>
                          <w:szCs w:val="22"/>
                        </w:rPr>
                        <w:t>NR)</w:t>
                      </w:r>
                      <w:r w:rsidR="009557CF">
                        <w:rPr>
                          <w:rFonts w:ascii="Calibri" w:hAnsi="Calibri" w:cs="Calibri"/>
                          <w:sz w:val="22"/>
                          <w:szCs w:val="22"/>
                        </w:rPr>
                        <w:t>dsadsa</w:t>
                      </w:r>
                    </w:p>
                  </w:txbxContent>
                </v:textbox>
                <w10:wrap anchorx="page"/>
              </v:shape>
            </w:pict>
          </mc:Fallback>
        </mc:AlternateContent>
      </w:r>
      <w:r w:rsidR="005E21B8" w:rsidRPr="00FB69BD">
        <w:rPr>
          <w:rFonts w:ascii="Calibri" w:hAnsi="Calibri" w:cs="Calibri"/>
          <w:bCs/>
          <w:sz w:val="24"/>
          <w:szCs w:val="24"/>
        </w:rPr>
        <w:t>“ANEXO I-B – EMPREGOS PÚBLICOS DE PROVIMENTO EFETIVO DO QUADRO DOS FUNCIONÁRIOS DA EDUCAÇÃO PÚBLICA MUNICIPAL</w:t>
      </w:r>
    </w:p>
    <w:tbl>
      <w:tblPr>
        <w:tblW w:w="15634" w:type="dxa"/>
        <w:tblInd w:w="-897" w:type="dxa"/>
        <w:tblLayout w:type="fixed"/>
        <w:tblCellMar>
          <w:left w:w="10" w:type="dxa"/>
          <w:right w:w="10" w:type="dxa"/>
        </w:tblCellMar>
        <w:tblLook w:val="04A0" w:firstRow="1" w:lastRow="0" w:firstColumn="1" w:lastColumn="0" w:noHBand="0" w:noVBand="1"/>
      </w:tblPr>
      <w:tblGrid>
        <w:gridCol w:w="2026"/>
        <w:gridCol w:w="5812"/>
        <w:gridCol w:w="1559"/>
        <w:gridCol w:w="1843"/>
        <w:gridCol w:w="992"/>
        <w:gridCol w:w="1560"/>
        <w:gridCol w:w="1842"/>
      </w:tblGrid>
      <w:tr w:rsidR="005E21B8" w:rsidRPr="00FB69BD" w14:paraId="7A5BE7FA" w14:textId="77777777" w:rsidTr="009557CF">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0A7C" w14:textId="77777777" w:rsidR="005E21B8" w:rsidRPr="00FB69BD" w:rsidRDefault="005E21B8" w:rsidP="00554918">
            <w:pPr>
              <w:jc w:val="center"/>
              <w:rPr>
                <w:rFonts w:ascii="Calibri" w:hAnsi="Calibri" w:cs="Calibri"/>
                <w:bCs/>
                <w:sz w:val="22"/>
                <w:szCs w:val="22"/>
              </w:rPr>
            </w:pPr>
            <w:r w:rsidRPr="00FB69BD">
              <w:rPr>
                <w:rFonts w:ascii="Calibri" w:hAnsi="Calibri" w:cs="Calibri"/>
                <w:bCs/>
                <w:sz w:val="22"/>
                <w:szCs w:val="22"/>
              </w:rPr>
              <w:t>EMPREGO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293C" w14:textId="77777777" w:rsidR="005E21B8" w:rsidRPr="00A276D2" w:rsidRDefault="005E21B8" w:rsidP="00554918">
            <w:pPr>
              <w:jc w:val="center"/>
              <w:rPr>
                <w:rFonts w:ascii="Calibri" w:hAnsi="Calibri" w:cs="Calibri"/>
                <w:bCs/>
                <w:sz w:val="22"/>
                <w:szCs w:val="22"/>
              </w:rPr>
            </w:pPr>
            <w:r w:rsidRPr="00A276D2">
              <w:rPr>
                <w:rFonts w:ascii="Calibri" w:hAnsi="Calibri" w:cs="Calibri"/>
                <w:bCs/>
                <w:sz w:val="22"/>
                <w:szCs w:val="22"/>
              </w:rPr>
              <w:t>DESCRIÇÃO SUMÁRIA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DC1B" w14:textId="77777777" w:rsidR="005E21B8" w:rsidRPr="00A276D2" w:rsidRDefault="005E21B8" w:rsidP="00554918">
            <w:pPr>
              <w:jc w:val="center"/>
              <w:rPr>
                <w:rFonts w:ascii="Calibri" w:hAnsi="Calibri" w:cs="Calibri"/>
                <w:bCs/>
                <w:sz w:val="22"/>
                <w:szCs w:val="22"/>
              </w:rPr>
            </w:pPr>
            <w:r w:rsidRPr="00A276D2">
              <w:rPr>
                <w:rFonts w:ascii="Calibri" w:hAnsi="Calibri" w:cs="Calibri"/>
                <w:bCs/>
                <w:sz w:val="22"/>
                <w:szCs w:val="22"/>
              </w:rPr>
              <w:t>JORNADA SEMANAL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D4A6" w14:textId="77777777" w:rsidR="005E21B8" w:rsidRPr="00A276D2" w:rsidRDefault="005E21B8" w:rsidP="00554918">
            <w:pPr>
              <w:jc w:val="center"/>
              <w:rPr>
                <w:rFonts w:ascii="Calibri" w:hAnsi="Calibri" w:cs="Calibri"/>
                <w:bCs/>
                <w:sz w:val="22"/>
                <w:szCs w:val="22"/>
              </w:rPr>
            </w:pPr>
            <w:r w:rsidRPr="00A276D2">
              <w:rPr>
                <w:rFonts w:ascii="Calibri" w:hAnsi="Calibri" w:cs="Calibri"/>
                <w:bCs/>
                <w:sz w:val="22"/>
                <w:szCs w:val="22"/>
              </w:rPr>
              <w:t>ESCOLARIDADE EXIGIDA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99CE" w14:textId="77777777" w:rsidR="005E21B8" w:rsidRPr="00FB69BD" w:rsidRDefault="005E21B8" w:rsidP="00554918">
            <w:pPr>
              <w:jc w:val="center"/>
              <w:rPr>
                <w:rFonts w:ascii="Calibri" w:hAnsi="Calibri" w:cs="Calibri"/>
                <w:bCs/>
                <w:sz w:val="22"/>
                <w:szCs w:val="22"/>
              </w:rPr>
            </w:pPr>
            <w:r w:rsidRPr="00FB69BD">
              <w:rPr>
                <w:rFonts w:ascii="Calibri" w:hAnsi="Calibri" w:cs="Calibri"/>
                <w:bCs/>
                <w:sz w:val="22"/>
                <w:szCs w:val="22"/>
              </w:rPr>
              <w:t>VAGAS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441D7" w14:textId="77777777" w:rsidR="005E21B8" w:rsidRPr="00FB69BD" w:rsidRDefault="005E21B8" w:rsidP="00554918">
            <w:pPr>
              <w:jc w:val="center"/>
              <w:rPr>
                <w:rFonts w:ascii="Calibri" w:hAnsi="Calibri" w:cs="Calibri"/>
                <w:bCs/>
                <w:sz w:val="22"/>
                <w:szCs w:val="22"/>
              </w:rPr>
            </w:pPr>
            <w:r w:rsidRPr="00FB69BD">
              <w:rPr>
                <w:rFonts w:ascii="Calibri" w:hAnsi="Calibri" w:cs="Calibri"/>
                <w:bCs/>
                <w:sz w:val="22"/>
                <w:szCs w:val="22"/>
              </w:rPr>
              <w:t xml:space="preserve">REFERÊNCIA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8BF4" w14:textId="77777777" w:rsidR="005E21B8" w:rsidRPr="00FB69BD" w:rsidRDefault="005E21B8" w:rsidP="00554918">
            <w:pPr>
              <w:jc w:val="center"/>
              <w:rPr>
                <w:rFonts w:ascii="Calibri" w:hAnsi="Calibri" w:cs="Calibri"/>
                <w:bCs/>
                <w:sz w:val="22"/>
                <w:szCs w:val="22"/>
              </w:rPr>
            </w:pPr>
            <w:r w:rsidRPr="00FB69BD">
              <w:rPr>
                <w:rFonts w:ascii="Calibri" w:hAnsi="Calibri" w:cs="Calibri"/>
                <w:bCs/>
                <w:sz w:val="22"/>
                <w:szCs w:val="22"/>
              </w:rPr>
              <w:t xml:space="preserve">FORMA DE REMUNERAÇÃO </w:t>
            </w:r>
          </w:p>
        </w:tc>
      </w:tr>
      <w:tr w:rsidR="005E21B8" w:rsidRPr="00FB69BD" w14:paraId="56BD9571" w14:textId="77777777" w:rsidTr="009557CF">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67F1" w14:textId="77777777" w:rsidR="005E21B8" w:rsidRPr="00FB69BD" w:rsidRDefault="005E21B8" w:rsidP="00554918">
            <w:pPr>
              <w:jc w:val="center"/>
              <w:rPr>
                <w:rFonts w:ascii="Calibri" w:hAnsi="Calibri" w:cs="Calibri"/>
                <w:bCs/>
                <w:sz w:val="22"/>
                <w:szCs w:val="22"/>
              </w:rPr>
            </w:pPr>
            <w:r w:rsidRPr="00FB69BD">
              <w:rPr>
                <w:rFonts w:ascii="Calibri" w:hAnsi="Calibri" w:cs="Calibri"/>
                <w:bCs/>
                <w:sz w:val="22"/>
                <w:szCs w:val="22"/>
              </w:rPr>
              <w:t xml:space="preserve">I – Agente Escolar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67C9" w14:textId="77777777" w:rsidR="005E21B8" w:rsidRPr="00A276D2" w:rsidRDefault="005E21B8" w:rsidP="00554918">
            <w:pPr>
              <w:ind w:firstLine="33"/>
              <w:jc w:val="both"/>
              <w:outlineLvl w:val="3"/>
              <w:rPr>
                <w:rFonts w:ascii="Calibri" w:hAnsi="Calibri" w:cs="Calibri"/>
                <w:bCs/>
                <w:sz w:val="22"/>
                <w:szCs w:val="22"/>
              </w:rPr>
            </w:pPr>
            <w:r w:rsidRPr="00A276D2">
              <w:rPr>
                <w:rFonts w:ascii="Calibri" w:hAnsi="Calibri" w:cs="Calibri"/>
                <w:bCs/>
                <w:sz w:val="22"/>
                <w:szCs w:val="22"/>
              </w:rPr>
              <w:t>...........................................................................................</w:t>
            </w:r>
          </w:p>
          <w:p w14:paraId="7AD15EAF" w14:textId="77777777" w:rsidR="005E21B8" w:rsidRPr="00A276D2" w:rsidRDefault="005E21B8" w:rsidP="00554918">
            <w:pPr>
              <w:tabs>
                <w:tab w:val="left" w:pos="33"/>
              </w:tabs>
              <w:ind w:left="33"/>
              <w:jc w:val="both"/>
              <w:outlineLvl w:val="3"/>
              <w:rPr>
                <w:rFonts w:ascii="Calibri" w:hAnsi="Calibri" w:cs="Calibri"/>
                <w:bCs/>
                <w:color w:val="000000"/>
                <w:sz w:val="22"/>
                <w:szCs w:val="22"/>
                <w:shd w:val="clear" w:color="auto" w:fill="FFFFFF"/>
              </w:rPr>
            </w:pPr>
            <w:r w:rsidRPr="00A276D2">
              <w:rPr>
                <w:rFonts w:ascii="Calibri" w:hAnsi="Calibri" w:cs="Calibri"/>
                <w:bCs/>
                <w:sz w:val="22"/>
                <w:szCs w:val="22"/>
              </w:rPr>
              <w:t>c) Auxilia e cuida dos alunos com deficiência e transtornos globais do desenvolvimento, matriculados na educação infantil e no ensino fundamental, e suas modalidades, da rede municipal. Prepara materiais e atividades quando solicitado, seguindo as orientações descritas nos documentos oficiais do Programa de Educação Especial da Secretaria Municipal da Educação. A descrição detalhada das atividades específicas inerentes à função do Agente escolar encontra-se na ficha funcional da regulamentação desta lei.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6984" w14:textId="55D48A88" w:rsidR="005E21B8" w:rsidRPr="00A276D2" w:rsidRDefault="00A276D2" w:rsidP="00554918">
            <w:pPr>
              <w:jc w:val="center"/>
              <w:rPr>
                <w:rFonts w:ascii="Calibri" w:hAnsi="Calibri" w:cs="Calibri"/>
                <w:bCs/>
                <w:sz w:val="22"/>
                <w:szCs w:val="22"/>
                <w:shd w:val="clear" w:color="auto" w:fill="FFFF00"/>
              </w:rPr>
            </w:pPr>
            <w:r w:rsidRPr="00A276D2">
              <w:rPr>
                <w:rFonts w:ascii="Calibri" w:hAnsi="Calibri" w:cs="Calibri"/>
                <w:bCs/>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D63A" w14:textId="77777777" w:rsidR="005E21B8" w:rsidRPr="00A276D2" w:rsidRDefault="005E21B8" w:rsidP="00554918">
            <w:pPr>
              <w:jc w:val="center"/>
              <w:rPr>
                <w:rFonts w:ascii="Calibri" w:hAnsi="Calibri" w:cs="Calibri"/>
                <w:bCs/>
                <w:sz w:val="22"/>
                <w:szCs w:val="22"/>
              </w:rPr>
            </w:pPr>
            <w:r w:rsidRPr="00A276D2">
              <w:rPr>
                <w:rFonts w:ascii="Calibri" w:hAnsi="Calibri" w:cs="Calibri"/>
                <w:bCs/>
                <w:sz w:val="22"/>
                <w:szCs w:val="22"/>
              </w:rPr>
              <w:t>......................</w:t>
            </w:r>
            <w:r w:rsidR="009557CF" w:rsidRPr="00A276D2">
              <w:rPr>
                <w:rFonts w:ascii="Calibri" w:hAnsi="Calibri" w:cs="Calibri"/>
                <w:bCs/>
                <w:sz w:val="22"/>
                <w:szCs w:val="22"/>
              </w:rPr>
              <w:t>.</w:t>
            </w:r>
            <w:r w:rsidRPr="00A276D2">
              <w:rPr>
                <w:rFonts w:ascii="Calibri" w:hAnsi="Calibri" w:cs="Calibri"/>
                <w:bCs/>
                <w:sz w:val="22"/>
                <w:szCs w:val="22"/>
              </w:rPr>
              <w:t>.</w:t>
            </w:r>
            <w:r w:rsidR="009557CF" w:rsidRPr="00A276D2">
              <w:rPr>
                <w:rFonts w:ascii="Calibri" w:hAnsi="Calibri" w:cs="Calibri"/>
                <w:bCs/>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50C8" w14:textId="77777777" w:rsidR="005E21B8" w:rsidRPr="00FB69BD" w:rsidRDefault="005E21B8" w:rsidP="00554918">
            <w:pPr>
              <w:jc w:val="center"/>
              <w:rPr>
                <w:rFonts w:ascii="Calibri" w:hAnsi="Calibri" w:cs="Calibri"/>
                <w:bCs/>
                <w:sz w:val="22"/>
                <w:szCs w:val="22"/>
              </w:rPr>
            </w:pPr>
            <w:r w:rsidRPr="00FB69BD">
              <w:rPr>
                <w:rFonts w:ascii="Calibri" w:hAnsi="Calibri" w:cs="Calibri"/>
                <w:bCs/>
                <w:sz w:val="22"/>
                <w:szCs w:val="22"/>
              </w:rPr>
              <w:t>..........</w:t>
            </w:r>
            <w:r w:rsidR="009557CF" w:rsidRPr="00FB69BD">
              <w:rPr>
                <w:rFonts w:ascii="Calibri" w:hAnsi="Calibri" w:cs="Calibri"/>
                <w:bCs/>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B6BC" w14:textId="77777777" w:rsidR="005E21B8" w:rsidRPr="00FB69BD" w:rsidRDefault="009557CF" w:rsidP="00554918">
            <w:pPr>
              <w:jc w:val="center"/>
              <w:rPr>
                <w:rFonts w:ascii="Calibri" w:hAnsi="Calibri" w:cs="Calibri"/>
                <w:bCs/>
                <w:color w:val="333333"/>
                <w:sz w:val="22"/>
                <w:szCs w:val="22"/>
                <w:shd w:val="clear" w:color="auto" w:fill="FFFFFF"/>
              </w:rPr>
            </w:pPr>
            <w:r w:rsidRPr="00FB69BD">
              <w:rPr>
                <w:rFonts w:ascii="Calibri" w:hAnsi="Calibri" w:cs="Calibri"/>
                <w:bCs/>
                <w:color w:val="333333"/>
                <w:sz w:val="22"/>
                <w:szCs w:val="22"/>
                <w:shd w:val="clear" w:color="auto" w:fill="FFFFFF"/>
              </w:rPr>
              <w:t>...</w:t>
            </w:r>
            <w:r w:rsidR="005E21B8" w:rsidRPr="00FB69BD">
              <w:rPr>
                <w:rFonts w:ascii="Calibri" w:hAnsi="Calibri" w:cs="Calibri"/>
                <w:bCs/>
                <w:color w:val="333333"/>
                <w:sz w:val="22"/>
                <w:szCs w:val="22"/>
                <w:shd w:val="clear" w:color="auto" w:fill="FFFFFF"/>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3F57" w14:textId="77777777" w:rsidR="005E21B8" w:rsidRPr="00FB69BD" w:rsidRDefault="009557CF" w:rsidP="00554918">
            <w:pPr>
              <w:jc w:val="center"/>
              <w:rPr>
                <w:rFonts w:ascii="Calibri" w:hAnsi="Calibri" w:cs="Calibri"/>
                <w:bCs/>
                <w:sz w:val="22"/>
                <w:szCs w:val="22"/>
              </w:rPr>
            </w:pPr>
            <w:r w:rsidRPr="00FB69BD">
              <w:rPr>
                <w:rFonts w:ascii="Calibri" w:hAnsi="Calibri" w:cs="Calibri"/>
                <w:bCs/>
                <w:sz w:val="22"/>
                <w:szCs w:val="22"/>
              </w:rPr>
              <w:t>...</w:t>
            </w:r>
            <w:r w:rsidR="005E21B8" w:rsidRPr="00FB69BD">
              <w:rPr>
                <w:rFonts w:ascii="Calibri" w:hAnsi="Calibri" w:cs="Calibri"/>
                <w:bCs/>
                <w:sz w:val="22"/>
                <w:szCs w:val="22"/>
              </w:rPr>
              <w:t>.......................</w:t>
            </w:r>
          </w:p>
        </w:tc>
      </w:tr>
    </w:tbl>
    <w:p w14:paraId="421AE9AA" w14:textId="77777777" w:rsidR="005E21B8" w:rsidRPr="00FB69BD" w:rsidRDefault="005E21B8" w:rsidP="005E21B8">
      <w:pPr>
        <w:spacing w:before="120" w:after="120"/>
        <w:rPr>
          <w:rFonts w:ascii="Calibri" w:hAnsi="Calibri" w:cs="Calibri"/>
          <w:bCs/>
          <w:sz w:val="24"/>
          <w:szCs w:val="24"/>
        </w:rPr>
      </w:pPr>
      <w:r w:rsidRPr="00FB69BD">
        <w:rPr>
          <w:rFonts w:ascii="Calibri" w:hAnsi="Calibri" w:cs="Calibri"/>
          <w:bCs/>
          <w:sz w:val="24"/>
          <w:szCs w:val="24"/>
        </w:rPr>
        <w:br w:type="page"/>
      </w:r>
    </w:p>
    <w:p w14:paraId="1D8301E4" w14:textId="77777777" w:rsidR="005E21B8" w:rsidRPr="00FB69BD" w:rsidRDefault="005E21B8" w:rsidP="005E21B8">
      <w:pPr>
        <w:jc w:val="center"/>
        <w:rPr>
          <w:rFonts w:ascii="Calibri" w:hAnsi="Calibri" w:cs="Calibri"/>
          <w:bCs/>
          <w:sz w:val="24"/>
          <w:szCs w:val="24"/>
        </w:rPr>
      </w:pPr>
      <w:r w:rsidRPr="00FB69BD">
        <w:rPr>
          <w:rFonts w:ascii="Calibri" w:hAnsi="Calibri" w:cs="Calibri"/>
          <w:bCs/>
          <w:sz w:val="24"/>
          <w:szCs w:val="24"/>
        </w:rPr>
        <w:lastRenderedPageBreak/>
        <w:t>ANEXO III – ALTERAÇÕES NO ANEXO III DA LEI Nº 9.801, DE 2019</w:t>
      </w:r>
    </w:p>
    <w:p w14:paraId="45EC4738" w14:textId="77777777" w:rsidR="005E21B8" w:rsidRPr="00FB69BD" w:rsidRDefault="005E21B8" w:rsidP="005E21B8">
      <w:pPr>
        <w:spacing w:before="120" w:after="120"/>
        <w:jc w:val="center"/>
        <w:rPr>
          <w:rFonts w:ascii="Calibri" w:hAnsi="Calibri" w:cs="Calibri"/>
          <w:bCs/>
          <w:sz w:val="24"/>
          <w:szCs w:val="24"/>
        </w:rPr>
      </w:pPr>
      <w:r w:rsidRPr="00FB69BD">
        <w:rPr>
          <w:rFonts w:ascii="Calibri" w:hAnsi="Calibri" w:cs="Calibri"/>
          <w:bCs/>
          <w:sz w:val="24"/>
          <w:szCs w:val="24"/>
        </w:rPr>
        <w:t>“ANEXO III – FUNÇÕES-ATIVIDADE DOS PROFISSIONAIS DO QUADRO DO MAGISTÉRIO E FUNCIONÁRIOS DA EDUCAÇÃO PÚBLICA MUNICIPAL</w:t>
      </w:r>
    </w:p>
    <w:tbl>
      <w:tblPr>
        <w:tblW w:w="5619" w:type="pct"/>
        <w:tblInd w:w="-84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953"/>
        <w:gridCol w:w="1285"/>
        <w:gridCol w:w="3196"/>
        <w:gridCol w:w="983"/>
        <w:gridCol w:w="7141"/>
      </w:tblGrid>
      <w:tr w:rsidR="005E21B8" w:rsidRPr="00FB69BD" w14:paraId="597D8B6C"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hideMark/>
          </w:tcPr>
          <w:p w14:paraId="1474FC73" w14:textId="77777777" w:rsidR="005E21B8" w:rsidRPr="00FB69BD" w:rsidRDefault="005E21B8" w:rsidP="00554918">
            <w:pPr>
              <w:spacing w:before="120" w:after="120"/>
              <w:jc w:val="center"/>
              <w:rPr>
                <w:rFonts w:ascii="Calibri" w:hAnsi="Calibri" w:cs="Calibri"/>
                <w:sz w:val="22"/>
                <w:szCs w:val="22"/>
              </w:rPr>
            </w:pPr>
            <w:r w:rsidRPr="00FB69BD">
              <w:rPr>
                <w:rFonts w:ascii="Calibri" w:hAnsi="Calibri" w:cs="Calibri"/>
                <w:sz w:val="22"/>
                <w:szCs w:val="22"/>
              </w:rPr>
              <w:t>FUNÇÕES-ATIVIDADE</w:t>
            </w:r>
          </w:p>
        </w:tc>
        <w:tc>
          <w:tcPr>
            <w:tcW w:w="413" w:type="pct"/>
            <w:tcBorders>
              <w:top w:val="single" w:sz="6" w:space="0" w:color="000000"/>
              <w:left w:val="single" w:sz="6" w:space="0" w:color="000000"/>
              <w:bottom w:val="single" w:sz="6" w:space="0" w:color="000000"/>
              <w:right w:val="single" w:sz="6" w:space="0" w:color="000000"/>
            </w:tcBorders>
            <w:shd w:val="clear" w:color="auto" w:fill="FFFFFF"/>
            <w:hideMark/>
          </w:tcPr>
          <w:p w14:paraId="670577BB" w14:textId="77777777" w:rsidR="005E21B8" w:rsidRPr="00FB69BD" w:rsidRDefault="005E21B8" w:rsidP="00554918">
            <w:pPr>
              <w:spacing w:before="120" w:after="120"/>
              <w:jc w:val="center"/>
              <w:rPr>
                <w:rFonts w:ascii="Calibri" w:hAnsi="Calibri" w:cs="Calibri"/>
                <w:sz w:val="22"/>
                <w:szCs w:val="22"/>
              </w:rPr>
            </w:pPr>
            <w:r w:rsidRPr="00FB69BD">
              <w:rPr>
                <w:rFonts w:ascii="Calibri" w:hAnsi="Calibri" w:cs="Calibri"/>
                <w:sz w:val="22"/>
                <w:szCs w:val="22"/>
              </w:rPr>
              <w:t>QUANTIDADE</w:t>
            </w:r>
          </w:p>
        </w:tc>
        <w:tc>
          <w:tcPr>
            <w:tcW w:w="1027" w:type="pct"/>
            <w:tcBorders>
              <w:top w:val="single" w:sz="6" w:space="0" w:color="000000"/>
              <w:left w:val="single" w:sz="6" w:space="0" w:color="000000"/>
              <w:bottom w:val="single" w:sz="6" w:space="0" w:color="000000"/>
              <w:right w:val="single" w:sz="6" w:space="0" w:color="000000"/>
            </w:tcBorders>
            <w:shd w:val="clear" w:color="auto" w:fill="FFFFFF"/>
            <w:hideMark/>
          </w:tcPr>
          <w:p w14:paraId="57CF245D" w14:textId="77777777" w:rsidR="005E21B8" w:rsidRPr="00FB69BD" w:rsidRDefault="005E21B8" w:rsidP="00554918">
            <w:pPr>
              <w:spacing w:before="120" w:after="120"/>
              <w:jc w:val="center"/>
              <w:rPr>
                <w:rFonts w:ascii="Calibri" w:hAnsi="Calibri" w:cs="Calibri"/>
                <w:sz w:val="22"/>
                <w:szCs w:val="22"/>
              </w:rPr>
            </w:pPr>
            <w:r w:rsidRPr="00FB69BD">
              <w:rPr>
                <w:rFonts w:ascii="Calibri" w:hAnsi="Calibri" w:cs="Calibri"/>
                <w:sz w:val="22"/>
                <w:szCs w:val="22"/>
              </w:rPr>
              <w:t>RETRIBUIÇÃO PECUNIÁRIA</w:t>
            </w:r>
          </w:p>
        </w:tc>
        <w:tc>
          <w:tcPr>
            <w:tcW w:w="316" w:type="pct"/>
            <w:tcBorders>
              <w:top w:val="single" w:sz="6" w:space="0" w:color="000000"/>
              <w:left w:val="single" w:sz="6" w:space="0" w:color="000000"/>
              <w:bottom w:val="single" w:sz="6" w:space="0" w:color="000000"/>
              <w:right w:val="single" w:sz="6" w:space="0" w:color="000000"/>
            </w:tcBorders>
            <w:shd w:val="clear" w:color="auto" w:fill="FFFFFF"/>
            <w:hideMark/>
          </w:tcPr>
          <w:p w14:paraId="40B2DF0C" w14:textId="77777777" w:rsidR="005E21B8" w:rsidRPr="00FB69BD" w:rsidRDefault="005E21B8" w:rsidP="00554918">
            <w:pPr>
              <w:spacing w:before="120" w:after="120"/>
              <w:jc w:val="center"/>
              <w:rPr>
                <w:rFonts w:ascii="Calibri" w:hAnsi="Calibri" w:cs="Calibri"/>
                <w:sz w:val="22"/>
                <w:szCs w:val="22"/>
              </w:rPr>
            </w:pPr>
            <w:r w:rsidRPr="00FB69BD">
              <w:rPr>
                <w:rFonts w:ascii="Calibri" w:hAnsi="Calibri" w:cs="Calibri"/>
                <w:sz w:val="22"/>
                <w:szCs w:val="22"/>
              </w:rPr>
              <w:t>CARGA HORÁRIA</w:t>
            </w:r>
          </w:p>
        </w:tc>
        <w:tc>
          <w:tcPr>
            <w:tcW w:w="2295" w:type="pct"/>
            <w:tcBorders>
              <w:top w:val="single" w:sz="6" w:space="0" w:color="000000"/>
              <w:left w:val="single" w:sz="6" w:space="0" w:color="000000"/>
              <w:bottom w:val="single" w:sz="6" w:space="0" w:color="000000"/>
              <w:right w:val="single" w:sz="6" w:space="0" w:color="000000"/>
            </w:tcBorders>
            <w:shd w:val="clear" w:color="auto" w:fill="FFFFFF"/>
            <w:hideMark/>
          </w:tcPr>
          <w:p w14:paraId="2923B257" w14:textId="77777777" w:rsidR="005E21B8" w:rsidRPr="00FB69BD" w:rsidRDefault="005E21B8" w:rsidP="00554918">
            <w:pPr>
              <w:spacing w:before="120" w:after="120"/>
              <w:jc w:val="center"/>
              <w:rPr>
                <w:rFonts w:ascii="Calibri" w:hAnsi="Calibri" w:cs="Calibri"/>
                <w:sz w:val="22"/>
                <w:szCs w:val="22"/>
              </w:rPr>
            </w:pPr>
            <w:r w:rsidRPr="00FB69BD">
              <w:rPr>
                <w:rFonts w:ascii="Calibri" w:hAnsi="Calibri" w:cs="Calibri"/>
                <w:sz w:val="22"/>
                <w:szCs w:val="22"/>
              </w:rPr>
              <w:t>DESCRIÇÃO SUMÁRIA/REQUISITOS</w:t>
            </w:r>
          </w:p>
        </w:tc>
      </w:tr>
      <w:tr w:rsidR="005E21B8" w:rsidRPr="00FB69BD" w14:paraId="33529E1A"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405A8394"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 xml:space="preserve"> I </w:t>
            </w:r>
            <w:r w:rsidR="009557CF" w:rsidRPr="00FB69BD">
              <w:rPr>
                <w:rFonts w:ascii="Calibri" w:hAnsi="Calibri" w:cs="Calibri"/>
                <w:color w:val="333333"/>
                <w:sz w:val="22"/>
                <w:szCs w:val="22"/>
              </w:rPr>
              <w:t>–</w:t>
            </w:r>
            <w:r w:rsidRPr="00FB69BD">
              <w:rPr>
                <w:rFonts w:ascii="Calibri" w:hAnsi="Calibri" w:cs="Calibri"/>
                <w:color w:val="333333"/>
                <w:sz w:val="22"/>
                <w:szCs w:val="22"/>
              </w:rPr>
              <w:t xml:space="preserve"> Coordenador</w:t>
            </w:r>
            <w:r w:rsidR="009557CF" w:rsidRPr="00FB69BD">
              <w:rPr>
                <w:rFonts w:ascii="Calibri" w:hAnsi="Calibri" w:cs="Calibri"/>
                <w:color w:val="333333"/>
                <w:sz w:val="22"/>
                <w:szCs w:val="22"/>
              </w:rPr>
              <w:t xml:space="preserve"> </w:t>
            </w:r>
            <w:r w:rsidRPr="00FB69BD">
              <w:rPr>
                <w:rFonts w:ascii="Calibri" w:hAnsi="Calibri" w:cs="Calibri"/>
                <w:color w:val="333333"/>
                <w:sz w:val="22"/>
                <w:szCs w:val="22"/>
              </w:rPr>
              <w:t>Técnico </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6B769A55"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10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400B995A"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Gratificação Percentual de 30% incidente sobre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1806EFE2" w14:textId="77777777" w:rsidR="005E21B8" w:rsidRPr="00FB69BD" w:rsidRDefault="005E21B8" w:rsidP="00554918">
            <w:pPr>
              <w:spacing w:before="120" w:after="120"/>
              <w:jc w:val="center"/>
              <w:rPr>
                <w:rFonts w:ascii="Calibri" w:hAnsi="Calibri" w:cs="Calibri"/>
                <w:sz w:val="22"/>
                <w:szCs w:val="22"/>
              </w:rPr>
            </w:pPr>
            <w:r w:rsidRPr="00FB69BD">
              <w:rPr>
                <w:rFonts w:ascii="Calibri" w:hAnsi="Calibri" w:cs="Calibri"/>
                <w:color w:val="333333"/>
                <w:sz w:val="22"/>
                <w:szCs w:val="22"/>
              </w:rPr>
              <w:br/>
            </w:r>
            <w:r w:rsidRPr="00FB69BD">
              <w:rPr>
                <w:rFonts w:ascii="Calibri" w:hAnsi="Calibri" w:cs="Calibri"/>
                <w:color w:val="333333"/>
                <w:sz w:val="22"/>
                <w:szCs w:val="22"/>
              </w:rPr>
              <w:br/>
            </w:r>
            <w:r w:rsidRPr="00FB69BD">
              <w:rPr>
                <w:rFonts w:ascii="Calibri" w:hAnsi="Calibri" w:cs="Calibri"/>
                <w:color w:val="333333"/>
                <w:sz w:val="22"/>
                <w:szCs w:val="22"/>
              </w:rPr>
              <w:b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5D2D70F0"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São atribuições do coordenador técnico coordenar, implementar e avaliar os programas de políticas públicas educacionais e seus desdobramentos e aos mesmos programas agregar subsídios.</w:t>
            </w:r>
            <w:r w:rsidRPr="00FB69BD">
              <w:rPr>
                <w:rFonts w:ascii="Calibri" w:hAnsi="Calibri" w:cs="Calibri"/>
                <w:color w:val="333333"/>
                <w:sz w:val="22"/>
                <w:szCs w:val="22"/>
              </w:rPr>
              <w:br/>
            </w:r>
            <w:r w:rsidRPr="00FB69BD">
              <w:rPr>
                <w:rFonts w:ascii="Calibri" w:hAnsi="Calibri" w:cs="Calibri"/>
                <w:color w:val="333333"/>
                <w:sz w:val="22"/>
                <w:szCs w:val="22"/>
              </w:rPr>
              <w:br/>
              <w:t>Requisitos:</w:t>
            </w:r>
            <w:r w:rsidRPr="00FB69BD">
              <w:rPr>
                <w:rFonts w:ascii="Calibri" w:hAnsi="Calibri" w:cs="Calibri"/>
                <w:color w:val="333333"/>
                <w:sz w:val="22"/>
                <w:szCs w:val="22"/>
              </w:rPr>
              <w:br/>
              <w:t>- ser profissional do quadro do magistério  público municipal de Araraquara, com comprovada experiência de 7 (sete) anos, no mínimo, no exercício do emprego efetivo de sua investidura;</w:t>
            </w:r>
            <w:r w:rsidRPr="00FB69BD">
              <w:rPr>
                <w:rFonts w:ascii="Calibri" w:hAnsi="Calibri" w:cs="Calibri"/>
                <w:color w:val="333333"/>
                <w:sz w:val="22"/>
                <w:szCs w:val="22"/>
              </w:rPr>
              <w:br/>
              <w:t>- ter disponibilidade para o exercício semanal de 40 (quarenta) horas, com disponibilidade para o trabalho noturno e aos finais de semana;</w:t>
            </w:r>
            <w:r w:rsidRPr="00FB69BD">
              <w:rPr>
                <w:rFonts w:ascii="Calibri" w:hAnsi="Calibri" w:cs="Calibri"/>
                <w:color w:val="333333"/>
                <w:sz w:val="22"/>
                <w:szCs w:val="22"/>
              </w:rPr>
              <w:br/>
              <w:t>- ser graduado: em pedagogia; ou em normal superior; ou em outra licenciatura.</w:t>
            </w:r>
            <w:r w:rsidRPr="00FB69BD">
              <w:rPr>
                <w:rFonts w:ascii="Calibri" w:hAnsi="Calibri" w:cs="Calibri"/>
                <w:color w:val="333333"/>
                <w:sz w:val="22"/>
                <w:szCs w:val="22"/>
              </w:rPr>
              <w:br/>
              <w:t>- ter pós-graduação “</w:t>
            </w:r>
            <w:r w:rsidRPr="00FB69BD">
              <w:rPr>
                <w:rStyle w:val="Forte"/>
                <w:rFonts w:ascii="Calibri" w:hAnsi="Calibri" w:cs="Calibri"/>
                <w:color w:val="333333"/>
                <w:sz w:val="22"/>
                <w:szCs w:val="22"/>
              </w:rPr>
              <w:t>lato sensu</w:t>
            </w:r>
            <w:r w:rsidRPr="00FB69BD">
              <w:rPr>
                <w:rFonts w:ascii="Calibri" w:hAnsi="Calibri" w:cs="Calibri"/>
                <w:color w:val="333333"/>
                <w:sz w:val="22"/>
                <w:szCs w:val="22"/>
              </w:rPr>
              <w:t>” na área da educação ou em área específica de sua formação.  </w:t>
            </w:r>
          </w:p>
        </w:tc>
      </w:tr>
      <w:tr w:rsidR="005E21B8" w:rsidRPr="00FB69BD" w14:paraId="7606D36A"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88090A"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 xml:space="preserve"> II </w:t>
            </w:r>
            <w:r w:rsidR="009557CF" w:rsidRPr="00FB69BD">
              <w:rPr>
                <w:rFonts w:ascii="Calibri" w:hAnsi="Calibri" w:cs="Calibri"/>
                <w:color w:val="333333"/>
                <w:sz w:val="22"/>
                <w:szCs w:val="22"/>
              </w:rPr>
              <w:t>–</w:t>
            </w:r>
            <w:r w:rsidRPr="00FB69BD">
              <w:rPr>
                <w:rFonts w:ascii="Calibri" w:hAnsi="Calibri" w:cs="Calibri"/>
                <w:color w:val="333333"/>
                <w:sz w:val="22"/>
                <w:szCs w:val="22"/>
              </w:rPr>
              <w:t xml:space="preserve"> Educação</w:t>
            </w:r>
            <w:r w:rsidR="009557CF" w:rsidRPr="00FB69BD">
              <w:rPr>
                <w:rFonts w:ascii="Calibri" w:hAnsi="Calibri" w:cs="Calibri"/>
                <w:color w:val="333333"/>
                <w:sz w:val="22"/>
                <w:szCs w:val="22"/>
              </w:rPr>
              <w:t xml:space="preserve"> </w:t>
            </w:r>
            <w:r w:rsidRPr="00FB69BD">
              <w:rPr>
                <w:rFonts w:ascii="Calibri" w:hAnsi="Calibri" w:cs="Calibri"/>
                <w:color w:val="333333"/>
                <w:sz w:val="22"/>
                <w:szCs w:val="22"/>
              </w:rPr>
              <w:t>Infantil Formador </w:t>
            </w:r>
          </w:p>
        </w:tc>
        <w:tc>
          <w:tcPr>
            <w:tcW w:w="41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CF83F3"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30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805C768"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Gratificação Percentual de 20% incidente sobre vencimentos e benefícios do respectivo educador infantil </w:t>
            </w:r>
          </w:p>
        </w:tc>
        <w:tc>
          <w:tcPr>
            <w:tcW w:w="31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BFE196"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C3DF443" w14:textId="77777777" w:rsidR="005E21B8" w:rsidRPr="00FB69BD" w:rsidRDefault="005E21B8" w:rsidP="00554918">
            <w:pPr>
              <w:rPr>
                <w:rFonts w:ascii="Calibri" w:hAnsi="Calibri" w:cs="Calibri"/>
                <w:color w:val="333333"/>
                <w:sz w:val="22"/>
                <w:szCs w:val="22"/>
              </w:rPr>
            </w:pPr>
            <w:r w:rsidRPr="00FB69BD">
              <w:rPr>
                <w:rFonts w:ascii="Calibri" w:hAnsi="Calibri" w:cs="Calibri"/>
                <w:color w:val="333333"/>
                <w:sz w:val="22"/>
                <w:szCs w:val="22"/>
              </w:rPr>
              <w:t>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w:t>
            </w:r>
          </w:p>
          <w:p w14:paraId="5FD06DBA" w14:textId="77777777" w:rsidR="005E21B8" w:rsidRPr="00FB69BD" w:rsidRDefault="005E21B8" w:rsidP="00554918">
            <w:pPr>
              <w:rPr>
                <w:rFonts w:ascii="Calibri" w:hAnsi="Calibri" w:cs="Calibri"/>
                <w:color w:val="333333"/>
                <w:sz w:val="22"/>
                <w:szCs w:val="22"/>
              </w:rPr>
            </w:pPr>
          </w:p>
          <w:p w14:paraId="5A0E6C09" w14:textId="77777777" w:rsidR="005E21B8" w:rsidRPr="00FB69BD" w:rsidRDefault="005E21B8" w:rsidP="00554918">
            <w:pPr>
              <w:rPr>
                <w:rFonts w:ascii="Calibri" w:hAnsi="Calibri" w:cs="Calibri"/>
                <w:color w:val="333333"/>
                <w:sz w:val="22"/>
                <w:szCs w:val="22"/>
              </w:rPr>
            </w:pPr>
            <w:r w:rsidRPr="00FB69BD">
              <w:rPr>
                <w:rFonts w:ascii="Calibri" w:hAnsi="Calibri" w:cs="Calibri"/>
                <w:color w:val="333333"/>
                <w:sz w:val="22"/>
                <w:szCs w:val="22"/>
              </w:rPr>
              <w:lastRenderedPageBreak/>
              <w:t>Requisitos:</w:t>
            </w:r>
          </w:p>
          <w:p w14:paraId="76536B95" w14:textId="77777777" w:rsidR="005E21B8" w:rsidRPr="00FB69BD" w:rsidRDefault="005E21B8" w:rsidP="00554918">
            <w:pPr>
              <w:rPr>
                <w:rFonts w:ascii="Calibri" w:hAnsi="Calibri" w:cs="Calibri"/>
                <w:color w:val="333333"/>
                <w:sz w:val="22"/>
                <w:szCs w:val="22"/>
              </w:rPr>
            </w:pPr>
            <w:r w:rsidRPr="00FB69BD">
              <w:rPr>
                <w:rFonts w:ascii="Calibri" w:hAnsi="Calibri" w:cs="Calibri"/>
                <w:color w:val="333333"/>
                <w:sz w:val="22"/>
                <w:szCs w:val="22"/>
              </w:rPr>
              <w:t>- ser educador infantil da rede de escolas públicas municipais e ter comprovada experiência de 5 (cinco) anos, no mínimo;</w:t>
            </w:r>
          </w:p>
          <w:p w14:paraId="79533CEB" w14:textId="77777777" w:rsidR="005E21B8" w:rsidRPr="00FB69BD" w:rsidRDefault="005E21B8" w:rsidP="00554918">
            <w:pPr>
              <w:rPr>
                <w:rFonts w:ascii="Calibri" w:hAnsi="Calibri" w:cs="Calibri"/>
                <w:color w:val="333333"/>
                <w:sz w:val="22"/>
                <w:szCs w:val="22"/>
              </w:rPr>
            </w:pPr>
            <w:r w:rsidRPr="00FB69BD">
              <w:rPr>
                <w:rFonts w:ascii="Calibri" w:hAnsi="Calibri" w:cs="Calibri"/>
                <w:color w:val="333333"/>
                <w:sz w:val="22"/>
                <w:szCs w:val="22"/>
              </w:rPr>
              <w:t>- ter disponibilidade para jornada de trabalho semanal de 40 (quarenta) horas com disponibilidade para trabalho noturno e aos finais de semana;</w:t>
            </w:r>
          </w:p>
          <w:p w14:paraId="09550513" w14:textId="77777777" w:rsidR="005E21B8" w:rsidRPr="00FB69BD" w:rsidRDefault="005E21B8" w:rsidP="00554918">
            <w:pPr>
              <w:rPr>
                <w:rFonts w:ascii="Calibri" w:hAnsi="Calibri" w:cs="Calibri"/>
                <w:color w:val="333333"/>
                <w:sz w:val="22"/>
                <w:szCs w:val="22"/>
              </w:rPr>
            </w:pPr>
            <w:r w:rsidRPr="00FB69BD">
              <w:rPr>
                <w:rFonts w:ascii="Calibri" w:hAnsi="Calibri" w:cs="Calibri"/>
                <w:color w:val="333333"/>
                <w:sz w:val="22"/>
                <w:szCs w:val="22"/>
              </w:rPr>
              <w:t>- ser graduado: em pedagogia; ou em normal superior; ou em outra licenciatura plena;</w:t>
            </w:r>
          </w:p>
          <w:p w14:paraId="1DB06D91" w14:textId="77777777" w:rsidR="005E21B8" w:rsidRPr="00FB69BD" w:rsidRDefault="005E21B8" w:rsidP="00554918">
            <w:pPr>
              <w:rPr>
                <w:rFonts w:ascii="Calibri" w:hAnsi="Calibri" w:cs="Calibri"/>
                <w:color w:val="333333"/>
                <w:sz w:val="22"/>
                <w:szCs w:val="22"/>
              </w:rPr>
            </w:pPr>
            <w:r w:rsidRPr="00FB69BD">
              <w:rPr>
                <w:rFonts w:ascii="Calibri" w:hAnsi="Calibri" w:cs="Calibri"/>
                <w:color w:val="333333"/>
                <w:sz w:val="22"/>
                <w:szCs w:val="22"/>
              </w:rPr>
              <w:t>- ter pós-graduação "</w:t>
            </w:r>
            <w:r w:rsidRPr="00FB69BD">
              <w:rPr>
                <w:rStyle w:val="Forte"/>
                <w:rFonts w:ascii="Calibri" w:hAnsi="Calibri" w:cs="Calibri"/>
                <w:color w:val="333333"/>
                <w:sz w:val="22"/>
                <w:szCs w:val="22"/>
              </w:rPr>
              <w:t>latu sensu</w:t>
            </w:r>
            <w:r w:rsidRPr="00FB69BD">
              <w:rPr>
                <w:rFonts w:ascii="Calibri" w:hAnsi="Calibri" w:cs="Calibri"/>
                <w:color w:val="333333"/>
                <w:sz w:val="22"/>
                <w:szCs w:val="22"/>
              </w:rPr>
              <w:t>" em área da educação com licenciatura plena;</w:t>
            </w:r>
          </w:p>
          <w:p w14:paraId="146807FB" w14:textId="77777777" w:rsidR="005E21B8" w:rsidRPr="00FB69BD" w:rsidRDefault="005E21B8" w:rsidP="00554918">
            <w:pPr>
              <w:rPr>
                <w:rFonts w:ascii="Calibri" w:hAnsi="Calibri" w:cs="Calibri"/>
                <w:sz w:val="22"/>
                <w:szCs w:val="22"/>
              </w:rPr>
            </w:pPr>
            <w:r w:rsidRPr="00FB69BD">
              <w:rPr>
                <w:rFonts w:ascii="Calibri" w:hAnsi="Calibri" w:cs="Calibri"/>
                <w:color w:val="333333"/>
                <w:sz w:val="22"/>
                <w:szCs w:val="22"/>
              </w:rPr>
              <w:t>- ser aprovado em processo seletivo.</w:t>
            </w:r>
          </w:p>
        </w:tc>
      </w:tr>
      <w:tr w:rsidR="005E21B8" w:rsidRPr="00FB69BD" w14:paraId="30268AF7"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7EE9824A"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lastRenderedPageBreak/>
              <w:t xml:space="preserve">III </w:t>
            </w:r>
            <w:r w:rsidR="009557CF" w:rsidRPr="00FB69BD">
              <w:rPr>
                <w:rFonts w:ascii="Calibri" w:hAnsi="Calibri" w:cs="Calibri"/>
                <w:color w:val="333333"/>
                <w:sz w:val="22"/>
                <w:szCs w:val="22"/>
              </w:rPr>
              <w:t>–</w:t>
            </w:r>
            <w:r w:rsidRPr="00FB69BD">
              <w:rPr>
                <w:rFonts w:ascii="Calibri" w:hAnsi="Calibri" w:cs="Calibri"/>
                <w:color w:val="333333"/>
                <w:sz w:val="22"/>
                <w:szCs w:val="22"/>
              </w:rPr>
              <w:t xml:space="preserve"> Gestor</w:t>
            </w:r>
            <w:r w:rsidR="009557CF" w:rsidRPr="00FB69BD">
              <w:rPr>
                <w:rFonts w:ascii="Calibri" w:hAnsi="Calibri" w:cs="Calibri"/>
                <w:color w:val="333333"/>
                <w:sz w:val="22"/>
                <w:szCs w:val="22"/>
              </w:rPr>
              <w:t xml:space="preserve"> </w:t>
            </w:r>
            <w:r w:rsidRPr="00FB69BD">
              <w:rPr>
                <w:rFonts w:ascii="Calibri" w:hAnsi="Calibri" w:cs="Calibri"/>
                <w:color w:val="333333"/>
                <w:sz w:val="22"/>
                <w:szCs w:val="22"/>
              </w:rPr>
              <w:t>Comunitário </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5F384997"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t>20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0D6C17AD"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t>Gratificação Percentual de 20% incidente sobre vencimento e benefícios do respectivo Professor</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06D4F7F5"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333916A5" w14:textId="77777777" w:rsidR="005E21B8" w:rsidRPr="00FB69BD" w:rsidRDefault="005E21B8" w:rsidP="00554918">
            <w:pPr>
              <w:spacing w:after="284"/>
              <w:rPr>
                <w:rFonts w:ascii="Calibri" w:hAnsi="Calibri" w:cs="Calibri"/>
                <w:color w:val="333333"/>
                <w:sz w:val="22"/>
                <w:szCs w:val="22"/>
              </w:rPr>
            </w:pPr>
            <w:r w:rsidRPr="00FB69BD">
              <w:rPr>
                <w:rFonts w:ascii="Calibri" w:hAnsi="Calibri" w:cs="Calibri"/>
                <w:color w:val="333333"/>
                <w:sz w:val="22"/>
                <w:szCs w:val="22"/>
              </w:rPr>
              <w:t>São atribuições do gestor comunitário atuar no fortalecimento da relação escola-família-comunidade, articulando ações na escola e de colaboração com outros órgãos e serviços públicos ou organizações não governamentais, com o objetivo de implantar uma rede de proteção social e, ainda, fortalecer a gestão democrática e os laços de solidariedade e comprometimento com o direito de aprender.</w:t>
            </w:r>
            <w:r w:rsidRPr="00FB69BD">
              <w:rPr>
                <w:rFonts w:ascii="Calibri" w:hAnsi="Calibri" w:cs="Calibri"/>
                <w:color w:val="333333"/>
                <w:sz w:val="22"/>
                <w:szCs w:val="22"/>
              </w:rPr>
              <w:br/>
            </w:r>
            <w:r w:rsidRPr="00FB69BD">
              <w:rPr>
                <w:rFonts w:ascii="Calibri" w:hAnsi="Calibri" w:cs="Calibri"/>
                <w:color w:val="333333"/>
                <w:sz w:val="22"/>
                <w:szCs w:val="22"/>
              </w:rPr>
              <w:br/>
              <w:t>Requisitos:</w:t>
            </w:r>
            <w:r w:rsidRPr="00FB69BD">
              <w:rPr>
                <w:rFonts w:ascii="Calibri" w:hAnsi="Calibri" w:cs="Calibri"/>
                <w:color w:val="333333"/>
                <w:sz w:val="22"/>
                <w:szCs w:val="22"/>
              </w:rPr>
              <w:br/>
              <w:t>- ser docente da rede de escolas públicas municipais e, como docente, ter comprovada experiência de 5 (cinco) anos, no mínimo;</w:t>
            </w:r>
            <w:r w:rsidRPr="00FB69BD">
              <w:rPr>
                <w:rFonts w:ascii="Calibri" w:hAnsi="Calibri" w:cs="Calibri"/>
                <w:color w:val="333333"/>
                <w:sz w:val="22"/>
                <w:szCs w:val="22"/>
              </w:rPr>
              <w:br/>
              <w:t>- ter disponibilidade para jornada de trabalho semanal de 40 (quarenta) horas, com disponibilidade para o trabalho noturno e aos finais de semana;</w:t>
            </w:r>
            <w:r w:rsidRPr="00FB69BD">
              <w:rPr>
                <w:rFonts w:ascii="Calibri" w:hAnsi="Calibri" w:cs="Calibri"/>
                <w:color w:val="333333"/>
                <w:sz w:val="22"/>
                <w:szCs w:val="22"/>
              </w:rPr>
              <w:br/>
              <w:t>- ser graduado:em pedagogia; ou em normal superior; ou em outra licenciatura.</w:t>
            </w:r>
            <w:r w:rsidRPr="00FB69BD">
              <w:rPr>
                <w:rFonts w:ascii="Calibri" w:hAnsi="Calibri" w:cs="Calibri"/>
                <w:color w:val="333333"/>
                <w:sz w:val="22"/>
                <w:szCs w:val="22"/>
              </w:rPr>
              <w:br/>
              <w:t>- ter pós-graduação “</w:t>
            </w:r>
            <w:r w:rsidRPr="00FB69BD">
              <w:rPr>
                <w:rStyle w:val="Forte"/>
                <w:rFonts w:ascii="Calibri" w:hAnsi="Calibri" w:cs="Calibri"/>
                <w:color w:val="333333"/>
                <w:sz w:val="22"/>
                <w:szCs w:val="22"/>
              </w:rPr>
              <w:t>lato sensu</w:t>
            </w:r>
            <w:r w:rsidRPr="00FB69BD">
              <w:rPr>
                <w:rFonts w:ascii="Calibri" w:hAnsi="Calibri" w:cs="Calibri"/>
                <w:color w:val="333333"/>
                <w:sz w:val="22"/>
                <w:szCs w:val="22"/>
              </w:rPr>
              <w:t>” na área da educação ou em área específica de sua formação;  </w:t>
            </w:r>
            <w:r w:rsidRPr="00FB69BD">
              <w:rPr>
                <w:rFonts w:ascii="Calibri" w:hAnsi="Calibri" w:cs="Calibri"/>
                <w:color w:val="333333"/>
                <w:sz w:val="22"/>
                <w:szCs w:val="22"/>
              </w:rPr>
              <w:br/>
              <w:t>- ser aprovado em processo seletivo.</w:t>
            </w:r>
          </w:p>
        </w:tc>
      </w:tr>
      <w:tr w:rsidR="005E21B8" w:rsidRPr="00FB69BD" w14:paraId="129176CD"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51ADE319" w14:textId="77777777" w:rsidR="005E21B8" w:rsidRPr="00FB69BD" w:rsidRDefault="00B70C21" w:rsidP="00554918">
            <w:pPr>
              <w:spacing w:before="120" w:after="120"/>
              <w:rPr>
                <w:rFonts w:ascii="Calibri" w:hAnsi="Calibri" w:cs="Calibri"/>
                <w:color w:val="333333"/>
                <w:sz w:val="22"/>
                <w:szCs w:val="22"/>
              </w:rPr>
            </w:pPr>
            <w:r w:rsidRPr="00FB69BD">
              <w:rPr>
                <w:rFonts w:ascii="Calibri" w:hAnsi="Calibri" w:cs="Calibri"/>
                <w:color w:val="333333"/>
                <w:sz w:val="22"/>
                <w:szCs w:val="22"/>
              </w:rPr>
              <w:lastRenderedPageBreak/>
              <w:t xml:space="preserve"> </w:t>
            </w:r>
            <w:r w:rsidR="00E02AA0" w:rsidRPr="00FB69BD">
              <w:rPr>
                <w:rFonts w:ascii="Calibri" w:hAnsi="Calibri" w:cs="Calibri"/>
                <w:color w:val="333333"/>
                <w:sz w:val="22"/>
                <w:szCs w:val="22"/>
              </w:rPr>
              <w:t>IV</w:t>
            </w:r>
            <w:r w:rsidR="005E21B8" w:rsidRPr="00FB69BD">
              <w:rPr>
                <w:rFonts w:ascii="Calibri" w:hAnsi="Calibri" w:cs="Calibri"/>
                <w:color w:val="333333"/>
                <w:sz w:val="22"/>
                <w:szCs w:val="22"/>
              </w:rPr>
              <w:t xml:space="preserve"> </w:t>
            </w:r>
            <w:r w:rsidR="009557CF" w:rsidRPr="00FB69BD">
              <w:rPr>
                <w:rFonts w:ascii="Calibri" w:hAnsi="Calibri" w:cs="Calibri"/>
                <w:color w:val="333333"/>
                <w:sz w:val="22"/>
                <w:szCs w:val="22"/>
              </w:rPr>
              <w:t>–</w:t>
            </w:r>
            <w:r w:rsidR="005E21B8" w:rsidRPr="00FB69BD">
              <w:rPr>
                <w:rFonts w:ascii="Calibri" w:hAnsi="Calibri" w:cs="Calibri"/>
                <w:color w:val="333333"/>
                <w:sz w:val="22"/>
                <w:szCs w:val="22"/>
              </w:rPr>
              <w:t xml:space="preserve"> Vice-Diretor </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16EE06DC"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t>30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4489D20E"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t>Gratificação Percentual de 20% incidente sobre vencimento e benefícios do respectivo Professor</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764C3C66" w14:textId="77777777" w:rsidR="005E21B8" w:rsidRPr="00FB69BD" w:rsidRDefault="005E21B8" w:rsidP="00554918">
            <w:pPr>
              <w:spacing w:before="120" w:after="120"/>
              <w:rPr>
                <w:rFonts w:ascii="Calibri" w:hAnsi="Calibri" w:cs="Calibri"/>
                <w:color w:val="333333"/>
                <w:sz w:val="22"/>
                <w:szCs w:val="22"/>
              </w:rPr>
            </w:pPr>
            <w:r w:rsidRPr="00FB69BD">
              <w:rPr>
                <w:rFonts w:ascii="Calibri" w:hAnsi="Calibri" w:cs="Calibri"/>
                <w:color w:val="333333"/>
                <w:sz w:val="22"/>
                <w:szCs w:val="22"/>
              </w:rPr>
              <w:b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65B602AC" w14:textId="77777777" w:rsidR="005E21B8" w:rsidRPr="00FB69BD" w:rsidRDefault="005E21B8" w:rsidP="00554918">
            <w:pPr>
              <w:spacing w:after="284"/>
              <w:rPr>
                <w:rFonts w:ascii="Calibri" w:hAnsi="Calibri" w:cs="Calibri"/>
                <w:color w:val="333333"/>
                <w:sz w:val="22"/>
                <w:szCs w:val="22"/>
              </w:rPr>
            </w:pPr>
            <w:r w:rsidRPr="00FB69BD">
              <w:rPr>
                <w:rFonts w:ascii="Calibri" w:hAnsi="Calibri" w:cs="Calibri"/>
                <w:color w:val="333333"/>
                <w:sz w:val="22"/>
                <w:szCs w:val="22"/>
              </w:rPr>
              <w:t>São atribuições do vice-diretor auxiliar o diretor de escola na execução dos seus trabalhos e substituí-lo em suas ausências e em seus impedimentos.</w:t>
            </w:r>
            <w:r w:rsidRPr="00FB69BD">
              <w:rPr>
                <w:rFonts w:ascii="Calibri" w:hAnsi="Calibri" w:cs="Calibri"/>
                <w:color w:val="333333"/>
                <w:sz w:val="22"/>
                <w:szCs w:val="22"/>
              </w:rPr>
              <w:br/>
            </w:r>
            <w:r w:rsidRPr="00FB69BD">
              <w:rPr>
                <w:rFonts w:ascii="Calibri" w:hAnsi="Calibri" w:cs="Calibri"/>
                <w:color w:val="333333"/>
                <w:sz w:val="22"/>
                <w:szCs w:val="22"/>
              </w:rPr>
              <w:br/>
              <w:t>Requisitos:</w:t>
            </w:r>
            <w:r w:rsidRPr="00FB69BD">
              <w:rPr>
                <w:rFonts w:ascii="Calibri" w:hAnsi="Calibri" w:cs="Calibri"/>
                <w:color w:val="333333"/>
                <w:sz w:val="22"/>
                <w:szCs w:val="22"/>
              </w:rPr>
              <w:br/>
              <w:t>- ser docente do ensino fundamental atuando nas escolas públicas municipais, com experiência comprovada de 5 (cinco) anos como docente.</w:t>
            </w:r>
            <w:r w:rsidRPr="00FB69BD">
              <w:rPr>
                <w:rFonts w:ascii="Calibri" w:hAnsi="Calibri" w:cs="Calibri"/>
                <w:color w:val="333333"/>
                <w:sz w:val="22"/>
                <w:szCs w:val="22"/>
              </w:rPr>
              <w:br/>
              <w:t>- ter sido aprovado em processo seletivo;</w:t>
            </w:r>
            <w:r w:rsidRPr="00FB69BD">
              <w:rPr>
                <w:rFonts w:ascii="Calibri" w:hAnsi="Calibri" w:cs="Calibri"/>
                <w:color w:val="333333"/>
                <w:sz w:val="22"/>
                <w:szCs w:val="22"/>
              </w:rPr>
              <w:br/>
              <w:t>- ter disponibilidade para o exercício semanal de 40 (quarenta) horas, com disponibilidade para o trabalho noturno e aos finais de semana.</w:t>
            </w:r>
          </w:p>
        </w:tc>
      </w:tr>
      <w:tr w:rsidR="005E21B8" w:rsidRPr="00FB69BD" w14:paraId="4AEA1F02"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718742AD"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sz w:val="22"/>
                <w:szCs w:val="22"/>
              </w:rPr>
              <w:t>V – Professor Formador</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6D15ED7E"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30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7D44E458"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Gratificação Percentual de 20% incidente sobre vencimento e benefícios do respectivo Professor</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56F9019F" w14:textId="77777777" w:rsidR="005E21B8" w:rsidRPr="00FB69BD" w:rsidRDefault="005E21B8" w:rsidP="00554918">
            <w:pPr>
              <w:spacing w:before="120" w:after="120"/>
              <w:rPr>
                <w:rFonts w:ascii="Calibri" w:hAnsi="Calibri" w:cs="Calibri"/>
                <w:sz w:val="22"/>
                <w:szCs w:val="22"/>
              </w:rPr>
            </w:pPr>
            <w:r w:rsidRPr="00FB69BD">
              <w:rPr>
                <w:rFonts w:ascii="Calibri" w:hAnsi="Calibri" w:cs="Calibri"/>
                <w:color w:val="333333"/>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29C02221" w14:textId="77777777" w:rsidR="005E21B8" w:rsidRPr="00FB69BD" w:rsidRDefault="005E21B8" w:rsidP="00554918">
            <w:pPr>
              <w:pStyle w:val="PargrafodaLista"/>
              <w:tabs>
                <w:tab w:val="left" w:pos="1418"/>
              </w:tabs>
              <w:spacing w:before="120" w:after="120"/>
              <w:ind w:left="143"/>
              <w:jc w:val="both"/>
              <w:rPr>
                <w:rFonts w:ascii="Calibri" w:hAnsi="Calibri" w:cs="Calibri"/>
                <w:sz w:val="22"/>
                <w:szCs w:val="22"/>
              </w:rPr>
            </w:pPr>
            <w:r w:rsidRPr="00FB69BD">
              <w:rPr>
                <w:rFonts w:ascii="Calibri" w:hAnsi="Calibri" w:cs="Calibri"/>
                <w:color w:val="333333"/>
                <w:sz w:val="22"/>
                <w:szCs w:val="22"/>
              </w:rPr>
              <w:t>São atribuições do professor formador as decorrentes de sua atuação diretamente no programa de qualificação profissional, em formação continuada, cursos de atualização, aperfeiçoamento e capacitação profissionais do quadro do magistério e profissionais do quadro de funcionários da educação pública municipal.</w:t>
            </w:r>
            <w:r w:rsidRPr="00FB69BD">
              <w:rPr>
                <w:rFonts w:ascii="Calibri" w:hAnsi="Calibri" w:cs="Calibri"/>
                <w:color w:val="333333"/>
                <w:sz w:val="22"/>
                <w:szCs w:val="22"/>
              </w:rPr>
              <w:br/>
            </w:r>
            <w:r w:rsidRPr="00FB69BD">
              <w:rPr>
                <w:rFonts w:ascii="Calibri" w:hAnsi="Calibri" w:cs="Calibri"/>
                <w:color w:val="333333"/>
                <w:sz w:val="22"/>
                <w:szCs w:val="22"/>
              </w:rPr>
              <w:br/>
              <w:t>Requisitos:</w:t>
            </w:r>
            <w:r w:rsidRPr="00FB69BD">
              <w:rPr>
                <w:rFonts w:ascii="Calibri" w:hAnsi="Calibri" w:cs="Calibri"/>
                <w:color w:val="333333"/>
                <w:sz w:val="22"/>
                <w:szCs w:val="22"/>
              </w:rPr>
              <w:br/>
              <w:t>- ser docente da rede de escolas públicas municipais e, como docente, com comprovada experiência de 5 (cinco) anos, no mínimo;</w:t>
            </w:r>
            <w:r w:rsidRPr="00FB69BD">
              <w:rPr>
                <w:rFonts w:ascii="Calibri" w:hAnsi="Calibri" w:cs="Calibri"/>
                <w:color w:val="333333"/>
                <w:sz w:val="22"/>
                <w:szCs w:val="22"/>
              </w:rPr>
              <w:br/>
              <w:t>- ter disponibilidade para o exercício semanal de 40 (quarenta) horas, com disponibilidade para o trabalho noturno e aos finais de semana;</w:t>
            </w:r>
            <w:r w:rsidRPr="00FB69BD">
              <w:rPr>
                <w:rFonts w:ascii="Calibri" w:hAnsi="Calibri" w:cs="Calibri"/>
                <w:color w:val="333333"/>
                <w:sz w:val="22"/>
                <w:szCs w:val="22"/>
              </w:rPr>
              <w:br/>
              <w:t>- ser graduado: em pedagogia; ou em normal superior; ou em outra licenciatura;</w:t>
            </w:r>
            <w:r w:rsidRPr="00FB69BD">
              <w:rPr>
                <w:rFonts w:ascii="Calibri" w:hAnsi="Calibri" w:cs="Calibri"/>
                <w:color w:val="333333"/>
                <w:sz w:val="22"/>
                <w:szCs w:val="22"/>
              </w:rPr>
              <w:br/>
              <w:t>- ter pós-graduação “</w:t>
            </w:r>
            <w:r w:rsidRPr="00FB69BD">
              <w:rPr>
                <w:rStyle w:val="Forte"/>
                <w:rFonts w:ascii="Calibri" w:hAnsi="Calibri" w:cs="Calibri"/>
                <w:color w:val="333333"/>
                <w:sz w:val="22"/>
                <w:szCs w:val="22"/>
              </w:rPr>
              <w:t>lato sensu</w:t>
            </w:r>
            <w:r w:rsidRPr="00FB69BD">
              <w:rPr>
                <w:rFonts w:ascii="Calibri" w:hAnsi="Calibri" w:cs="Calibri"/>
                <w:color w:val="333333"/>
                <w:sz w:val="22"/>
                <w:szCs w:val="22"/>
              </w:rPr>
              <w:t>” na área da educação ou em área específica de sua formação;</w:t>
            </w:r>
            <w:r w:rsidRPr="00FB69BD">
              <w:rPr>
                <w:rFonts w:ascii="Calibri" w:hAnsi="Calibri" w:cs="Calibri"/>
                <w:color w:val="333333"/>
                <w:sz w:val="22"/>
                <w:szCs w:val="22"/>
              </w:rPr>
              <w:br/>
              <w:t>- ser aprovado em processo seletivo.</w:t>
            </w:r>
          </w:p>
        </w:tc>
      </w:tr>
      <w:tr w:rsidR="009557CF" w:rsidRPr="00FB69BD" w14:paraId="703F3BF1"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hideMark/>
          </w:tcPr>
          <w:p w14:paraId="12B47376"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lastRenderedPageBreak/>
              <w:t xml:space="preserve">VI – Profissional que </w:t>
            </w:r>
            <w:r w:rsidRPr="00FB69BD">
              <w:rPr>
                <w:rFonts w:ascii="Calibri" w:hAnsi="Calibri" w:cs="Calibri"/>
                <w:bCs/>
                <w:sz w:val="22"/>
                <w:szCs w:val="22"/>
              </w:rPr>
              <w:t>atuar em Unidade Escolar Municipal Integrante do Programa</w:t>
            </w:r>
            <w:r w:rsidRPr="00FB69BD">
              <w:rPr>
                <w:rFonts w:ascii="Calibri" w:hAnsi="Calibri" w:cs="Calibri"/>
                <w:sz w:val="22"/>
                <w:szCs w:val="22"/>
              </w:rPr>
              <w:t xml:space="preserve"> de Ensino Fundamental Integral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hideMark/>
          </w:tcPr>
          <w:p w14:paraId="2FBE2047" w14:textId="77777777" w:rsidR="009557CF" w:rsidRPr="00FB69BD" w:rsidRDefault="009557CF" w:rsidP="00554918">
            <w:pPr>
              <w:spacing w:before="120" w:after="120"/>
              <w:jc w:val="center"/>
              <w:rPr>
                <w:rFonts w:ascii="Calibri" w:hAnsi="Calibri" w:cs="Calibri"/>
                <w:sz w:val="22"/>
                <w:szCs w:val="22"/>
              </w:rPr>
            </w:pPr>
          </w:p>
          <w:p w14:paraId="2BE9164A" w14:textId="77777777" w:rsidR="009557CF" w:rsidRPr="00FB69BD" w:rsidRDefault="009557CF" w:rsidP="00554918">
            <w:pPr>
              <w:spacing w:before="120" w:after="120"/>
              <w:rPr>
                <w:rFonts w:ascii="Calibri" w:hAnsi="Calibri" w:cs="Calibri"/>
                <w:sz w:val="22"/>
                <w:szCs w:val="22"/>
              </w:rPr>
            </w:pPr>
          </w:p>
        </w:tc>
        <w:tc>
          <w:tcPr>
            <w:tcW w:w="1027" w:type="pct"/>
            <w:tcBorders>
              <w:top w:val="single" w:sz="6" w:space="0" w:color="000000"/>
              <w:left w:val="single" w:sz="6" w:space="0" w:color="000000"/>
              <w:bottom w:val="single" w:sz="6" w:space="0" w:color="000000"/>
              <w:right w:val="single" w:sz="6" w:space="0" w:color="000000"/>
            </w:tcBorders>
            <w:shd w:val="clear" w:color="auto" w:fill="FFFFFF"/>
            <w:hideMark/>
          </w:tcPr>
          <w:p w14:paraId="2808EE33" w14:textId="77777777" w:rsidR="009557CF" w:rsidRPr="00FB69BD" w:rsidRDefault="009557CF" w:rsidP="00554918">
            <w:pPr>
              <w:spacing w:before="120" w:after="120"/>
              <w:rPr>
                <w:rFonts w:ascii="Calibri" w:hAnsi="Calibri" w:cs="Calibri"/>
                <w:sz w:val="22"/>
                <w:szCs w:val="22"/>
              </w:rPr>
            </w:pPr>
          </w:p>
        </w:tc>
        <w:tc>
          <w:tcPr>
            <w:tcW w:w="316" w:type="pct"/>
            <w:tcBorders>
              <w:top w:val="single" w:sz="6" w:space="0" w:color="000000"/>
              <w:left w:val="single" w:sz="6" w:space="0" w:color="000000"/>
              <w:bottom w:val="single" w:sz="6" w:space="0" w:color="000000"/>
              <w:right w:val="single" w:sz="6" w:space="0" w:color="000000"/>
            </w:tcBorders>
            <w:shd w:val="clear" w:color="auto" w:fill="FFFFFF"/>
            <w:hideMark/>
          </w:tcPr>
          <w:p w14:paraId="79A6E1C8"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br/>
            </w:r>
            <w:r w:rsidRPr="00FB69BD">
              <w:rPr>
                <w:rFonts w:ascii="Calibri" w:hAnsi="Calibri" w:cs="Calibri"/>
                <w:sz w:val="22"/>
                <w:szCs w:val="22"/>
              </w:rPr>
              <w:br/>
            </w:r>
            <w:r w:rsidRPr="00FB69BD">
              <w:rPr>
                <w:rFonts w:ascii="Calibri" w:hAnsi="Calibri" w:cs="Calibri"/>
                <w:sz w:val="22"/>
                <w:szCs w:val="22"/>
              </w:rPr>
              <w:br/>
            </w:r>
          </w:p>
        </w:tc>
        <w:tc>
          <w:tcPr>
            <w:tcW w:w="2295" w:type="pct"/>
            <w:tcBorders>
              <w:top w:val="single" w:sz="6" w:space="0" w:color="000000"/>
              <w:left w:val="single" w:sz="6" w:space="0" w:color="000000"/>
              <w:bottom w:val="single" w:sz="6" w:space="0" w:color="000000"/>
              <w:right w:val="single" w:sz="6" w:space="0" w:color="000000"/>
            </w:tcBorders>
            <w:shd w:val="clear" w:color="auto" w:fill="FFFFFF"/>
            <w:hideMark/>
          </w:tcPr>
          <w:p w14:paraId="1230ABE5" w14:textId="77777777" w:rsidR="009557CF" w:rsidRPr="00FB69BD" w:rsidRDefault="009557CF" w:rsidP="00554918">
            <w:pPr>
              <w:pStyle w:val="PargrafodaLista"/>
              <w:tabs>
                <w:tab w:val="left" w:pos="1418"/>
              </w:tabs>
              <w:spacing w:before="120" w:after="120"/>
              <w:contextualSpacing w:val="0"/>
              <w:jc w:val="both"/>
              <w:rPr>
                <w:rFonts w:ascii="Calibri" w:hAnsi="Calibri" w:cs="Calibri"/>
                <w:sz w:val="22"/>
                <w:szCs w:val="22"/>
              </w:rPr>
            </w:pPr>
          </w:p>
        </w:tc>
      </w:tr>
      <w:tr w:rsidR="009557CF" w:rsidRPr="00FB69BD" w14:paraId="30243FF8"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44EB7EE4" w14:textId="77777777" w:rsidR="009557CF" w:rsidRPr="00FB69BD" w:rsidRDefault="009557CF" w:rsidP="00554918">
            <w:pPr>
              <w:spacing w:before="120" w:after="120"/>
              <w:ind w:left="275"/>
              <w:rPr>
                <w:rFonts w:ascii="Calibri" w:hAnsi="Calibri" w:cs="Calibri"/>
                <w:sz w:val="22"/>
                <w:szCs w:val="22"/>
              </w:rPr>
            </w:pPr>
            <w:r w:rsidRPr="00FB69BD">
              <w:rPr>
                <w:rFonts w:ascii="Calibri" w:hAnsi="Calibri" w:cs="Calibri"/>
                <w:sz w:val="22"/>
                <w:szCs w:val="22"/>
              </w:rPr>
              <w:t>a) Diretor de Escola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196FD1DD"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71D2C760"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3E37A1A4"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7740DC7A"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0E57349A"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Diretor de Escola as decorrentes de sua atuação em Unidade Escolar Municipal Integrante do Programa de Ensino Fundamental Integral – PMEFI cujas competências estão descritas no Art. 17 desta Lei. </w:t>
            </w:r>
          </w:p>
          <w:p w14:paraId="4289AA39"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365421FA"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54A8426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5608F17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IV - Tenham sido aprovados nos processos seletivos de credenciamento.</w:t>
            </w:r>
          </w:p>
        </w:tc>
      </w:tr>
      <w:tr w:rsidR="009557CF" w:rsidRPr="00FB69BD" w14:paraId="33E19D7B"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79B6C97C" w14:textId="77777777" w:rsidR="009557CF" w:rsidRPr="00FB69BD" w:rsidRDefault="009557CF" w:rsidP="00554918">
            <w:pPr>
              <w:spacing w:before="120" w:after="120"/>
              <w:ind w:left="275"/>
              <w:rPr>
                <w:rFonts w:ascii="Calibri" w:hAnsi="Calibri" w:cs="Calibri"/>
                <w:sz w:val="22"/>
                <w:szCs w:val="22"/>
              </w:rPr>
            </w:pPr>
            <w:r w:rsidRPr="00FB69BD">
              <w:rPr>
                <w:rFonts w:ascii="Calibri" w:hAnsi="Calibri" w:cs="Calibri"/>
                <w:sz w:val="22"/>
                <w:szCs w:val="22"/>
              </w:rPr>
              <w:t>b) Vice-Diretor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745C8351"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1C26C293"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 xml:space="preserve">Retribuição Pecuniária de 30% incidente sobre o vencimento e benefícios do respectivo profissional. </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16033688"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144FAA9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4F4F482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Vice Diretor as decorrentes de sua atuação em Unidade Escolar Municipal Integrante do Programa de Ensino Fundamental Integral – PMEFI cujas competências estão descritas no Art. 17 desta Lei. </w:t>
            </w:r>
          </w:p>
          <w:p w14:paraId="2F8EF075"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19AB8383"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lastRenderedPageBreak/>
              <w:t xml:space="preserve">Requisitos: </w:t>
            </w:r>
            <w:r w:rsidRPr="00FB69BD">
              <w:rPr>
                <w:rFonts w:ascii="Calibri" w:hAnsi="Calibri" w:cs="Calibri"/>
                <w:sz w:val="22"/>
                <w:szCs w:val="22"/>
              </w:rPr>
              <w:br/>
              <w:t xml:space="preserve"> I - Sejam titulares de cargo ou emprego público;</w:t>
            </w:r>
          </w:p>
          <w:p w14:paraId="63E0E53F"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45C7859E"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125DCF2D"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t xml:space="preserve">IV - Tenham sido aprovados nos processos seletivos de credenciamento. </w:t>
            </w:r>
          </w:p>
        </w:tc>
      </w:tr>
      <w:tr w:rsidR="009557CF" w:rsidRPr="00FB69BD" w14:paraId="5C47638D"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716350FF" w14:textId="77777777" w:rsidR="009557CF" w:rsidRPr="00FB69BD" w:rsidRDefault="009557CF" w:rsidP="00554918">
            <w:pPr>
              <w:spacing w:before="120" w:after="120"/>
              <w:ind w:left="275"/>
              <w:rPr>
                <w:rFonts w:ascii="Calibri" w:hAnsi="Calibri" w:cs="Calibri"/>
                <w:sz w:val="22"/>
                <w:szCs w:val="22"/>
              </w:rPr>
            </w:pPr>
            <w:r w:rsidRPr="00FB69BD">
              <w:rPr>
                <w:rFonts w:ascii="Calibri" w:hAnsi="Calibri" w:cs="Calibri"/>
                <w:sz w:val="22"/>
                <w:szCs w:val="22"/>
              </w:rPr>
              <w:lastRenderedPageBreak/>
              <w:t>c) Gestor Comunitário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0A273443"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1D0C97ED"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 xml:space="preserve">Retribuição Pecuniária de 30% incidente sobre o vencimento e benefícios do respectivo profissional. </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072D31AC"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6BD74D6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3DC151E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Gestor Comunitário as decorrentes de sua atuação em Unidade Escolar Municipal Integrante do Programa de Ensino Fundamental Integral – PMEFI cujas competências estão descritas no Art. 17 desta Lei. </w:t>
            </w:r>
          </w:p>
          <w:p w14:paraId="3C70749F"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4136BFD8"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6C6A9144"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4F53C8B3"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t xml:space="preserve">IV - Tenham sido aprovados nos processos seletivos de credenciamento. </w:t>
            </w:r>
          </w:p>
        </w:tc>
      </w:tr>
      <w:tr w:rsidR="009557CF" w:rsidRPr="00FB69BD" w14:paraId="3BC7F39F"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39C300F9" w14:textId="77777777" w:rsidR="009557CF" w:rsidRPr="00FB69BD" w:rsidRDefault="009557CF" w:rsidP="00554918">
            <w:pPr>
              <w:spacing w:before="120" w:after="120"/>
              <w:ind w:left="275"/>
              <w:rPr>
                <w:rFonts w:ascii="Calibri" w:hAnsi="Calibri" w:cs="Calibri"/>
                <w:sz w:val="22"/>
                <w:szCs w:val="22"/>
              </w:rPr>
            </w:pPr>
            <w:r w:rsidRPr="00FB69BD">
              <w:rPr>
                <w:rFonts w:ascii="Calibri" w:hAnsi="Calibri" w:cs="Calibri"/>
                <w:sz w:val="22"/>
                <w:szCs w:val="22"/>
              </w:rPr>
              <w:t>d) Assistente Educacional Pedagógico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090927C1"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3F46BBAE"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179ACE44"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28E7C83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5EF7D033"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Assistente Educacional Pedagógico as decorrentes de sua atuação em Unidade Escolar Municipal Integrante do Programa de Ensino Fundamental Integral – PMEFI cujas competências estão descritas no Art. 17 desta Lei. </w:t>
            </w:r>
          </w:p>
          <w:p w14:paraId="63FB0A8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lastRenderedPageBreak/>
              <w:t xml:space="preserve">Requisitos: </w:t>
            </w:r>
            <w:r w:rsidRPr="00FB69BD">
              <w:rPr>
                <w:rFonts w:ascii="Calibri" w:hAnsi="Calibri" w:cs="Calibri"/>
                <w:sz w:val="22"/>
                <w:szCs w:val="22"/>
              </w:rPr>
              <w:br/>
              <w:t xml:space="preserve"> I - Sejam titulares de cargo ou emprego público;</w:t>
            </w:r>
          </w:p>
          <w:p w14:paraId="30D0646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45A9224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0493F919"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t xml:space="preserve">IV - Tenham sido aprovados nos processos seletivos de credenciamento. </w:t>
            </w:r>
          </w:p>
        </w:tc>
      </w:tr>
      <w:tr w:rsidR="009557CF" w:rsidRPr="00FB69BD" w14:paraId="068D167F"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00D9F5CE" w14:textId="77777777" w:rsidR="009557CF" w:rsidRPr="00FB69BD" w:rsidRDefault="009557CF" w:rsidP="00554918">
            <w:pPr>
              <w:spacing w:before="120" w:after="120"/>
              <w:ind w:left="275"/>
              <w:rPr>
                <w:rFonts w:ascii="Calibri" w:hAnsi="Calibri" w:cs="Calibri"/>
                <w:sz w:val="22"/>
                <w:szCs w:val="22"/>
              </w:rPr>
            </w:pPr>
            <w:r w:rsidRPr="00FB69BD">
              <w:rPr>
                <w:rFonts w:ascii="Calibri" w:hAnsi="Calibri" w:cs="Calibri"/>
                <w:sz w:val="22"/>
                <w:szCs w:val="22"/>
              </w:rPr>
              <w:lastRenderedPageBreak/>
              <w:t>e) Coordenador Pedagógico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44B7878C"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04</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4FD7EA0A"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293A6151"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3FB4388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7FE9F759"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Coordenador Pedagógico as decorrentes de sua atuação em Unidade Escolar Municipal Integrante do Programa de Ensino Fundamental Integral – PMEFI cujas competências estão descritas no Art. 17 desta Lei. </w:t>
            </w:r>
          </w:p>
          <w:p w14:paraId="4DC2FCC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4C684A6A"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57FBA27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6B94A6E3"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40D355BD"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t>IV - Tenham sido aprovados nos processos seletivos de credenciamento.</w:t>
            </w:r>
          </w:p>
        </w:tc>
      </w:tr>
      <w:tr w:rsidR="009557CF" w:rsidRPr="00FB69BD" w14:paraId="3168CBD5"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6DA4A9A6" w14:textId="77777777" w:rsidR="009557CF" w:rsidRPr="00FB69BD" w:rsidRDefault="009557CF" w:rsidP="00554918">
            <w:pPr>
              <w:spacing w:before="120" w:after="120"/>
              <w:ind w:left="275"/>
              <w:rPr>
                <w:rFonts w:ascii="Calibri" w:hAnsi="Calibri" w:cs="Calibri"/>
                <w:sz w:val="22"/>
                <w:szCs w:val="22"/>
              </w:rPr>
            </w:pPr>
            <w:r w:rsidRPr="00FB69BD">
              <w:rPr>
                <w:rFonts w:ascii="Calibri" w:hAnsi="Calibri" w:cs="Calibri"/>
                <w:sz w:val="22"/>
                <w:szCs w:val="22"/>
              </w:rPr>
              <w:t xml:space="preserve">f) Professor I PMEFI e Professor II PMEFI </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610D4940"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60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55C01782"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4552A859"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0F113B2C"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2317BC7C"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lastRenderedPageBreak/>
              <w:t xml:space="preserve">São atribuições dos Professores I e Professores II as decorrentes de sua atuação em Unidade Escolar Municipal Integrante do Programa de Ensino Fundamental Integral – PMEFI cujas competências estão descritas no Art. 17 desta Lei. </w:t>
            </w:r>
          </w:p>
          <w:p w14:paraId="60A6AF0C"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75963C9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1F9E8562"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1F6FBA13"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1C422A98"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t>IV - Tenham sido aprovados nos processos seletivos de credenciamento.</w:t>
            </w:r>
          </w:p>
        </w:tc>
      </w:tr>
      <w:tr w:rsidR="009557CF" w:rsidRPr="00FB69BD" w14:paraId="1ED407BC"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1C607037" w14:textId="77777777" w:rsidR="009557CF" w:rsidRPr="00FB69BD" w:rsidRDefault="009557CF" w:rsidP="00554918">
            <w:pPr>
              <w:pStyle w:val="PargrafodaLista"/>
              <w:tabs>
                <w:tab w:val="left" w:pos="15"/>
              </w:tabs>
              <w:spacing w:before="120" w:after="120"/>
              <w:ind w:left="275" w:right="149"/>
              <w:contextualSpacing w:val="0"/>
              <w:jc w:val="both"/>
              <w:rPr>
                <w:rFonts w:ascii="Calibri" w:hAnsi="Calibri" w:cs="Calibri"/>
                <w:sz w:val="22"/>
                <w:szCs w:val="22"/>
              </w:rPr>
            </w:pPr>
            <w:r w:rsidRPr="00FB69BD">
              <w:rPr>
                <w:rFonts w:ascii="Calibri" w:hAnsi="Calibri" w:cs="Calibri"/>
                <w:sz w:val="22"/>
                <w:szCs w:val="22"/>
              </w:rPr>
              <w:lastRenderedPageBreak/>
              <w:t>g) Professor I PMEFI e Professor II PMEFI que atuar como auxiliar para ações de tecnologias e metodologias ativas</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3ABDAC8C"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10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1991440A"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74EBEA8D"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199228E6"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1737B4D5"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Professores I e II que atuar como auxiliar para ações de tecnologias e metodologias ativas as decorrentes de sua atuação em Unidade Escolar Municipal Integrante do Programa de Ensino Fundamental Integral – PMEFI cujas competências estão descritas no Art. 17 desta Lei. </w:t>
            </w:r>
          </w:p>
          <w:p w14:paraId="4F210879"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414EF388"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0CE17FA0"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41E9E116"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Possuam experiência mínima de 5 (cinco) anos de exercício no magistério público municipal, referente ao seu emprego público;</w:t>
            </w:r>
          </w:p>
          <w:p w14:paraId="446CD92A"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lastRenderedPageBreak/>
              <w:t>IV - Tenham sido aprovados nos processos seletivos de credenciamento.</w:t>
            </w:r>
          </w:p>
        </w:tc>
      </w:tr>
      <w:tr w:rsidR="009557CF" w:rsidRPr="00FB69BD" w14:paraId="50F393C8"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47398B37" w14:textId="77777777" w:rsidR="009557CF" w:rsidRPr="00FB69BD" w:rsidRDefault="009557CF" w:rsidP="00554918">
            <w:pPr>
              <w:pStyle w:val="PargrafodaLista"/>
              <w:tabs>
                <w:tab w:val="left" w:pos="15"/>
              </w:tabs>
              <w:spacing w:before="120" w:after="120"/>
              <w:ind w:left="275"/>
              <w:contextualSpacing w:val="0"/>
              <w:rPr>
                <w:rFonts w:ascii="Calibri" w:hAnsi="Calibri" w:cs="Calibri"/>
                <w:sz w:val="22"/>
                <w:szCs w:val="22"/>
              </w:rPr>
            </w:pPr>
            <w:r w:rsidRPr="00FB69BD">
              <w:rPr>
                <w:rFonts w:ascii="Calibri" w:hAnsi="Calibri" w:cs="Calibri"/>
                <w:sz w:val="22"/>
                <w:szCs w:val="22"/>
              </w:rPr>
              <w:lastRenderedPageBreak/>
              <w:t>h) Psicólogo da educação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059EA79B"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3290AAFE"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72FCA943"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61F66B1F"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457860CC"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Psicólogo da educação as decorrentes de sua atuação em Unidade Escolar Municipal Integrante do Programa de Ensino Fundamental Integral – PMEFI cujas competências estão descritas no Art. 17 desta Lei. </w:t>
            </w:r>
          </w:p>
          <w:p w14:paraId="36265876"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781C8559"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7934A968"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7453E135"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Tenham sido aprovados nos processos seletivos de credenciamento.</w:t>
            </w:r>
          </w:p>
        </w:tc>
      </w:tr>
      <w:tr w:rsidR="009557CF" w:rsidRPr="00FB69BD" w14:paraId="7C2DAD52"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2B793E4B" w14:textId="77777777" w:rsidR="009557CF" w:rsidRPr="00FB69BD" w:rsidRDefault="009557CF" w:rsidP="00554918">
            <w:pPr>
              <w:pStyle w:val="PargrafodaLista"/>
              <w:tabs>
                <w:tab w:val="left" w:pos="15"/>
              </w:tabs>
              <w:spacing w:before="120" w:after="120"/>
              <w:ind w:left="275"/>
              <w:contextualSpacing w:val="0"/>
              <w:rPr>
                <w:rFonts w:ascii="Calibri" w:hAnsi="Calibri" w:cs="Calibri"/>
                <w:sz w:val="22"/>
                <w:szCs w:val="22"/>
              </w:rPr>
            </w:pPr>
            <w:r w:rsidRPr="00FB69BD">
              <w:rPr>
                <w:rFonts w:ascii="Calibri" w:hAnsi="Calibri" w:cs="Calibri"/>
                <w:sz w:val="22"/>
                <w:szCs w:val="22"/>
              </w:rPr>
              <w:t>i) Assistente Social da Educação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65578688"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69D0ED97"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0F37A010"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64042FFF"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0FB22D98"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Assistente Social da Educação as decorrentes de sua atuação em Unidade Escolar Municipal Integrante do Programa de Ensino Fundamental Integral – PMEFI cujas competências estão descritas no Art. 17 desta Lei. </w:t>
            </w:r>
          </w:p>
          <w:p w14:paraId="418BDF89"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2E0B50E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032B885C"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381AEE1D"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Tenham sido aprovados nos processos seletivos de credenciamento.</w:t>
            </w:r>
          </w:p>
        </w:tc>
      </w:tr>
      <w:tr w:rsidR="009557CF" w:rsidRPr="00FB69BD" w14:paraId="370F4624"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7F5F0B03" w14:textId="77777777" w:rsidR="009557CF" w:rsidRPr="00FB69BD" w:rsidRDefault="009557CF" w:rsidP="00554918">
            <w:pPr>
              <w:pStyle w:val="PargrafodaLista"/>
              <w:tabs>
                <w:tab w:val="left" w:pos="15"/>
              </w:tabs>
              <w:spacing w:before="120" w:after="120"/>
              <w:ind w:left="275"/>
              <w:contextualSpacing w:val="0"/>
              <w:rPr>
                <w:rFonts w:ascii="Calibri" w:hAnsi="Calibri" w:cs="Calibri"/>
                <w:sz w:val="22"/>
                <w:szCs w:val="22"/>
              </w:rPr>
            </w:pPr>
            <w:r w:rsidRPr="00FB69BD">
              <w:rPr>
                <w:rFonts w:ascii="Calibri" w:hAnsi="Calibri" w:cs="Calibri"/>
                <w:sz w:val="22"/>
                <w:szCs w:val="22"/>
              </w:rPr>
              <w:lastRenderedPageBreak/>
              <w:t>j) Agente escolar PMEFI /Agente Educacional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7C366567"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20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4DDD0F3D"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349E6383"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3B5C75F3"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6525D18D"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Agente escolar/Agente Educacional as decorrentes de sua atuação em Unidade Escolar Municipal Integrante do Programa de Ensino Fundamental Integral – PMEFI cujas competências estão descritas no Art. 17 desta Lei. </w:t>
            </w:r>
          </w:p>
          <w:p w14:paraId="76E50C19"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4C0E214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551F86E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3587D55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Tenham sido aprovados nos processos seletivos de credenciamento.</w:t>
            </w:r>
          </w:p>
        </w:tc>
      </w:tr>
      <w:tr w:rsidR="009557CF" w:rsidRPr="00FB69BD" w14:paraId="77657717"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60029204" w14:textId="77777777" w:rsidR="009557CF" w:rsidRPr="00FB69BD" w:rsidRDefault="009557CF" w:rsidP="00554918">
            <w:pPr>
              <w:pStyle w:val="PargrafodaLista"/>
              <w:tabs>
                <w:tab w:val="left" w:pos="15"/>
              </w:tabs>
              <w:spacing w:before="120" w:after="120"/>
              <w:ind w:left="275"/>
              <w:contextualSpacing w:val="0"/>
              <w:rPr>
                <w:rFonts w:ascii="Calibri" w:hAnsi="Calibri" w:cs="Calibri"/>
                <w:sz w:val="22"/>
                <w:szCs w:val="22"/>
              </w:rPr>
            </w:pPr>
            <w:r w:rsidRPr="00FB69BD">
              <w:rPr>
                <w:rFonts w:ascii="Calibri" w:hAnsi="Calibri" w:cs="Calibri"/>
                <w:sz w:val="22"/>
                <w:szCs w:val="22"/>
              </w:rPr>
              <w:t>l) Assistente administrativo da educação PMEFI /Agente administrativo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5DA89378"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02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272E51A4"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36FEBB66"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65680215"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6224CB26"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Assistente administrativo da educação/Agente administrativo  as decorrentes de sua atuação em Unidade Escolar Municipal Integrante do Programa de Ensino Fundamental Integral – PMEFI cujas competências estão descritas no Art. 17 desta Lei. </w:t>
            </w:r>
          </w:p>
          <w:p w14:paraId="389263BF"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6309624A"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7A0C8AC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4E358CC0"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III - Tenham sido aprovados nos processos seletivos de credenciamento.</w:t>
            </w:r>
          </w:p>
        </w:tc>
      </w:tr>
      <w:tr w:rsidR="009557CF" w:rsidRPr="00FB69BD" w14:paraId="0E5FFF18"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0A96A94A" w14:textId="77777777" w:rsidR="009557CF" w:rsidRPr="00FB69BD" w:rsidRDefault="009557CF" w:rsidP="00554918">
            <w:pPr>
              <w:pStyle w:val="PargrafodaLista"/>
              <w:tabs>
                <w:tab w:val="left" w:pos="15"/>
              </w:tabs>
              <w:spacing w:before="120" w:after="120"/>
              <w:ind w:left="275"/>
              <w:contextualSpacing w:val="0"/>
              <w:rPr>
                <w:rFonts w:ascii="Calibri" w:hAnsi="Calibri" w:cs="Calibri"/>
                <w:sz w:val="22"/>
                <w:szCs w:val="22"/>
              </w:rPr>
            </w:pPr>
            <w:r w:rsidRPr="00FB69BD">
              <w:rPr>
                <w:rFonts w:ascii="Calibri" w:hAnsi="Calibri" w:cs="Calibri"/>
                <w:sz w:val="22"/>
                <w:szCs w:val="22"/>
              </w:rPr>
              <w:lastRenderedPageBreak/>
              <w:t>m) Merendeiro Escolar PMEFI /Agente Social de Serviços Públicos – Merendeiro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50E94024"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12</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1F4E9121"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24224F9E"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535535D1"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06FE6F7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Merendeiro Escolar/Agente Social de Serviços Públicos – Merendeiro as decorrentes de sua atuação em Unidade Escolar Municipal Integrante do Programa de Ensino Fundamental Integral – PMEFI cujas competências estão descritas no Art. 17 desta Lei. </w:t>
            </w:r>
          </w:p>
          <w:p w14:paraId="6A06E838"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p>
          <w:p w14:paraId="26078AD5"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0A65C2BB"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7CEC3FFE" w14:textId="77777777" w:rsidR="009557CF" w:rsidRPr="00FB69BD" w:rsidRDefault="009557CF" w:rsidP="00554918">
            <w:pPr>
              <w:spacing w:before="120" w:after="120"/>
              <w:ind w:right="134"/>
              <w:rPr>
                <w:rFonts w:ascii="Calibri" w:hAnsi="Calibri" w:cs="Calibri"/>
                <w:sz w:val="22"/>
                <w:szCs w:val="22"/>
              </w:rPr>
            </w:pPr>
            <w:r w:rsidRPr="00FB69BD">
              <w:rPr>
                <w:rFonts w:ascii="Calibri" w:hAnsi="Calibri" w:cs="Calibri"/>
                <w:sz w:val="22"/>
                <w:szCs w:val="22"/>
              </w:rPr>
              <w:t>III- Tenham sido aprovados nos processos seletivos de credenciamento.</w:t>
            </w:r>
          </w:p>
        </w:tc>
      </w:tr>
      <w:tr w:rsidR="009557CF" w:rsidRPr="00E4557E" w14:paraId="26F21330" w14:textId="77777777" w:rsidTr="00554918">
        <w:tc>
          <w:tcPr>
            <w:tcW w:w="949" w:type="pct"/>
            <w:tcBorders>
              <w:top w:val="single" w:sz="6" w:space="0" w:color="000000"/>
              <w:left w:val="single" w:sz="6" w:space="0" w:color="000000"/>
              <w:bottom w:val="single" w:sz="6" w:space="0" w:color="000000"/>
              <w:right w:val="single" w:sz="6" w:space="0" w:color="000000"/>
            </w:tcBorders>
            <w:shd w:val="clear" w:color="auto" w:fill="FFFFFF"/>
          </w:tcPr>
          <w:p w14:paraId="13C9ED19" w14:textId="77777777" w:rsidR="009557CF" w:rsidRPr="00FB69BD" w:rsidRDefault="009557CF" w:rsidP="00554918">
            <w:pPr>
              <w:pStyle w:val="PargrafodaLista"/>
              <w:tabs>
                <w:tab w:val="left" w:pos="15"/>
              </w:tabs>
              <w:spacing w:before="120" w:after="120"/>
              <w:ind w:left="275"/>
              <w:contextualSpacing w:val="0"/>
              <w:rPr>
                <w:rFonts w:ascii="Calibri" w:hAnsi="Calibri" w:cs="Calibri"/>
                <w:sz w:val="22"/>
                <w:szCs w:val="22"/>
              </w:rPr>
            </w:pPr>
            <w:r w:rsidRPr="00FB69BD">
              <w:rPr>
                <w:rFonts w:ascii="Calibri" w:hAnsi="Calibri" w:cs="Calibri"/>
                <w:sz w:val="22"/>
                <w:szCs w:val="22"/>
              </w:rPr>
              <w:t>n) Auxiliar de Serviços Escolares PMEFI /Agente Operacional de Serviços Públicos PMEFI</w:t>
            </w:r>
          </w:p>
        </w:tc>
        <w:tc>
          <w:tcPr>
            <w:tcW w:w="413" w:type="pct"/>
            <w:tcBorders>
              <w:top w:val="single" w:sz="6" w:space="0" w:color="000000"/>
              <w:left w:val="single" w:sz="6" w:space="0" w:color="000000"/>
              <w:bottom w:val="single" w:sz="6" w:space="0" w:color="000000"/>
              <w:right w:val="single" w:sz="6" w:space="0" w:color="000000"/>
            </w:tcBorders>
            <w:shd w:val="clear" w:color="auto" w:fill="FFFFFF"/>
          </w:tcPr>
          <w:p w14:paraId="4499A675" w14:textId="77777777" w:rsidR="009557CF" w:rsidRPr="00FB69BD" w:rsidRDefault="009557CF" w:rsidP="00554918">
            <w:pPr>
              <w:spacing w:before="120" w:after="120"/>
              <w:jc w:val="center"/>
              <w:rPr>
                <w:rFonts w:ascii="Calibri" w:hAnsi="Calibri" w:cs="Calibri"/>
                <w:sz w:val="22"/>
                <w:szCs w:val="22"/>
              </w:rPr>
            </w:pPr>
            <w:r w:rsidRPr="00FB69BD">
              <w:rPr>
                <w:rFonts w:ascii="Calibri" w:hAnsi="Calibri" w:cs="Calibri"/>
                <w:sz w:val="22"/>
                <w:szCs w:val="22"/>
              </w:rPr>
              <w:t>10</w:t>
            </w:r>
          </w:p>
        </w:tc>
        <w:tc>
          <w:tcPr>
            <w:tcW w:w="1027" w:type="pct"/>
            <w:tcBorders>
              <w:top w:val="single" w:sz="6" w:space="0" w:color="000000"/>
              <w:left w:val="single" w:sz="6" w:space="0" w:color="000000"/>
              <w:bottom w:val="single" w:sz="6" w:space="0" w:color="000000"/>
              <w:right w:val="single" w:sz="6" w:space="0" w:color="000000"/>
            </w:tcBorders>
            <w:shd w:val="clear" w:color="auto" w:fill="FFFFFF"/>
          </w:tcPr>
          <w:p w14:paraId="5593B031"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Retribuição Pecuniária de 30% incidente sobre o vencimento e benefícios do respectivo profissional</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1DDB31E7" w14:textId="77777777" w:rsidR="009557CF" w:rsidRPr="00FB69BD" w:rsidRDefault="009557CF" w:rsidP="00554918">
            <w:pPr>
              <w:spacing w:before="120" w:after="120"/>
              <w:rPr>
                <w:rFonts w:ascii="Calibri" w:hAnsi="Calibri" w:cs="Calibri"/>
                <w:sz w:val="22"/>
                <w:szCs w:val="22"/>
              </w:rPr>
            </w:pPr>
            <w:r w:rsidRPr="00FB69BD">
              <w:rPr>
                <w:rFonts w:ascii="Calibri" w:hAnsi="Calibri" w:cs="Calibri"/>
                <w:sz w:val="22"/>
                <w:szCs w:val="22"/>
              </w:rPr>
              <w:t>40 horas semanais</w:t>
            </w:r>
          </w:p>
        </w:tc>
        <w:tc>
          <w:tcPr>
            <w:tcW w:w="2295" w:type="pct"/>
            <w:tcBorders>
              <w:top w:val="single" w:sz="6" w:space="0" w:color="000000"/>
              <w:left w:val="single" w:sz="6" w:space="0" w:color="000000"/>
              <w:bottom w:val="single" w:sz="6" w:space="0" w:color="000000"/>
              <w:right w:val="single" w:sz="6" w:space="0" w:color="000000"/>
            </w:tcBorders>
            <w:shd w:val="clear" w:color="auto" w:fill="FFFFFF"/>
          </w:tcPr>
          <w:p w14:paraId="7D16262F"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Descrição sumária: </w:t>
            </w:r>
          </w:p>
          <w:p w14:paraId="55C3CCEA"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São atribuições do Auxiliar de Serviços Escolares/Agente Operacional de Serviços Públicos as decorrentes de sua atuação em Unidade Escolar Municipal Integrante do Programa de Ensino Fundamental Integral – PMEFI cujas competências estão descritas no Art. 17 desta Lei. </w:t>
            </w:r>
          </w:p>
          <w:p w14:paraId="5398FFF4"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 xml:space="preserve">Requisitos: </w:t>
            </w:r>
            <w:r w:rsidRPr="00FB69BD">
              <w:rPr>
                <w:rFonts w:ascii="Calibri" w:hAnsi="Calibri" w:cs="Calibri"/>
                <w:sz w:val="22"/>
                <w:szCs w:val="22"/>
              </w:rPr>
              <w:br/>
              <w:t xml:space="preserve"> I - Sejam titulares de cargo ou emprego público;</w:t>
            </w:r>
          </w:p>
          <w:p w14:paraId="2FA01067" w14:textId="77777777" w:rsidR="009557CF" w:rsidRPr="00FB69BD" w:rsidRDefault="009557CF"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rFonts w:ascii="Calibri" w:hAnsi="Calibri" w:cs="Calibri"/>
                <w:sz w:val="22"/>
                <w:szCs w:val="22"/>
              </w:rPr>
              <w:t>II - Estejam em efetivo exercício do seu cargo ou emprego público;</w:t>
            </w:r>
          </w:p>
          <w:p w14:paraId="2AA21450" w14:textId="7B042138" w:rsidR="009557CF" w:rsidRPr="002A5137" w:rsidRDefault="0071603C" w:rsidP="00554918">
            <w:pPr>
              <w:pStyle w:val="PargrafodaLista"/>
              <w:tabs>
                <w:tab w:val="left" w:pos="1418"/>
              </w:tabs>
              <w:spacing w:before="120" w:after="120"/>
              <w:ind w:left="0" w:right="134"/>
              <w:contextualSpacing w:val="0"/>
              <w:jc w:val="both"/>
              <w:rPr>
                <w:rFonts w:ascii="Calibri" w:hAnsi="Calibri" w:cs="Calibri"/>
                <w:sz w:val="22"/>
                <w:szCs w:val="22"/>
              </w:rPr>
            </w:pPr>
            <w:r w:rsidRPr="00FB69BD">
              <w:rPr>
                <w:noProof/>
              </w:rPr>
              <mc:AlternateContent>
                <mc:Choice Requires="wps">
                  <w:drawing>
                    <wp:anchor distT="45720" distB="45720" distL="114300" distR="114300" simplePos="0" relativeHeight="251659264" behindDoc="1" locked="0" layoutInCell="1" allowOverlap="1" wp14:anchorId="37FD08E5" wp14:editId="0BBA0951">
                      <wp:simplePos x="0" y="0"/>
                      <wp:positionH relativeFrom="page">
                        <wp:posOffset>4442460</wp:posOffset>
                      </wp:positionH>
                      <wp:positionV relativeFrom="paragraph">
                        <wp:posOffset>36195</wp:posOffset>
                      </wp:positionV>
                      <wp:extent cx="516890" cy="260985"/>
                      <wp:effectExtent l="0" t="0" r="0" b="5715"/>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60985"/>
                              </a:xfrm>
                              <a:prstGeom prst="rect">
                                <a:avLst/>
                              </a:prstGeom>
                              <a:solidFill>
                                <a:srgbClr val="FFFFFF"/>
                              </a:solidFill>
                              <a:ln w="9525">
                                <a:solidFill>
                                  <a:sysClr val="window" lastClr="B8B7A7"/>
                                </a:solidFill>
                                <a:miter lim="800000"/>
                                <a:headEnd/>
                                <a:tailEnd/>
                              </a:ln>
                            </wps:spPr>
                            <wps:txbx>
                              <w:txbxContent>
                                <w:p w14:paraId="5CC22E77" w14:textId="77777777" w:rsidR="009557CF" w:rsidRPr="002A5137" w:rsidRDefault="009557CF" w:rsidP="009557CF">
                                  <w:pPr>
                                    <w:rPr>
                                      <w:rFonts w:ascii="Calibri" w:hAnsi="Calibri" w:cs="Calibri"/>
                                      <w:sz w:val="22"/>
                                      <w:szCs w:val="22"/>
                                    </w:rPr>
                                  </w:pPr>
                                  <w:r w:rsidRPr="002A5137">
                                    <w:rPr>
                                      <w:rFonts w:ascii="Calibri" w:hAnsi="Calibri" w:cs="Calibri"/>
                                      <w:sz w:val="22"/>
                                      <w:szCs w:val="22"/>
                                      <w:u w:val="single"/>
                                    </w:rPr>
                                    <w:t>”(</w:t>
                                  </w:r>
                                  <w:r w:rsidRPr="002A5137">
                                    <w:rPr>
                                      <w:rFonts w:ascii="Calibri" w:hAnsi="Calibri" w:cs="Calibri"/>
                                      <w:sz w:val="22"/>
                                      <w:szCs w:val="22"/>
                                    </w:rPr>
                                    <w:t>NR)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D08E5" id="Caixa de Texto 217" o:spid="_x0000_s1028" type="#_x0000_t202" style="position:absolute;left:0;text-align:left;margin-left:349.8pt;margin-top:2.85pt;width:40.7pt;height:20.5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I8PwIAAGQEAAAOAAAAZHJzL2Uyb0RvYy54bWysVFFv2jAQfp+0/2D5fQ0goBARKqDrNKnr&#10;JrX7AYftEGuOL7MNCfv1OzuUwvY2LQ+Wz+f7/N13d1ncdbVhB+W8Rlvw4c2AM2UFSm13Bf/+8vBh&#10;xpkPYCUYtKrgR+X53fL9u0Xb5GqEFRqpHCMQ6/O2KXgVQpNnmReVqsHfYKMsOUt0NQQy3S6TDlpC&#10;r002GgymWYtONg6F8p5O73snXyb8slQifC1LrwIzBSduIa0urdu4ZssF5DsHTaXFiQb8A4satKVH&#10;z1D3EIDtnf4LqtbCoccy3AisMyxLLVTKgbIZDv7I5rmCRqVcSBzfnGXy/w9WPB2+OaZlwUfDW84s&#10;1FSkDegOmFTsRXUBWfSQTm3jc7r+3FBA6NbYUb1Tzr55RPHDM4ubCuxOrZzDtlIgiecwRmYXoT2O&#10;jyDb9gtKeg72ARNQV7o6ikiyMEKneh3PNSImTNDhZDidzckjyDWaDuazSXoB8tfgxvnwSWHN4qbg&#10;jloggcPh0YdIBvLXK/Etj0bLB21MMtxuuzGOHYDa5SF9J/Sra8aytuDzyWjS538FcfRnBOpTiS1n&#10;Bnygw4KvZ+vbVRKTWFxB1jrQHBhdF3w2iF98F/Ko4kcr0z6ANv2ego09yRqV7DUN3bbrKxljo+Rb&#10;lEfS2WHf9jSmtKnQ/eKspZYvuP+5B6eI4GdLtZoPx+M4I8kYT25HZLhLz/bSA1YQVMEDZ/12E9Jc&#10;RdoWV1TTUie935icKFMrpzKcxi7OyqWdbr39HJa/AQAA//8DAFBLAwQUAAYACAAAACEAiF8Zfd0A&#10;AAAIAQAADwAAAGRycy9kb3ducmV2LnhtbEyPQU+DQBSE7yb+h80z8WaXWkspZWkaYo+YiF68PdhX&#10;ILJvCbtt8d+7nuxxMpOZb7L9bAZxocn1lhUsFxEI4sbqnlsFnx/HpwSE88gaB8uk4Icc7PP7uwxT&#10;ba/8TpfKtyKUsEtRQef9mErpmo4MuoUdiYN3spNBH+TUSj3hNZSbQT5HUSwN9hwWOhyp6Kj5rs5G&#10;wbEuxhHfqtevcrVy9ZrLAxWlUo8P82EHwtPs/8Pwhx/QIQ9MtT2zdmJQEG+3cYgqWG9ABH+TLMO3&#10;WsFLnIDMM3l7IP8FAAD//wMAUEsBAi0AFAAGAAgAAAAhALaDOJL+AAAA4QEAABMAAAAAAAAAAAAA&#10;AAAAAAAAAFtDb250ZW50X1R5cGVzXS54bWxQSwECLQAUAAYACAAAACEAOP0h/9YAAACUAQAACwAA&#10;AAAAAAAAAAAAAAAvAQAAX3JlbHMvLnJlbHNQSwECLQAUAAYACAAAACEAAsWCPD8CAABkBAAADgAA&#10;AAAAAAAAAAAAAAAuAgAAZHJzL2Uyb0RvYy54bWxQSwECLQAUAAYACAAAACEAiF8Zfd0AAAAIAQAA&#10;DwAAAAAAAAAAAAAAAACZBAAAZHJzL2Rvd25yZXYueG1sUEsFBgAAAAAEAAQA8wAAAKMFAAAAAA==&#10;" strokecolor="window">
                      <v:textbox>
                        <w:txbxContent>
                          <w:p w14:paraId="5CC22E77" w14:textId="77777777" w:rsidR="009557CF" w:rsidRPr="002A5137" w:rsidRDefault="009557CF" w:rsidP="009557CF">
                            <w:pPr>
                              <w:rPr>
                                <w:rFonts w:ascii="Calibri" w:hAnsi="Calibri" w:cs="Calibri"/>
                                <w:sz w:val="22"/>
                                <w:szCs w:val="22"/>
                              </w:rPr>
                            </w:pPr>
                            <w:r w:rsidRPr="002A5137">
                              <w:rPr>
                                <w:rFonts w:ascii="Calibri" w:hAnsi="Calibri" w:cs="Calibri"/>
                                <w:sz w:val="22"/>
                                <w:szCs w:val="22"/>
                                <w:u w:val="single"/>
                              </w:rPr>
                              <w:t>”(</w:t>
                            </w:r>
                            <w:r w:rsidRPr="002A5137">
                              <w:rPr>
                                <w:rFonts w:ascii="Calibri" w:hAnsi="Calibri" w:cs="Calibri"/>
                                <w:sz w:val="22"/>
                                <w:szCs w:val="22"/>
                              </w:rPr>
                              <w:t>NR)</w:t>
                            </w:r>
                          </w:p>
                        </w:txbxContent>
                      </v:textbox>
                      <w10:wrap anchorx="page"/>
                    </v:shape>
                  </w:pict>
                </mc:Fallback>
              </mc:AlternateContent>
            </w:r>
            <w:r w:rsidR="009557CF" w:rsidRPr="00FB69BD">
              <w:rPr>
                <w:rFonts w:ascii="Calibri" w:hAnsi="Calibri" w:cs="Calibri"/>
                <w:sz w:val="22"/>
                <w:szCs w:val="22"/>
              </w:rPr>
              <w:t>III - Tenham sido aprovados nos processos seletivos de credenciamento.</w:t>
            </w:r>
          </w:p>
        </w:tc>
      </w:tr>
    </w:tbl>
    <w:p w14:paraId="2FD6CEE9" w14:textId="77777777" w:rsidR="009557CF" w:rsidRPr="002A5137" w:rsidRDefault="009557CF" w:rsidP="009557CF">
      <w:pPr>
        <w:rPr>
          <w:rFonts w:ascii="Calibri" w:hAnsi="Calibri" w:cs="Calibri"/>
          <w:sz w:val="24"/>
          <w:szCs w:val="24"/>
        </w:rPr>
      </w:pPr>
    </w:p>
    <w:p w14:paraId="5ECC9C81" w14:textId="77777777" w:rsidR="005E21B8" w:rsidRPr="002A5137" w:rsidRDefault="005E21B8" w:rsidP="001508FD">
      <w:pPr>
        <w:spacing w:before="120" w:after="120"/>
        <w:jc w:val="center"/>
        <w:rPr>
          <w:rFonts w:ascii="Calibri" w:hAnsi="Calibri" w:cs="Calibri"/>
          <w:bCs/>
          <w:sz w:val="22"/>
          <w:szCs w:val="22"/>
        </w:rPr>
      </w:pPr>
    </w:p>
    <w:sectPr w:rsidR="005E21B8" w:rsidRPr="002A5137" w:rsidSect="00554918">
      <w:pgSz w:w="16838" w:h="11906" w:orient="landscape"/>
      <w:pgMar w:top="1701" w:right="1418" w:bottom="170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3668" w14:textId="77777777" w:rsidR="0096273E" w:rsidRDefault="0096273E" w:rsidP="008166A0">
      <w:r>
        <w:separator/>
      </w:r>
    </w:p>
  </w:endnote>
  <w:endnote w:type="continuationSeparator" w:id="0">
    <w:p w14:paraId="68E2B565" w14:textId="77777777" w:rsidR="0096273E" w:rsidRDefault="0096273E"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77DF" w14:textId="77777777" w:rsidR="003939F3" w:rsidRPr="00E42A39" w:rsidRDefault="003939F3">
    <w:pPr>
      <w:pStyle w:val="Rodap"/>
      <w:jc w:val="right"/>
      <w:rPr>
        <w:rFonts w:ascii="Calibri" w:hAnsi="Calibri"/>
      </w:rPr>
    </w:pPr>
    <w:r w:rsidRPr="00E42A39">
      <w:rPr>
        <w:rFonts w:ascii="Calibri" w:hAnsi="Calibri"/>
      </w:rPr>
      <w:t xml:space="preserve">Página </w:t>
    </w:r>
    <w:r w:rsidR="007D4C27" w:rsidRPr="00E42A39">
      <w:rPr>
        <w:rFonts w:ascii="Calibri" w:hAnsi="Calibri"/>
        <w:b/>
        <w:bCs/>
        <w:sz w:val="24"/>
        <w:szCs w:val="24"/>
      </w:rPr>
      <w:fldChar w:fldCharType="begin"/>
    </w:r>
    <w:r w:rsidRPr="00E42A39">
      <w:rPr>
        <w:rFonts w:ascii="Calibri" w:hAnsi="Calibri"/>
        <w:b/>
        <w:bCs/>
      </w:rPr>
      <w:instrText>PAGE</w:instrText>
    </w:r>
    <w:r w:rsidR="007D4C27" w:rsidRPr="00E42A39">
      <w:rPr>
        <w:rFonts w:ascii="Calibri" w:hAnsi="Calibri"/>
        <w:b/>
        <w:bCs/>
        <w:sz w:val="24"/>
        <w:szCs w:val="24"/>
      </w:rPr>
      <w:fldChar w:fldCharType="separate"/>
    </w:r>
    <w:r w:rsidR="00DF32DB">
      <w:rPr>
        <w:rFonts w:ascii="Calibri" w:hAnsi="Calibri"/>
        <w:b/>
        <w:bCs/>
        <w:noProof/>
      </w:rPr>
      <w:t>21</w:t>
    </w:r>
    <w:r w:rsidR="007D4C27" w:rsidRPr="00E42A39">
      <w:rPr>
        <w:rFonts w:ascii="Calibri" w:hAnsi="Calibri"/>
        <w:b/>
        <w:bCs/>
        <w:sz w:val="24"/>
        <w:szCs w:val="24"/>
      </w:rPr>
      <w:fldChar w:fldCharType="end"/>
    </w:r>
    <w:r w:rsidRPr="00E42A39">
      <w:rPr>
        <w:rFonts w:ascii="Calibri" w:hAnsi="Calibri"/>
      </w:rPr>
      <w:t xml:space="preserve"> de </w:t>
    </w:r>
    <w:r w:rsidR="007D4C27" w:rsidRPr="00E42A39">
      <w:rPr>
        <w:rFonts w:ascii="Calibri" w:hAnsi="Calibri"/>
        <w:b/>
        <w:bCs/>
        <w:sz w:val="24"/>
        <w:szCs w:val="24"/>
      </w:rPr>
      <w:fldChar w:fldCharType="begin"/>
    </w:r>
    <w:r w:rsidRPr="00E42A39">
      <w:rPr>
        <w:rFonts w:ascii="Calibri" w:hAnsi="Calibri"/>
        <w:b/>
        <w:bCs/>
      </w:rPr>
      <w:instrText>NUMPAGES</w:instrText>
    </w:r>
    <w:r w:rsidR="007D4C27" w:rsidRPr="00E42A39">
      <w:rPr>
        <w:rFonts w:ascii="Calibri" w:hAnsi="Calibri"/>
        <w:b/>
        <w:bCs/>
        <w:sz w:val="24"/>
        <w:szCs w:val="24"/>
      </w:rPr>
      <w:fldChar w:fldCharType="separate"/>
    </w:r>
    <w:r w:rsidR="00DF32DB">
      <w:rPr>
        <w:rFonts w:ascii="Calibri" w:hAnsi="Calibri"/>
        <w:b/>
        <w:bCs/>
        <w:noProof/>
      </w:rPr>
      <w:t>26</w:t>
    </w:r>
    <w:r w:rsidR="007D4C27" w:rsidRPr="00E42A39">
      <w:rPr>
        <w:rFonts w:ascii="Calibri" w:hAnsi="Calibri"/>
        <w:b/>
        <w:bCs/>
        <w:sz w:val="24"/>
        <w:szCs w:val="24"/>
      </w:rPr>
      <w:fldChar w:fldCharType="end"/>
    </w:r>
  </w:p>
  <w:p w14:paraId="3BC971C4" w14:textId="77777777" w:rsidR="003939F3" w:rsidRDefault="003939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21096" w14:textId="77777777" w:rsidR="0096273E" w:rsidRDefault="0096273E" w:rsidP="008166A0">
      <w:r>
        <w:separator/>
      </w:r>
    </w:p>
  </w:footnote>
  <w:footnote w:type="continuationSeparator" w:id="0">
    <w:p w14:paraId="31DA4E94" w14:textId="77777777" w:rsidR="0096273E" w:rsidRDefault="0096273E"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2425" w14:textId="636FC08A" w:rsidR="00F731FB" w:rsidRDefault="00F731FB" w:rsidP="00F731FB">
    <w:pPr>
      <w:jc w:val="center"/>
    </w:pPr>
    <w:r>
      <w:rPr>
        <w:noProof/>
      </w:rPr>
      <w:drawing>
        <wp:inline distT="0" distB="0" distL="0" distR="0" wp14:anchorId="68E951E5" wp14:editId="6C434E74">
          <wp:extent cx="654050" cy="719455"/>
          <wp:effectExtent l="0" t="0" r="6350" b="4445"/>
          <wp:docPr id="2" name="Imagem 1" descr="brasão - sem assinatu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inline>
      </w:drawing>
    </w:r>
  </w:p>
  <w:p w14:paraId="4C5B62C7" w14:textId="77777777" w:rsidR="00F731FB" w:rsidRDefault="00F731FB" w:rsidP="00F731FB">
    <w:pPr>
      <w:jc w:val="center"/>
      <w:rPr>
        <w:b/>
        <w:sz w:val="36"/>
      </w:rPr>
    </w:pPr>
    <w:r>
      <w:rPr>
        <w:b/>
        <w:sz w:val="36"/>
      </w:rPr>
      <w:t>CÂMARA MUNICIPAL DE ARARAQUARA</w:t>
    </w:r>
  </w:p>
  <w:p w14:paraId="0EBAADE4" w14:textId="1B59752C" w:rsidR="00431E6D" w:rsidRDefault="00431E6D" w:rsidP="00F731FB">
    <w:pPr>
      <w:jc w:val="center"/>
      <w:rPr>
        <w:b/>
        <w:sz w:val="36"/>
      </w:rPr>
    </w:pPr>
    <w:r>
      <w:rPr>
        <w:sz w:val="24"/>
        <w:szCs w:val="24"/>
      </w:rPr>
      <w:t>COMISSÃO DE JUSTIÇA, LEGISLAÇÃO E REDAÇÃO</w:t>
    </w:r>
  </w:p>
  <w:p w14:paraId="4A03EA49" w14:textId="77777777" w:rsidR="006A411C" w:rsidRPr="006A411C" w:rsidRDefault="006A411C" w:rsidP="006A41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3D00"/>
    <w:multiLevelType w:val="hybridMultilevel"/>
    <w:tmpl w:val="C97076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3F01F1"/>
    <w:multiLevelType w:val="hybridMultilevel"/>
    <w:tmpl w:val="F9586B4A"/>
    <w:lvl w:ilvl="0" w:tplc="7D4A1A4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0A0F0F4B"/>
    <w:multiLevelType w:val="hybridMultilevel"/>
    <w:tmpl w:val="EDBCD230"/>
    <w:lvl w:ilvl="0" w:tplc="6F84BC1C">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B02F06"/>
    <w:multiLevelType w:val="hybridMultilevel"/>
    <w:tmpl w:val="95C08F4A"/>
    <w:lvl w:ilvl="0" w:tplc="BCC2D3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15:restartNumberingAfterBreak="0">
    <w:nsid w:val="1A0854B0"/>
    <w:multiLevelType w:val="hybridMultilevel"/>
    <w:tmpl w:val="BC4E961E"/>
    <w:lvl w:ilvl="0" w:tplc="E67E1D70">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238272FC"/>
    <w:multiLevelType w:val="hybridMultilevel"/>
    <w:tmpl w:val="93C8EDD6"/>
    <w:lvl w:ilvl="0" w:tplc="3780B1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90148C"/>
    <w:multiLevelType w:val="hybridMultilevel"/>
    <w:tmpl w:val="0ECE6068"/>
    <w:lvl w:ilvl="0" w:tplc="AEA688B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154A35"/>
    <w:multiLevelType w:val="hybridMultilevel"/>
    <w:tmpl w:val="49DE3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B86F30"/>
    <w:multiLevelType w:val="hybridMultilevel"/>
    <w:tmpl w:val="DB0E6716"/>
    <w:lvl w:ilvl="0" w:tplc="2B5A5F64">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CC60396"/>
    <w:multiLevelType w:val="hybridMultilevel"/>
    <w:tmpl w:val="33DCDFA0"/>
    <w:lvl w:ilvl="0" w:tplc="B32AC35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6705E21"/>
    <w:multiLevelType w:val="hybridMultilevel"/>
    <w:tmpl w:val="C0364F68"/>
    <w:lvl w:ilvl="0" w:tplc="C470A3D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D34286"/>
    <w:multiLevelType w:val="hybridMultilevel"/>
    <w:tmpl w:val="11AC608A"/>
    <w:lvl w:ilvl="0" w:tplc="32EAA3B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9A4427"/>
    <w:multiLevelType w:val="hybridMultilevel"/>
    <w:tmpl w:val="C83C47B8"/>
    <w:lvl w:ilvl="0" w:tplc="2B0E3ED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6BC0032D"/>
    <w:multiLevelType w:val="multilevel"/>
    <w:tmpl w:val="01D836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6D9073C6"/>
    <w:multiLevelType w:val="hybridMultilevel"/>
    <w:tmpl w:val="69FC6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15:restartNumberingAfterBreak="0">
    <w:nsid w:val="7F897F7A"/>
    <w:multiLevelType w:val="hybridMultilevel"/>
    <w:tmpl w:val="6A026A68"/>
    <w:lvl w:ilvl="0" w:tplc="0416001B">
      <w:start w:val="1"/>
      <w:numFmt w:val="lowerRoman"/>
      <w:lvlText w:val="%1."/>
      <w:lvlJc w:val="righ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
  </w:num>
  <w:num w:numId="2">
    <w:abstractNumId w:val="20"/>
  </w:num>
  <w:num w:numId="3">
    <w:abstractNumId w:val="12"/>
  </w:num>
  <w:num w:numId="4">
    <w:abstractNumId w:val="8"/>
  </w:num>
  <w:num w:numId="5">
    <w:abstractNumId w:val="17"/>
  </w:num>
  <w:num w:numId="6">
    <w:abstractNumId w:val="16"/>
  </w:num>
  <w:num w:numId="7">
    <w:abstractNumId w:val="7"/>
  </w:num>
  <w:num w:numId="8">
    <w:abstractNumId w:val="10"/>
  </w:num>
  <w:num w:numId="9">
    <w:abstractNumId w:val="21"/>
  </w:num>
  <w:num w:numId="10">
    <w:abstractNumId w:val="5"/>
  </w:num>
  <w:num w:numId="11">
    <w:abstractNumId w:val="13"/>
  </w:num>
  <w:num w:numId="12">
    <w:abstractNumId w:val="6"/>
  </w:num>
  <w:num w:numId="13">
    <w:abstractNumId w:val="2"/>
  </w:num>
  <w:num w:numId="14">
    <w:abstractNumId w:val="19"/>
  </w:num>
  <w:num w:numId="15">
    <w:abstractNumId w:val="0"/>
  </w:num>
  <w:num w:numId="16">
    <w:abstractNumId w:val="9"/>
  </w:num>
  <w:num w:numId="17">
    <w:abstractNumId w:val="3"/>
  </w:num>
  <w:num w:numId="18">
    <w:abstractNumId w:val="15"/>
  </w:num>
  <w:num w:numId="19">
    <w:abstractNumId w:val="11"/>
  </w:num>
  <w:num w:numId="20">
    <w:abstractNumId w:val="1"/>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0A3"/>
    <w:rsid w:val="000074FE"/>
    <w:rsid w:val="0000761A"/>
    <w:rsid w:val="000115CC"/>
    <w:rsid w:val="00012399"/>
    <w:rsid w:val="00015444"/>
    <w:rsid w:val="00017563"/>
    <w:rsid w:val="00030E70"/>
    <w:rsid w:val="0003678B"/>
    <w:rsid w:val="00040CA8"/>
    <w:rsid w:val="00043D87"/>
    <w:rsid w:val="00056B39"/>
    <w:rsid w:val="00057C1E"/>
    <w:rsid w:val="00063F0C"/>
    <w:rsid w:val="00064E33"/>
    <w:rsid w:val="00066693"/>
    <w:rsid w:val="00067111"/>
    <w:rsid w:val="00067324"/>
    <w:rsid w:val="0007263D"/>
    <w:rsid w:val="00075A5C"/>
    <w:rsid w:val="00077088"/>
    <w:rsid w:val="00080C9E"/>
    <w:rsid w:val="00081438"/>
    <w:rsid w:val="00081F94"/>
    <w:rsid w:val="00087003"/>
    <w:rsid w:val="000879A5"/>
    <w:rsid w:val="0009113A"/>
    <w:rsid w:val="000915C1"/>
    <w:rsid w:val="00091640"/>
    <w:rsid w:val="000931B5"/>
    <w:rsid w:val="000957E6"/>
    <w:rsid w:val="00097F0E"/>
    <w:rsid w:val="000A3D5C"/>
    <w:rsid w:val="000A5E2F"/>
    <w:rsid w:val="000A6A7A"/>
    <w:rsid w:val="000B0BF9"/>
    <w:rsid w:val="000B108E"/>
    <w:rsid w:val="000B70EE"/>
    <w:rsid w:val="000B76F1"/>
    <w:rsid w:val="000B7887"/>
    <w:rsid w:val="000C29BA"/>
    <w:rsid w:val="000C6521"/>
    <w:rsid w:val="000C7667"/>
    <w:rsid w:val="000D1D73"/>
    <w:rsid w:val="000D2ACE"/>
    <w:rsid w:val="000D2C1C"/>
    <w:rsid w:val="000D4A83"/>
    <w:rsid w:val="000D52F4"/>
    <w:rsid w:val="000D5485"/>
    <w:rsid w:val="000E08B2"/>
    <w:rsid w:val="000E11D1"/>
    <w:rsid w:val="000E50A4"/>
    <w:rsid w:val="000E5DA3"/>
    <w:rsid w:val="000F5EE1"/>
    <w:rsid w:val="001000BF"/>
    <w:rsid w:val="0010035A"/>
    <w:rsid w:val="001004BB"/>
    <w:rsid w:val="00100DAE"/>
    <w:rsid w:val="001029A5"/>
    <w:rsid w:val="0010311A"/>
    <w:rsid w:val="00103837"/>
    <w:rsid w:val="0010557F"/>
    <w:rsid w:val="00107AED"/>
    <w:rsid w:val="0011013C"/>
    <w:rsid w:val="0011103D"/>
    <w:rsid w:val="00112A46"/>
    <w:rsid w:val="0011346E"/>
    <w:rsid w:val="00113A50"/>
    <w:rsid w:val="00122CC2"/>
    <w:rsid w:val="001246AD"/>
    <w:rsid w:val="0012513A"/>
    <w:rsid w:val="00126D56"/>
    <w:rsid w:val="00135BB6"/>
    <w:rsid w:val="00135EAD"/>
    <w:rsid w:val="0014117A"/>
    <w:rsid w:val="00144CE9"/>
    <w:rsid w:val="00144D51"/>
    <w:rsid w:val="00147A52"/>
    <w:rsid w:val="001508FD"/>
    <w:rsid w:val="001531F0"/>
    <w:rsid w:val="00161797"/>
    <w:rsid w:val="0016200C"/>
    <w:rsid w:val="001652FE"/>
    <w:rsid w:val="00165F4A"/>
    <w:rsid w:val="00171ABC"/>
    <w:rsid w:val="00174488"/>
    <w:rsid w:val="001745C3"/>
    <w:rsid w:val="00176265"/>
    <w:rsid w:val="00176BEB"/>
    <w:rsid w:val="00182302"/>
    <w:rsid w:val="00184446"/>
    <w:rsid w:val="00187AEB"/>
    <w:rsid w:val="00193F72"/>
    <w:rsid w:val="00196C7D"/>
    <w:rsid w:val="001A03C6"/>
    <w:rsid w:val="001A6698"/>
    <w:rsid w:val="001B153C"/>
    <w:rsid w:val="001B2618"/>
    <w:rsid w:val="001B51E3"/>
    <w:rsid w:val="001B5BD7"/>
    <w:rsid w:val="001C1317"/>
    <w:rsid w:val="001C7F8D"/>
    <w:rsid w:val="001D0D85"/>
    <w:rsid w:val="001D1212"/>
    <w:rsid w:val="001D4A81"/>
    <w:rsid w:val="001D7FF9"/>
    <w:rsid w:val="001E084E"/>
    <w:rsid w:val="001E1A55"/>
    <w:rsid w:val="001E3046"/>
    <w:rsid w:val="001E3F7C"/>
    <w:rsid w:val="001E4D54"/>
    <w:rsid w:val="001E72F6"/>
    <w:rsid w:val="001F30B8"/>
    <w:rsid w:val="001F32BB"/>
    <w:rsid w:val="001F6300"/>
    <w:rsid w:val="001F665E"/>
    <w:rsid w:val="001F6D60"/>
    <w:rsid w:val="00200890"/>
    <w:rsid w:val="0021016D"/>
    <w:rsid w:val="00212824"/>
    <w:rsid w:val="0022000F"/>
    <w:rsid w:val="0022453B"/>
    <w:rsid w:val="00230658"/>
    <w:rsid w:val="00234C68"/>
    <w:rsid w:val="00244BA9"/>
    <w:rsid w:val="002452E4"/>
    <w:rsid w:val="002455DD"/>
    <w:rsid w:val="00250D64"/>
    <w:rsid w:val="00252348"/>
    <w:rsid w:val="00252F7D"/>
    <w:rsid w:val="002531F6"/>
    <w:rsid w:val="00253388"/>
    <w:rsid w:val="00254D68"/>
    <w:rsid w:val="00260326"/>
    <w:rsid w:val="00263274"/>
    <w:rsid w:val="002641FA"/>
    <w:rsid w:val="002644D7"/>
    <w:rsid w:val="00264DB9"/>
    <w:rsid w:val="00272006"/>
    <w:rsid w:val="0027270B"/>
    <w:rsid w:val="00274B8F"/>
    <w:rsid w:val="002750B2"/>
    <w:rsid w:val="00275644"/>
    <w:rsid w:val="00275F8F"/>
    <w:rsid w:val="002778ED"/>
    <w:rsid w:val="00281E34"/>
    <w:rsid w:val="00285D23"/>
    <w:rsid w:val="00285FD4"/>
    <w:rsid w:val="00286BC6"/>
    <w:rsid w:val="002972AA"/>
    <w:rsid w:val="002A3AC8"/>
    <w:rsid w:val="002A5137"/>
    <w:rsid w:val="002A64D5"/>
    <w:rsid w:val="002A68BE"/>
    <w:rsid w:val="002A7A63"/>
    <w:rsid w:val="002B1E0C"/>
    <w:rsid w:val="002B203A"/>
    <w:rsid w:val="002C203E"/>
    <w:rsid w:val="002C2F10"/>
    <w:rsid w:val="002C5F6F"/>
    <w:rsid w:val="002D1B1C"/>
    <w:rsid w:val="002D5C1F"/>
    <w:rsid w:val="002D6D7B"/>
    <w:rsid w:val="002D6F18"/>
    <w:rsid w:val="002D7FBD"/>
    <w:rsid w:val="002E0A19"/>
    <w:rsid w:val="002E0B31"/>
    <w:rsid w:val="002E3FE6"/>
    <w:rsid w:val="002E4BC7"/>
    <w:rsid w:val="003002D7"/>
    <w:rsid w:val="0030245D"/>
    <w:rsid w:val="00307A83"/>
    <w:rsid w:val="0031057C"/>
    <w:rsid w:val="00311AB1"/>
    <w:rsid w:val="00314938"/>
    <w:rsid w:val="00321DC9"/>
    <w:rsid w:val="003329DA"/>
    <w:rsid w:val="00332C3C"/>
    <w:rsid w:val="00335769"/>
    <w:rsid w:val="00340A28"/>
    <w:rsid w:val="00341486"/>
    <w:rsid w:val="00342EBC"/>
    <w:rsid w:val="00342F25"/>
    <w:rsid w:val="00345B2A"/>
    <w:rsid w:val="00345CBD"/>
    <w:rsid w:val="00350066"/>
    <w:rsid w:val="00353811"/>
    <w:rsid w:val="00356D1C"/>
    <w:rsid w:val="00356E71"/>
    <w:rsid w:val="00357603"/>
    <w:rsid w:val="00357B24"/>
    <w:rsid w:val="0036229F"/>
    <w:rsid w:val="00362AC5"/>
    <w:rsid w:val="00362C5D"/>
    <w:rsid w:val="00364B03"/>
    <w:rsid w:val="00366140"/>
    <w:rsid w:val="00372DCF"/>
    <w:rsid w:val="00373821"/>
    <w:rsid w:val="003742D9"/>
    <w:rsid w:val="00377746"/>
    <w:rsid w:val="003820F7"/>
    <w:rsid w:val="00382997"/>
    <w:rsid w:val="003829EE"/>
    <w:rsid w:val="00384C31"/>
    <w:rsid w:val="0038523B"/>
    <w:rsid w:val="003859C3"/>
    <w:rsid w:val="00390779"/>
    <w:rsid w:val="003907B7"/>
    <w:rsid w:val="00392A83"/>
    <w:rsid w:val="003939F3"/>
    <w:rsid w:val="00394C32"/>
    <w:rsid w:val="00396F54"/>
    <w:rsid w:val="00397ADB"/>
    <w:rsid w:val="003A08B9"/>
    <w:rsid w:val="003A5787"/>
    <w:rsid w:val="003A57B0"/>
    <w:rsid w:val="003A5F7C"/>
    <w:rsid w:val="003B00D2"/>
    <w:rsid w:val="003B24FA"/>
    <w:rsid w:val="003B2C2D"/>
    <w:rsid w:val="003B4B91"/>
    <w:rsid w:val="003C0327"/>
    <w:rsid w:val="003C1EDB"/>
    <w:rsid w:val="003C5690"/>
    <w:rsid w:val="003D1F77"/>
    <w:rsid w:val="003D5E4B"/>
    <w:rsid w:val="003E0137"/>
    <w:rsid w:val="003E376C"/>
    <w:rsid w:val="003E5775"/>
    <w:rsid w:val="003E5A5A"/>
    <w:rsid w:val="003E6AB4"/>
    <w:rsid w:val="003F0E0E"/>
    <w:rsid w:val="003F7D7B"/>
    <w:rsid w:val="004005F2"/>
    <w:rsid w:val="00401679"/>
    <w:rsid w:val="00403A18"/>
    <w:rsid w:val="00404522"/>
    <w:rsid w:val="0040616A"/>
    <w:rsid w:val="00410591"/>
    <w:rsid w:val="00411553"/>
    <w:rsid w:val="00414C8E"/>
    <w:rsid w:val="00415E62"/>
    <w:rsid w:val="00427C1F"/>
    <w:rsid w:val="00430C75"/>
    <w:rsid w:val="00431648"/>
    <w:rsid w:val="00431E6D"/>
    <w:rsid w:val="00434A29"/>
    <w:rsid w:val="00440E6C"/>
    <w:rsid w:val="004419B2"/>
    <w:rsid w:val="00441B4F"/>
    <w:rsid w:val="004430E6"/>
    <w:rsid w:val="004462FD"/>
    <w:rsid w:val="004473E9"/>
    <w:rsid w:val="004477E7"/>
    <w:rsid w:val="00450E2A"/>
    <w:rsid w:val="004531B0"/>
    <w:rsid w:val="0045775E"/>
    <w:rsid w:val="00461C3F"/>
    <w:rsid w:val="004745A9"/>
    <w:rsid w:val="00475C81"/>
    <w:rsid w:val="00477000"/>
    <w:rsid w:val="00477B21"/>
    <w:rsid w:val="0048112F"/>
    <w:rsid w:val="00482183"/>
    <w:rsid w:val="00483D55"/>
    <w:rsid w:val="00487435"/>
    <w:rsid w:val="00490080"/>
    <w:rsid w:val="00491DE5"/>
    <w:rsid w:val="004953D4"/>
    <w:rsid w:val="00495F1E"/>
    <w:rsid w:val="0049632B"/>
    <w:rsid w:val="004A29A6"/>
    <w:rsid w:val="004A3B56"/>
    <w:rsid w:val="004A4940"/>
    <w:rsid w:val="004A5C72"/>
    <w:rsid w:val="004A640D"/>
    <w:rsid w:val="004B0C23"/>
    <w:rsid w:val="004B4E1A"/>
    <w:rsid w:val="004B7D9A"/>
    <w:rsid w:val="004C2474"/>
    <w:rsid w:val="004C4451"/>
    <w:rsid w:val="004D288B"/>
    <w:rsid w:val="004D3D97"/>
    <w:rsid w:val="004D472A"/>
    <w:rsid w:val="004D4AB7"/>
    <w:rsid w:val="004E3E24"/>
    <w:rsid w:val="004E6AE6"/>
    <w:rsid w:val="004F42F2"/>
    <w:rsid w:val="004F6D7C"/>
    <w:rsid w:val="004F7506"/>
    <w:rsid w:val="00501860"/>
    <w:rsid w:val="00502B1E"/>
    <w:rsid w:val="00503D9B"/>
    <w:rsid w:val="005049E2"/>
    <w:rsid w:val="005054FB"/>
    <w:rsid w:val="00510E18"/>
    <w:rsid w:val="00511046"/>
    <w:rsid w:val="0051264C"/>
    <w:rsid w:val="00512802"/>
    <w:rsid w:val="005146E1"/>
    <w:rsid w:val="00514D12"/>
    <w:rsid w:val="00520AEE"/>
    <w:rsid w:val="005230CD"/>
    <w:rsid w:val="0052660B"/>
    <w:rsid w:val="0053288B"/>
    <w:rsid w:val="00533E1E"/>
    <w:rsid w:val="00535DAA"/>
    <w:rsid w:val="00536820"/>
    <w:rsid w:val="00536EFE"/>
    <w:rsid w:val="00540C91"/>
    <w:rsid w:val="005431E2"/>
    <w:rsid w:val="0054701A"/>
    <w:rsid w:val="00551799"/>
    <w:rsid w:val="00554918"/>
    <w:rsid w:val="00557B33"/>
    <w:rsid w:val="00560203"/>
    <w:rsid w:val="005654C4"/>
    <w:rsid w:val="00566130"/>
    <w:rsid w:val="00567B81"/>
    <w:rsid w:val="00571C90"/>
    <w:rsid w:val="00572389"/>
    <w:rsid w:val="00572808"/>
    <w:rsid w:val="00573070"/>
    <w:rsid w:val="005738DD"/>
    <w:rsid w:val="005803DB"/>
    <w:rsid w:val="0059151E"/>
    <w:rsid w:val="00594E78"/>
    <w:rsid w:val="005958BC"/>
    <w:rsid w:val="0059616E"/>
    <w:rsid w:val="00596B92"/>
    <w:rsid w:val="00597B2F"/>
    <w:rsid w:val="005A351E"/>
    <w:rsid w:val="005A5EB4"/>
    <w:rsid w:val="005A64B5"/>
    <w:rsid w:val="005A7093"/>
    <w:rsid w:val="005B0CBB"/>
    <w:rsid w:val="005B0D81"/>
    <w:rsid w:val="005B16F7"/>
    <w:rsid w:val="005C60BF"/>
    <w:rsid w:val="005D0C0B"/>
    <w:rsid w:val="005D36A7"/>
    <w:rsid w:val="005D75C7"/>
    <w:rsid w:val="005D768D"/>
    <w:rsid w:val="005E1AEC"/>
    <w:rsid w:val="005E21B8"/>
    <w:rsid w:val="005E28DC"/>
    <w:rsid w:val="005E341F"/>
    <w:rsid w:val="005E36C1"/>
    <w:rsid w:val="005E3C9A"/>
    <w:rsid w:val="005E4223"/>
    <w:rsid w:val="005E61F5"/>
    <w:rsid w:val="005F0026"/>
    <w:rsid w:val="005F0E62"/>
    <w:rsid w:val="005F3620"/>
    <w:rsid w:val="005F6424"/>
    <w:rsid w:val="005F7CBA"/>
    <w:rsid w:val="006061AF"/>
    <w:rsid w:val="00610E0E"/>
    <w:rsid w:val="006130E6"/>
    <w:rsid w:val="00615557"/>
    <w:rsid w:val="00615AF8"/>
    <w:rsid w:val="00624145"/>
    <w:rsid w:val="00624E96"/>
    <w:rsid w:val="006267D1"/>
    <w:rsid w:val="0062683E"/>
    <w:rsid w:val="00626A0F"/>
    <w:rsid w:val="00633FF8"/>
    <w:rsid w:val="00634EAA"/>
    <w:rsid w:val="00634FDF"/>
    <w:rsid w:val="00646223"/>
    <w:rsid w:val="006570A4"/>
    <w:rsid w:val="006629CA"/>
    <w:rsid w:val="00664F77"/>
    <w:rsid w:val="00667FC3"/>
    <w:rsid w:val="006711E8"/>
    <w:rsid w:val="0067167E"/>
    <w:rsid w:val="0067250D"/>
    <w:rsid w:val="006800CE"/>
    <w:rsid w:val="00687D43"/>
    <w:rsid w:val="00690157"/>
    <w:rsid w:val="00692491"/>
    <w:rsid w:val="00696688"/>
    <w:rsid w:val="00697E29"/>
    <w:rsid w:val="006A2880"/>
    <w:rsid w:val="006A3121"/>
    <w:rsid w:val="006A411C"/>
    <w:rsid w:val="006A67AA"/>
    <w:rsid w:val="006A6F45"/>
    <w:rsid w:val="006B0855"/>
    <w:rsid w:val="006B0E78"/>
    <w:rsid w:val="006B2952"/>
    <w:rsid w:val="006B447E"/>
    <w:rsid w:val="006B55B7"/>
    <w:rsid w:val="006B693B"/>
    <w:rsid w:val="006B6E1D"/>
    <w:rsid w:val="006C1F41"/>
    <w:rsid w:val="006C2B32"/>
    <w:rsid w:val="006C545C"/>
    <w:rsid w:val="006C5693"/>
    <w:rsid w:val="006C6504"/>
    <w:rsid w:val="006C6AA5"/>
    <w:rsid w:val="006D038A"/>
    <w:rsid w:val="006D0C33"/>
    <w:rsid w:val="006D4C6E"/>
    <w:rsid w:val="006D6F35"/>
    <w:rsid w:val="006D7A97"/>
    <w:rsid w:val="006E10A5"/>
    <w:rsid w:val="006E24C1"/>
    <w:rsid w:val="006E3E01"/>
    <w:rsid w:val="006E48C4"/>
    <w:rsid w:val="006E7090"/>
    <w:rsid w:val="006F2741"/>
    <w:rsid w:val="006F33EC"/>
    <w:rsid w:val="006F3E1C"/>
    <w:rsid w:val="006F4949"/>
    <w:rsid w:val="006F71D5"/>
    <w:rsid w:val="0070090C"/>
    <w:rsid w:val="00702207"/>
    <w:rsid w:val="00704BE2"/>
    <w:rsid w:val="00713BA1"/>
    <w:rsid w:val="0071603C"/>
    <w:rsid w:val="00716051"/>
    <w:rsid w:val="007164A2"/>
    <w:rsid w:val="00717BED"/>
    <w:rsid w:val="00723337"/>
    <w:rsid w:val="00724C7F"/>
    <w:rsid w:val="007253C3"/>
    <w:rsid w:val="00725916"/>
    <w:rsid w:val="00726061"/>
    <w:rsid w:val="00727520"/>
    <w:rsid w:val="00727CA4"/>
    <w:rsid w:val="007301E3"/>
    <w:rsid w:val="00730CE8"/>
    <w:rsid w:val="007317BA"/>
    <w:rsid w:val="00731A6A"/>
    <w:rsid w:val="00741E77"/>
    <w:rsid w:val="007466FC"/>
    <w:rsid w:val="00746E40"/>
    <w:rsid w:val="00747301"/>
    <w:rsid w:val="00752D48"/>
    <w:rsid w:val="00752DE9"/>
    <w:rsid w:val="0075326E"/>
    <w:rsid w:val="00753C24"/>
    <w:rsid w:val="00756B77"/>
    <w:rsid w:val="00757F45"/>
    <w:rsid w:val="0076125C"/>
    <w:rsid w:val="007625CC"/>
    <w:rsid w:val="00762A28"/>
    <w:rsid w:val="007657FF"/>
    <w:rsid w:val="00767116"/>
    <w:rsid w:val="00767AE8"/>
    <w:rsid w:val="00772F9D"/>
    <w:rsid w:val="007736EF"/>
    <w:rsid w:val="0077665E"/>
    <w:rsid w:val="00776790"/>
    <w:rsid w:val="00777B49"/>
    <w:rsid w:val="00783ECF"/>
    <w:rsid w:val="00791E8A"/>
    <w:rsid w:val="007941C9"/>
    <w:rsid w:val="007945CE"/>
    <w:rsid w:val="00795056"/>
    <w:rsid w:val="00795798"/>
    <w:rsid w:val="00795D70"/>
    <w:rsid w:val="00797484"/>
    <w:rsid w:val="007A0F06"/>
    <w:rsid w:val="007C6A6C"/>
    <w:rsid w:val="007C7BBE"/>
    <w:rsid w:val="007D1E98"/>
    <w:rsid w:val="007D4C27"/>
    <w:rsid w:val="007E0596"/>
    <w:rsid w:val="007E1513"/>
    <w:rsid w:val="007E193E"/>
    <w:rsid w:val="007E616B"/>
    <w:rsid w:val="007F055F"/>
    <w:rsid w:val="007F0B88"/>
    <w:rsid w:val="007F1B4D"/>
    <w:rsid w:val="007F42FD"/>
    <w:rsid w:val="0080071D"/>
    <w:rsid w:val="00803710"/>
    <w:rsid w:val="008056A1"/>
    <w:rsid w:val="008058C0"/>
    <w:rsid w:val="00814E92"/>
    <w:rsid w:val="00815E0D"/>
    <w:rsid w:val="0081610A"/>
    <w:rsid w:val="008166A0"/>
    <w:rsid w:val="00820EE0"/>
    <w:rsid w:val="00821C81"/>
    <w:rsid w:val="00823617"/>
    <w:rsid w:val="00823CD2"/>
    <w:rsid w:val="00825853"/>
    <w:rsid w:val="00827BE7"/>
    <w:rsid w:val="00827CA0"/>
    <w:rsid w:val="0083102D"/>
    <w:rsid w:val="008333BC"/>
    <w:rsid w:val="00837235"/>
    <w:rsid w:val="00837B3A"/>
    <w:rsid w:val="00857790"/>
    <w:rsid w:val="00862FEE"/>
    <w:rsid w:val="00866C70"/>
    <w:rsid w:val="00871EBD"/>
    <w:rsid w:val="008727AC"/>
    <w:rsid w:val="0087521D"/>
    <w:rsid w:val="0088156C"/>
    <w:rsid w:val="00881AAA"/>
    <w:rsid w:val="00881B7E"/>
    <w:rsid w:val="008843A8"/>
    <w:rsid w:val="00886D95"/>
    <w:rsid w:val="00891921"/>
    <w:rsid w:val="008A27EB"/>
    <w:rsid w:val="008A2E3C"/>
    <w:rsid w:val="008A5603"/>
    <w:rsid w:val="008A656C"/>
    <w:rsid w:val="008A6EFE"/>
    <w:rsid w:val="008B2832"/>
    <w:rsid w:val="008B3344"/>
    <w:rsid w:val="008B51FA"/>
    <w:rsid w:val="008C644A"/>
    <w:rsid w:val="008D222F"/>
    <w:rsid w:val="008D3CC3"/>
    <w:rsid w:val="008D4788"/>
    <w:rsid w:val="008E3795"/>
    <w:rsid w:val="008E4DFD"/>
    <w:rsid w:val="008E5907"/>
    <w:rsid w:val="008E7DE8"/>
    <w:rsid w:val="008F7773"/>
    <w:rsid w:val="0090466C"/>
    <w:rsid w:val="00904CAD"/>
    <w:rsid w:val="00906A07"/>
    <w:rsid w:val="00910547"/>
    <w:rsid w:val="009105CA"/>
    <w:rsid w:val="00910C70"/>
    <w:rsid w:val="009110E0"/>
    <w:rsid w:val="00913C53"/>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2D"/>
    <w:rsid w:val="009515B0"/>
    <w:rsid w:val="00951F5F"/>
    <w:rsid w:val="00953C83"/>
    <w:rsid w:val="00954FC2"/>
    <w:rsid w:val="009557CF"/>
    <w:rsid w:val="00956846"/>
    <w:rsid w:val="00961FE5"/>
    <w:rsid w:val="0096273E"/>
    <w:rsid w:val="00965B11"/>
    <w:rsid w:val="00966C53"/>
    <w:rsid w:val="0096728A"/>
    <w:rsid w:val="009675B3"/>
    <w:rsid w:val="009711BE"/>
    <w:rsid w:val="009761E6"/>
    <w:rsid w:val="0097734B"/>
    <w:rsid w:val="009779B7"/>
    <w:rsid w:val="009832FE"/>
    <w:rsid w:val="009909A3"/>
    <w:rsid w:val="00991E06"/>
    <w:rsid w:val="00994234"/>
    <w:rsid w:val="0099494C"/>
    <w:rsid w:val="00994976"/>
    <w:rsid w:val="009960D4"/>
    <w:rsid w:val="00997976"/>
    <w:rsid w:val="00997C1D"/>
    <w:rsid w:val="009A121A"/>
    <w:rsid w:val="009B0662"/>
    <w:rsid w:val="009B072E"/>
    <w:rsid w:val="009B54CE"/>
    <w:rsid w:val="009B593B"/>
    <w:rsid w:val="009C0D50"/>
    <w:rsid w:val="009C34C9"/>
    <w:rsid w:val="009C63E4"/>
    <w:rsid w:val="009D0138"/>
    <w:rsid w:val="009D5376"/>
    <w:rsid w:val="009E250E"/>
    <w:rsid w:val="009E3454"/>
    <w:rsid w:val="009E47A2"/>
    <w:rsid w:val="009F0B7E"/>
    <w:rsid w:val="009F1B29"/>
    <w:rsid w:val="009F30A8"/>
    <w:rsid w:val="009F6831"/>
    <w:rsid w:val="00A012B9"/>
    <w:rsid w:val="00A01D73"/>
    <w:rsid w:val="00A03133"/>
    <w:rsid w:val="00A04EBC"/>
    <w:rsid w:val="00A104DB"/>
    <w:rsid w:val="00A116FA"/>
    <w:rsid w:val="00A11D62"/>
    <w:rsid w:val="00A11F96"/>
    <w:rsid w:val="00A1271F"/>
    <w:rsid w:val="00A12AD8"/>
    <w:rsid w:val="00A16C3F"/>
    <w:rsid w:val="00A26F23"/>
    <w:rsid w:val="00A26F85"/>
    <w:rsid w:val="00A276D2"/>
    <w:rsid w:val="00A27D79"/>
    <w:rsid w:val="00A31AC5"/>
    <w:rsid w:val="00A343A6"/>
    <w:rsid w:val="00A35CB7"/>
    <w:rsid w:val="00A37D95"/>
    <w:rsid w:val="00A4197A"/>
    <w:rsid w:val="00A427CE"/>
    <w:rsid w:val="00A47E0E"/>
    <w:rsid w:val="00A516D4"/>
    <w:rsid w:val="00A54A1E"/>
    <w:rsid w:val="00A553D6"/>
    <w:rsid w:val="00A5711E"/>
    <w:rsid w:val="00A6041C"/>
    <w:rsid w:val="00A63C29"/>
    <w:rsid w:val="00A6523F"/>
    <w:rsid w:val="00A71E0C"/>
    <w:rsid w:val="00A757F9"/>
    <w:rsid w:val="00A80758"/>
    <w:rsid w:val="00A81E0D"/>
    <w:rsid w:val="00A82693"/>
    <w:rsid w:val="00A846ED"/>
    <w:rsid w:val="00A85F5E"/>
    <w:rsid w:val="00A86092"/>
    <w:rsid w:val="00A9037C"/>
    <w:rsid w:val="00A90625"/>
    <w:rsid w:val="00A9195E"/>
    <w:rsid w:val="00A97789"/>
    <w:rsid w:val="00A97925"/>
    <w:rsid w:val="00AA024E"/>
    <w:rsid w:val="00AA269A"/>
    <w:rsid w:val="00AA2C9A"/>
    <w:rsid w:val="00AA43E7"/>
    <w:rsid w:val="00AA500A"/>
    <w:rsid w:val="00AA52B7"/>
    <w:rsid w:val="00AA635E"/>
    <w:rsid w:val="00AA654D"/>
    <w:rsid w:val="00AA672F"/>
    <w:rsid w:val="00AA72D2"/>
    <w:rsid w:val="00AB09CA"/>
    <w:rsid w:val="00AB1A6E"/>
    <w:rsid w:val="00AB6F6F"/>
    <w:rsid w:val="00AC12E4"/>
    <w:rsid w:val="00AC140F"/>
    <w:rsid w:val="00AC5267"/>
    <w:rsid w:val="00AC54E2"/>
    <w:rsid w:val="00AD026F"/>
    <w:rsid w:val="00AD16EA"/>
    <w:rsid w:val="00AD17F7"/>
    <w:rsid w:val="00AD3DBE"/>
    <w:rsid w:val="00AD59FE"/>
    <w:rsid w:val="00AD6C74"/>
    <w:rsid w:val="00AE3A10"/>
    <w:rsid w:val="00AF1216"/>
    <w:rsid w:val="00AF2591"/>
    <w:rsid w:val="00AF287F"/>
    <w:rsid w:val="00AF3849"/>
    <w:rsid w:val="00AF6A2A"/>
    <w:rsid w:val="00B00965"/>
    <w:rsid w:val="00B03A7E"/>
    <w:rsid w:val="00B04789"/>
    <w:rsid w:val="00B04FF4"/>
    <w:rsid w:val="00B106BB"/>
    <w:rsid w:val="00B14A5B"/>
    <w:rsid w:val="00B1759A"/>
    <w:rsid w:val="00B17978"/>
    <w:rsid w:val="00B17C7F"/>
    <w:rsid w:val="00B17FF8"/>
    <w:rsid w:val="00B22092"/>
    <w:rsid w:val="00B2469D"/>
    <w:rsid w:val="00B31ADC"/>
    <w:rsid w:val="00B3230C"/>
    <w:rsid w:val="00B32B74"/>
    <w:rsid w:val="00B333B7"/>
    <w:rsid w:val="00B349E9"/>
    <w:rsid w:val="00B3513F"/>
    <w:rsid w:val="00B40018"/>
    <w:rsid w:val="00B42924"/>
    <w:rsid w:val="00B4316B"/>
    <w:rsid w:val="00B51771"/>
    <w:rsid w:val="00B51B90"/>
    <w:rsid w:val="00B54700"/>
    <w:rsid w:val="00B6164F"/>
    <w:rsid w:val="00B627E5"/>
    <w:rsid w:val="00B63A45"/>
    <w:rsid w:val="00B7057A"/>
    <w:rsid w:val="00B70C21"/>
    <w:rsid w:val="00B75A30"/>
    <w:rsid w:val="00B76C03"/>
    <w:rsid w:val="00B816C7"/>
    <w:rsid w:val="00B81C2A"/>
    <w:rsid w:val="00B82C16"/>
    <w:rsid w:val="00B85577"/>
    <w:rsid w:val="00B92D16"/>
    <w:rsid w:val="00B94567"/>
    <w:rsid w:val="00B95CCE"/>
    <w:rsid w:val="00B9654F"/>
    <w:rsid w:val="00BA1973"/>
    <w:rsid w:val="00BA34B6"/>
    <w:rsid w:val="00BA3A63"/>
    <w:rsid w:val="00BA3DAF"/>
    <w:rsid w:val="00BA6946"/>
    <w:rsid w:val="00BB01D7"/>
    <w:rsid w:val="00BB0F3E"/>
    <w:rsid w:val="00BB213C"/>
    <w:rsid w:val="00BB601F"/>
    <w:rsid w:val="00BB695F"/>
    <w:rsid w:val="00BC1C19"/>
    <w:rsid w:val="00BC2244"/>
    <w:rsid w:val="00BC411A"/>
    <w:rsid w:val="00BD081D"/>
    <w:rsid w:val="00BD0F0D"/>
    <w:rsid w:val="00BD3E4F"/>
    <w:rsid w:val="00BD5270"/>
    <w:rsid w:val="00BD5CBE"/>
    <w:rsid w:val="00BD6D5B"/>
    <w:rsid w:val="00BE0009"/>
    <w:rsid w:val="00BE0027"/>
    <w:rsid w:val="00BE073A"/>
    <w:rsid w:val="00BE077D"/>
    <w:rsid w:val="00BE3777"/>
    <w:rsid w:val="00BE4869"/>
    <w:rsid w:val="00BE5E18"/>
    <w:rsid w:val="00BE67BE"/>
    <w:rsid w:val="00BF386F"/>
    <w:rsid w:val="00BF5AA6"/>
    <w:rsid w:val="00BF6EA9"/>
    <w:rsid w:val="00BF76D4"/>
    <w:rsid w:val="00C056D1"/>
    <w:rsid w:val="00C107D6"/>
    <w:rsid w:val="00C13892"/>
    <w:rsid w:val="00C140C9"/>
    <w:rsid w:val="00C14E25"/>
    <w:rsid w:val="00C15D98"/>
    <w:rsid w:val="00C17A0D"/>
    <w:rsid w:val="00C20C39"/>
    <w:rsid w:val="00C20C67"/>
    <w:rsid w:val="00C245F0"/>
    <w:rsid w:val="00C31A3A"/>
    <w:rsid w:val="00C33402"/>
    <w:rsid w:val="00C34ECA"/>
    <w:rsid w:val="00C35314"/>
    <w:rsid w:val="00C40DC7"/>
    <w:rsid w:val="00C4341F"/>
    <w:rsid w:val="00C52041"/>
    <w:rsid w:val="00C52E50"/>
    <w:rsid w:val="00C53FB1"/>
    <w:rsid w:val="00C607FB"/>
    <w:rsid w:val="00C6112F"/>
    <w:rsid w:val="00C631EA"/>
    <w:rsid w:val="00C67193"/>
    <w:rsid w:val="00C6742B"/>
    <w:rsid w:val="00C67691"/>
    <w:rsid w:val="00C70816"/>
    <w:rsid w:val="00C718EF"/>
    <w:rsid w:val="00C7236E"/>
    <w:rsid w:val="00C74854"/>
    <w:rsid w:val="00C75353"/>
    <w:rsid w:val="00C77770"/>
    <w:rsid w:val="00C77809"/>
    <w:rsid w:val="00C77A1F"/>
    <w:rsid w:val="00C77A41"/>
    <w:rsid w:val="00C81B95"/>
    <w:rsid w:val="00C81C8C"/>
    <w:rsid w:val="00C83BFD"/>
    <w:rsid w:val="00C83DB2"/>
    <w:rsid w:val="00C85BE5"/>
    <w:rsid w:val="00C92DD8"/>
    <w:rsid w:val="00CA008C"/>
    <w:rsid w:val="00CA1D77"/>
    <w:rsid w:val="00CA3037"/>
    <w:rsid w:val="00CA53C0"/>
    <w:rsid w:val="00CA5CF7"/>
    <w:rsid w:val="00CA7207"/>
    <w:rsid w:val="00CB0330"/>
    <w:rsid w:val="00CB25C3"/>
    <w:rsid w:val="00CB25CB"/>
    <w:rsid w:val="00CB2F1D"/>
    <w:rsid w:val="00CB7185"/>
    <w:rsid w:val="00CC04DE"/>
    <w:rsid w:val="00CC0742"/>
    <w:rsid w:val="00CC1A11"/>
    <w:rsid w:val="00CC1A51"/>
    <w:rsid w:val="00CC377D"/>
    <w:rsid w:val="00CC6F96"/>
    <w:rsid w:val="00CC6FB0"/>
    <w:rsid w:val="00CD00CD"/>
    <w:rsid w:val="00CD0BEA"/>
    <w:rsid w:val="00CD1F2C"/>
    <w:rsid w:val="00CD6921"/>
    <w:rsid w:val="00CE055F"/>
    <w:rsid w:val="00CE331A"/>
    <w:rsid w:val="00CE5E8B"/>
    <w:rsid w:val="00CE67CB"/>
    <w:rsid w:val="00CF4174"/>
    <w:rsid w:val="00CF45B5"/>
    <w:rsid w:val="00CF478F"/>
    <w:rsid w:val="00D131E5"/>
    <w:rsid w:val="00D138E7"/>
    <w:rsid w:val="00D147CC"/>
    <w:rsid w:val="00D168F1"/>
    <w:rsid w:val="00D16BA0"/>
    <w:rsid w:val="00D2004C"/>
    <w:rsid w:val="00D20CA4"/>
    <w:rsid w:val="00D211B9"/>
    <w:rsid w:val="00D23DBB"/>
    <w:rsid w:val="00D25F47"/>
    <w:rsid w:val="00D26682"/>
    <w:rsid w:val="00D26DF4"/>
    <w:rsid w:val="00D3288A"/>
    <w:rsid w:val="00D3316C"/>
    <w:rsid w:val="00D33EFC"/>
    <w:rsid w:val="00D35549"/>
    <w:rsid w:val="00D3601A"/>
    <w:rsid w:val="00D422C0"/>
    <w:rsid w:val="00D42837"/>
    <w:rsid w:val="00D43D7E"/>
    <w:rsid w:val="00D44BAE"/>
    <w:rsid w:val="00D44DD7"/>
    <w:rsid w:val="00D51C1F"/>
    <w:rsid w:val="00D5258F"/>
    <w:rsid w:val="00D61A63"/>
    <w:rsid w:val="00D63D6F"/>
    <w:rsid w:val="00D666D3"/>
    <w:rsid w:val="00D67AEB"/>
    <w:rsid w:val="00D70C9F"/>
    <w:rsid w:val="00D72995"/>
    <w:rsid w:val="00D729F1"/>
    <w:rsid w:val="00D73C99"/>
    <w:rsid w:val="00D75893"/>
    <w:rsid w:val="00D75A37"/>
    <w:rsid w:val="00D8026F"/>
    <w:rsid w:val="00D80BF4"/>
    <w:rsid w:val="00D816A6"/>
    <w:rsid w:val="00D85CCF"/>
    <w:rsid w:val="00D860CD"/>
    <w:rsid w:val="00D93246"/>
    <w:rsid w:val="00D93AF4"/>
    <w:rsid w:val="00DA172D"/>
    <w:rsid w:val="00DA547F"/>
    <w:rsid w:val="00DA7989"/>
    <w:rsid w:val="00DB15C4"/>
    <w:rsid w:val="00DB340D"/>
    <w:rsid w:val="00DB5AAD"/>
    <w:rsid w:val="00DC0259"/>
    <w:rsid w:val="00DC1835"/>
    <w:rsid w:val="00DC2EF2"/>
    <w:rsid w:val="00DC36CC"/>
    <w:rsid w:val="00DD015F"/>
    <w:rsid w:val="00DD098D"/>
    <w:rsid w:val="00DD1AB0"/>
    <w:rsid w:val="00DD63C6"/>
    <w:rsid w:val="00DD7A1A"/>
    <w:rsid w:val="00DD7BD4"/>
    <w:rsid w:val="00DE029D"/>
    <w:rsid w:val="00DE063F"/>
    <w:rsid w:val="00DE117D"/>
    <w:rsid w:val="00DE1D5A"/>
    <w:rsid w:val="00DE4CA9"/>
    <w:rsid w:val="00DE587A"/>
    <w:rsid w:val="00DE632F"/>
    <w:rsid w:val="00DF32DB"/>
    <w:rsid w:val="00DF460B"/>
    <w:rsid w:val="00DF5C57"/>
    <w:rsid w:val="00DF60FC"/>
    <w:rsid w:val="00DF67D2"/>
    <w:rsid w:val="00DF73FE"/>
    <w:rsid w:val="00DF7B20"/>
    <w:rsid w:val="00DF7BD3"/>
    <w:rsid w:val="00E01823"/>
    <w:rsid w:val="00E028ED"/>
    <w:rsid w:val="00E02AA0"/>
    <w:rsid w:val="00E1056B"/>
    <w:rsid w:val="00E132DD"/>
    <w:rsid w:val="00E1351B"/>
    <w:rsid w:val="00E13F1B"/>
    <w:rsid w:val="00E157F2"/>
    <w:rsid w:val="00E1678D"/>
    <w:rsid w:val="00E21CEC"/>
    <w:rsid w:val="00E2284E"/>
    <w:rsid w:val="00E245CB"/>
    <w:rsid w:val="00E30531"/>
    <w:rsid w:val="00E323F3"/>
    <w:rsid w:val="00E32EC9"/>
    <w:rsid w:val="00E34C9C"/>
    <w:rsid w:val="00E35E71"/>
    <w:rsid w:val="00E40251"/>
    <w:rsid w:val="00E42A39"/>
    <w:rsid w:val="00E44551"/>
    <w:rsid w:val="00E4557E"/>
    <w:rsid w:val="00E47004"/>
    <w:rsid w:val="00E543CA"/>
    <w:rsid w:val="00E57F6A"/>
    <w:rsid w:val="00E61F9F"/>
    <w:rsid w:val="00E64D72"/>
    <w:rsid w:val="00E6748A"/>
    <w:rsid w:val="00E67C82"/>
    <w:rsid w:val="00E72682"/>
    <w:rsid w:val="00E74CF5"/>
    <w:rsid w:val="00E8194F"/>
    <w:rsid w:val="00E81B91"/>
    <w:rsid w:val="00E84031"/>
    <w:rsid w:val="00E84F56"/>
    <w:rsid w:val="00E87DD2"/>
    <w:rsid w:val="00E9030B"/>
    <w:rsid w:val="00E91835"/>
    <w:rsid w:val="00E93E37"/>
    <w:rsid w:val="00E9594B"/>
    <w:rsid w:val="00E95DA1"/>
    <w:rsid w:val="00E97806"/>
    <w:rsid w:val="00EA051F"/>
    <w:rsid w:val="00EA1A2E"/>
    <w:rsid w:val="00EA1A96"/>
    <w:rsid w:val="00EA5863"/>
    <w:rsid w:val="00EB04B7"/>
    <w:rsid w:val="00EB121E"/>
    <w:rsid w:val="00EB249B"/>
    <w:rsid w:val="00EB416B"/>
    <w:rsid w:val="00EB457F"/>
    <w:rsid w:val="00EB72FC"/>
    <w:rsid w:val="00EB7584"/>
    <w:rsid w:val="00EC2BCE"/>
    <w:rsid w:val="00EC42B1"/>
    <w:rsid w:val="00EC6173"/>
    <w:rsid w:val="00EC6815"/>
    <w:rsid w:val="00EC73BF"/>
    <w:rsid w:val="00EC797F"/>
    <w:rsid w:val="00ED418C"/>
    <w:rsid w:val="00ED740F"/>
    <w:rsid w:val="00EE1CA9"/>
    <w:rsid w:val="00EF1465"/>
    <w:rsid w:val="00EF28FF"/>
    <w:rsid w:val="00F00A4F"/>
    <w:rsid w:val="00F04575"/>
    <w:rsid w:val="00F052D9"/>
    <w:rsid w:val="00F07615"/>
    <w:rsid w:val="00F07F28"/>
    <w:rsid w:val="00F11E6C"/>
    <w:rsid w:val="00F1328B"/>
    <w:rsid w:val="00F14BE1"/>
    <w:rsid w:val="00F15BB7"/>
    <w:rsid w:val="00F17043"/>
    <w:rsid w:val="00F2109D"/>
    <w:rsid w:val="00F254A9"/>
    <w:rsid w:val="00F36287"/>
    <w:rsid w:val="00F367E1"/>
    <w:rsid w:val="00F375C3"/>
    <w:rsid w:val="00F4039E"/>
    <w:rsid w:val="00F42CFB"/>
    <w:rsid w:val="00F43F27"/>
    <w:rsid w:val="00F46950"/>
    <w:rsid w:val="00F471AE"/>
    <w:rsid w:val="00F52476"/>
    <w:rsid w:val="00F529A1"/>
    <w:rsid w:val="00F545EE"/>
    <w:rsid w:val="00F55237"/>
    <w:rsid w:val="00F55D82"/>
    <w:rsid w:val="00F56DCC"/>
    <w:rsid w:val="00F6680A"/>
    <w:rsid w:val="00F67B98"/>
    <w:rsid w:val="00F731FB"/>
    <w:rsid w:val="00F74AD2"/>
    <w:rsid w:val="00F76EC3"/>
    <w:rsid w:val="00F845EF"/>
    <w:rsid w:val="00F86465"/>
    <w:rsid w:val="00F91E1E"/>
    <w:rsid w:val="00F935DC"/>
    <w:rsid w:val="00FA3245"/>
    <w:rsid w:val="00FA4376"/>
    <w:rsid w:val="00FA63F1"/>
    <w:rsid w:val="00FA6EC2"/>
    <w:rsid w:val="00FB1C8A"/>
    <w:rsid w:val="00FB32A5"/>
    <w:rsid w:val="00FB5856"/>
    <w:rsid w:val="00FB69BD"/>
    <w:rsid w:val="00FC3842"/>
    <w:rsid w:val="00FC6726"/>
    <w:rsid w:val="00FD000F"/>
    <w:rsid w:val="00FD0CA8"/>
    <w:rsid w:val="00FD1F41"/>
    <w:rsid w:val="00FD7A6B"/>
    <w:rsid w:val="00FE3F40"/>
    <w:rsid w:val="00FE3F7F"/>
    <w:rsid w:val="00FE58AE"/>
    <w:rsid w:val="00FF581F"/>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A03F4B"/>
  <w15:docId w15:val="{E86048CC-92C6-4C77-8AC1-DFA0860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nhideWhenUsed/>
    <w:rsid w:val="008166A0"/>
    <w:pPr>
      <w:tabs>
        <w:tab w:val="center" w:pos="4252"/>
        <w:tab w:val="right" w:pos="8504"/>
      </w:tabs>
    </w:pPr>
  </w:style>
  <w:style w:type="character" w:customStyle="1" w:styleId="CabealhoChar">
    <w:name w:val="Cabeçalho Char"/>
    <w:link w:val="Cabealho"/>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547F"/>
    <w:rPr>
      <w:color w:val="0563C1"/>
      <w:u w:val="single"/>
    </w:rPr>
  </w:style>
  <w:style w:type="paragraph" w:customStyle="1" w:styleId="Default">
    <w:name w:val="Default"/>
    <w:rsid w:val="001745C3"/>
    <w:pPr>
      <w:autoSpaceDE w:val="0"/>
      <w:autoSpaceDN w:val="0"/>
      <w:adjustRightInd w:val="0"/>
    </w:pPr>
    <w:rPr>
      <w:rFonts w:ascii="Arial" w:hAnsi="Arial" w:cs="Arial"/>
      <w:color w:val="000000"/>
      <w:sz w:val="24"/>
      <w:szCs w:val="24"/>
      <w:lang w:eastAsia="en-US"/>
    </w:rPr>
  </w:style>
  <w:style w:type="paragraph" w:customStyle="1" w:styleId="normas-desindentado">
    <w:name w:val="normas-desindentado"/>
    <w:basedOn w:val="Normal"/>
    <w:rsid w:val="005E21B8"/>
    <w:pPr>
      <w:spacing w:before="100" w:beforeAutospacing="1" w:after="100" w:afterAutospacing="1"/>
    </w:pPr>
    <w:rPr>
      <w:sz w:val="24"/>
      <w:szCs w:val="24"/>
    </w:rPr>
  </w:style>
  <w:style w:type="character" w:customStyle="1" w:styleId="normas-indices-artigo">
    <w:name w:val="normas-indices-artigo"/>
    <w:basedOn w:val="Fontepargpadro"/>
    <w:rsid w:val="005E21B8"/>
  </w:style>
  <w:style w:type="character" w:styleId="Forte">
    <w:name w:val="Strong"/>
    <w:uiPriority w:val="22"/>
    <w:qFormat/>
    <w:locked/>
    <w:rsid w:val="005E21B8"/>
    <w:rPr>
      <w:b/>
      <w:bCs/>
    </w:rPr>
  </w:style>
  <w:style w:type="paragraph" w:customStyle="1" w:styleId="AQAEPGRAFE">
    <w:name w:val="AQA EPÍGRAFE"/>
    <w:basedOn w:val="Normal"/>
    <w:autoRedefine/>
    <w:qFormat/>
    <w:rsid w:val="000D2C1C"/>
    <w:pPr>
      <w:spacing w:before="120" w:after="120"/>
      <w:contextualSpacing/>
      <w:jc w:val="center"/>
    </w:pPr>
    <w:rPr>
      <w:rFonts w:ascii="Calibri" w:hAnsi="Calibri" w:cs="Calibri"/>
      <w:b/>
      <w:sz w:val="24"/>
      <w:szCs w:val="24"/>
    </w:rPr>
  </w:style>
  <w:style w:type="paragraph" w:customStyle="1" w:styleId="AQAPARTENORMATIVA">
    <w:name w:val="AQA PARTE NORMATIVA"/>
    <w:basedOn w:val="Normal"/>
    <w:autoRedefine/>
    <w:qFormat/>
    <w:rsid w:val="000D2C1C"/>
    <w:pPr>
      <w:spacing w:before="120" w:after="120"/>
      <w:ind w:firstLine="1418"/>
      <w:contextualSpacing/>
      <w:jc w:val="center"/>
    </w:pPr>
    <w:rPr>
      <w:rFonts w:ascii="Calibri" w:hAnsi="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2626">
      <w:bodyDiv w:val="1"/>
      <w:marLeft w:val="0"/>
      <w:marRight w:val="0"/>
      <w:marTop w:val="0"/>
      <w:marBottom w:val="0"/>
      <w:divBdr>
        <w:top w:val="none" w:sz="0" w:space="0" w:color="auto"/>
        <w:left w:val="none" w:sz="0" w:space="0" w:color="auto"/>
        <w:bottom w:val="none" w:sz="0" w:space="0" w:color="auto"/>
        <w:right w:val="none" w:sz="0" w:space="0" w:color="auto"/>
      </w:divBdr>
    </w:div>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284194007">
      <w:bodyDiv w:val="1"/>
      <w:marLeft w:val="0"/>
      <w:marRight w:val="0"/>
      <w:marTop w:val="0"/>
      <w:marBottom w:val="0"/>
      <w:divBdr>
        <w:top w:val="none" w:sz="0" w:space="0" w:color="auto"/>
        <w:left w:val="none" w:sz="0" w:space="0" w:color="auto"/>
        <w:bottom w:val="none" w:sz="0" w:space="0" w:color="auto"/>
        <w:right w:val="none" w:sz="0" w:space="0" w:color="auto"/>
      </w:divBdr>
    </w:div>
    <w:div w:id="426730546">
      <w:bodyDiv w:val="1"/>
      <w:marLeft w:val="0"/>
      <w:marRight w:val="0"/>
      <w:marTop w:val="0"/>
      <w:marBottom w:val="0"/>
      <w:divBdr>
        <w:top w:val="none" w:sz="0" w:space="0" w:color="auto"/>
        <w:left w:val="none" w:sz="0" w:space="0" w:color="auto"/>
        <w:bottom w:val="none" w:sz="0" w:space="0" w:color="auto"/>
        <w:right w:val="none" w:sz="0" w:space="0" w:color="auto"/>
      </w:divBdr>
    </w:div>
    <w:div w:id="501628555">
      <w:bodyDiv w:val="1"/>
      <w:marLeft w:val="0"/>
      <w:marRight w:val="0"/>
      <w:marTop w:val="0"/>
      <w:marBottom w:val="0"/>
      <w:divBdr>
        <w:top w:val="none" w:sz="0" w:space="0" w:color="auto"/>
        <w:left w:val="none" w:sz="0" w:space="0" w:color="auto"/>
        <w:bottom w:val="none" w:sz="0" w:space="0" w:color="auto"/>
        <w:right w:val="none" w:sz="0" w:space="0" w:color="auto"/>
      </w:divBdr>
    </w:div>
    <w:div w:id="504247525">
      <w:bodyDiv w:val="1"/>
      <w:marLeft w:val="0"/>
      <w:marRight w:val="0"/>
      <w:marTop w:val="0"/>
      <w:marBottom w:val="0"/>
      <w:divBdr>
        <w:top w:val="none" w:sz="0" w:space="0" w:color="auto"/>
        <w:left w:val="none" w:sz="0" w:space="0" w:color="auto"/>
        <w:bottom w:val="none" w:sz="0" w:space="0" w:color="auto"/>
        <w:right w:val="none" w:sz="0" w:space="0" w:color="auto"/>
      </w:divBdr>
    </w:div>
    <w:div w:id="617028595">
      <w:bodyDiv w:val="1"/>
      <w:marLeft w:val="0"/>
      <w:marRight w:val="0"/>
      <w:marTop w:val="0"/>
      <w:marBottom w:val="0"/>
      <w:divBdr>
        <w:top w:val="none" w:sz="0" w:space="0" w:color="auto"/>
        <w:left w:val="none" w:sz="0" w:space="0" w:color="auto"/>
        <w:bottom w:val="none" w:sz="0" w:space="0" w:color="auto"/>
        <w:right w:val="none" w:sz="0" w:space="0" w:color="auto"/>
      </w:divBdr>
    </w:div>
    <w:div w:id="676732013">
      <w:bodyDiv w:val="1"/>
      <w:marLeft w:val="0"/>
      <w:marRight w:val="0"/>
      <w:marTop w:val="0"/>
      <w:marBottom w:val="0"/>
      <w:divBdr>
        <w:top w:val="none" w:sz="0" w:space="0" w:color="auto"/>
        <w:left w:val="none" w:sz="0" w:space="0" w:color="auto"/>
        <w:bottom w:val="none" w:sz="0" w:space="0" w:color="auto"/>
        <w:right w:val="none" w:sz="0" w:space="0" w:color="auto"/>
      </w:divBdr>
    </w:div>
    <w:div w:id="693386265">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203784990">
      <w:bodyDiv w:val="1"/>
      <w:marLeft w:val="0"/>
      <w:marRight w:val="0"/>
      <w:marTop w:val="0"/>
      <w:marBottom w:val="0"/>
      <w:divBdr>
        <w:top w:val="none" w:sz="0" w:space="0" w:color="auto"/>
        <w:left w:val="none" w:sz="0" w:space="0" w:color="auto"/>
        <w:bottom w:val="none" w:sz="0" w:space="0" w:color="auto"/>
        <w:right w:val="none" w:sz="0" w:space="0" w:color="auto"/>
      </w:divBdr>
    </w:div>
    <w:div w:id="1291983617">
      <w:bodyDiv w:val="1"/>
      <w:marLeft w:val="0"/>
      <w:marRight w:val="0"/>
      <w:marTop w:val="0"/>
      <w:marBottom w:val="0"/>
      <w:divBdr>
        <w:top w:val="none" w:sz="0" w:space="0" w:color="auto"/>
        <w:left w:val="none" w:sz="0" w:space="0" w:color="auto"/>
        <w:bottom w:val="none" w:sz="0" w:space="0" w:color="auto"/>
        <w:right w:val="none" w:sz="0" w:space="0" w:color="auto"/>
      </w:divBdr>
    </w:div>
    <w:div w:id="1332024479">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66924615">
      <w:bodyDiv w:val="1"/>
      <w:marLeft w:val="0"/>
      <w:marRight w:val="0"/>
      <w:marTop w:val="0"/>
      <w:marBottom w:val="0"/>
      <w:divBdr>
        <w:top w:val="none" w:sz="0" w:space="0" w:color="auto"/>
        <w:left w:val="none" w:sz="0" w:space="0" w:color="auto"/>
        <w:bottom w:val="none" w:sz="0" w:space="0" w:color="auto"/>
        <w:right w:val="none" w:sz="0" w:space="0" w:color="auto"/>
      </w:divBdr>
    </w:div>
    <w:div w:id="1519154460">
      <w:bodyDiv w:val="1"/>
      <w:marLeft w:val="0"/>
      <w:marRight w:val="0"/>
      <w:marTop w:val="0"/>
      <w:marBottom w:val="0"/>
      <w:divBdr>
        <w:top w:val="none" w:sz="0" w:space="0" w:color="auto"/>
        <w:left w:val="none" w:sz="0" w:space="0" w:color="auto"/>
        <w:bottom w:val="none" w:sz="0" w:space="0" w:color="auto"/>
        <w:right w:val="none" w:sz="0" w:space="0" w:color="auto"/>
      </w:divBdr>
    </w:div>
    <w:div w:id="1530099098">
      <w:bodyDiv w:val="1"/>
      <w:marLeft w:val="0"/>
      <w:marRight w:val="0"/>
      <w:marTop w:val="0"/>
      <w:marBottom w:val="0"/>
      <w:divBdr>
        <w:top w:val="none" w:sz="0" w:space="0" w:color="auto"/>
        <w:left w:val="none" w:sz="0" w:space="0" w:color="auto"/>
        <w:bottom w:val="none" w:sz="0" w:space="0" w:color="auto"/>
        <w:right w:val="none" w:sz="0" w:space="0" w:color="auto"/>
      </w:divBdr>
    </w:div>
    <w:div w:id="1556164637">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684698313">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 w:id="1939629932">
      <w:bodyDiv w:val="1"/>
      <w:marLeft w:val="0"/>
      <w:marRight w:val="0"/>
      <w:marTop w:val="0"/>
      <w:marBottom w:val="0"/>
      <w:divBdr>
        <w:top w:val="none" w:sz="0" w:space="0" w:color="auto"/>
        <w:left w:val="none" w:sz="0" w:space="0" w:color="auto"/>
        <w:bottom w:val="none" w:sz="0" w:space="0" w:color="auto"/>
        <w:right w:val="none" w:sz="0" w:space="0" w:color="auto"/>
      </w:divBdr>
    </w:div>
    <w:div w:id="1943492189">
      <w:bodyDiv w:val="1"/>
      <w:marLeft w:val="0"/>
      <w:marRight w:val="0"/>
      <w:marTop w:val="0"/>
      <w:marBottom w:val="0"/>
      <w:divBdr>
        <w:top w:val="none" w:sz="0" w:space="0" w:color="auto"/>
        <w:left w:val="none" w:sz="0" w:space="0" w:color="auto"/>
        <w:bottom w:val="none" w:sz="0" w:space="0" w:color="auto"/>
        <w:right w:val="none" w:sz="0" w:space="0" w:color="auto"/>
      </w:divBdr>
    </w:div>
    <w:div w:id="19873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B8B7A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D1DD8-ACDB-4A68-8F83-045EA824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5404</Words>
  <Characters>29184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34519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Juliano Vituri</cp:lastModifiedBy>
  <cp:revision>5</cp:revision>
  <cp:lastPrinted>2021-10-27T19:26:00Z</cp:lastPrinted>
  <dcterms:created xsi:type="dcterms:W3CDTF">2022-08-08T15:45:00Z</dcterms:created>
  <dcterms:modified xsi:type="dcterms:W3CDTF">2022-09-20T10:47:00Z</dcterms:modified>
</cp:coreProperties>
</file>