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C733F" w:rsidTr="00A95ADE">
        <w:tc>
          <w:tcPr>
            <w:tcW w:w="2552" w:type="dxa"/>
            <w:shd w:val="clear" w:color="auto" w:fill="auto"/>
          </w:tcPr>
          <w:p w:rsidR="00A939CC" w:rsidRPr="00A939CC" w:rsidRDefault="00005A76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005A76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20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005A76" w:rsidP="007D6FD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005A7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116/2021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05A7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152/2021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05A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05A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especial, no valor de R$ 293.137,35 (duzentos e noventa e três mil, cento e </w:t>
      </w:r>
      <w:r w:rsidRPr="00A939CC">
        <w:rPr>
          <w:rFonts w:ascii="Arial" w:eastAsia="Times New Roman" w:hAnsi="Arial" w:cs="Arial"/>
          <w:szCs w:val="24"/>
          <w:lang w:eastAsia="pt-BR"/>
        </w:rPr>
        <w:t>trinta e sete reais e trinta e cinco centavos), para inclusão das fichas orçamentária para execução de serviço de pavimentação asfáltica na Rua Dr. Emilio Ribas – Vila Sedenho, na Rua Raphaela Amoroso Micelli – Jd. Araraquara e na Av. Américo Passeto – Vil</w:t>
      </w:r>
      <w:r w:rsidRPr="00A939CC">
        <w:rPr>
          <w:rFonts w:ascii="Arial" w:eastAsia="Times New Roman" w:hAnsi="Arial" w:cs="Arial"/>
          <w:szCs w:val="24"/>
          <w:lang w:eastAsia="pt-BR"/>
        </w:rPr>
        <w:t>a Ferroviária, através do Convênio SICONV 893005/2021 – Caixa Econômica Federal,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005A76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05A7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 xml:space="preserve">No que diz respeito a sua competência, </w:t>
      </w:r>
      <w:r w:rsidRPr="00635C11">
        <w:rPr>
          <w:rFonts w:ascii="Arial" w:eastAsia="Times New Roman" w:hAnsi="Arial" w:cs="Arial"/>
          <w:szCs w:val="24"/>
          <w:lang w:eastAsia="pt-BR"/>
        </w:rPr>
        <w:t>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05A7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05A7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05A76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1</w:t>
      </w:r>
      <w:r w:rsidR="00292147">
        <w:rPr>
          <w:rFonts w:ascii="Arial" w:eastAsia="Times New Roman" w:hAnsi="Arial" w:cs="Arial"/>
          <w:bCs/>
          <w:szCs w:val="24"/>
          <w:lang w:eastAsia="pt-BR"/>
        </w:rPr>
        <w:t>4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05A76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005A76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B42D4D" w:rsidRPr="00B42D4D" w:rsidRDefault="00005A76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05A76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             </w:t>
      </w: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005A76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Emanoel Sponton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Marchese da Rádio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76" w:rsidRDefault="00005A76">
      <w:pPr>
        <w:spacing w:line="240" w:lineRule="auto"/>
      </w:pPr>
      <w:r>
        <w:separator/>
      </w:r>
    </w:p>
  </w:endnote>
  <w:endnote w:type="continuationSeparator" w:id="0">
    <w:p w:rsidR="00005A76" w:rsidRDefault="00005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005A7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005A7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005A7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05A76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921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921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76" w:rsidRDefault="00005A76">
      <w:pPr>
        <w:spacing w:line="240" w:lineRule="auto"/>
      </w:pPr>
      <w:r>
        <w:separator/>
      </w:r>
    </w:p>
  </w:footnote>
  <w:footnote w:type="continuationSeparator" w:id="0">
    <w:p w:rsidR="00005A76" w:rsidRDefault="00005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005A7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19114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005A76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Pr="00B42D4D">
      <w:rPr>
        <w:rFonts w:ascii="Arial" w:hAnsi="Arial"/>
        <w:sz w:val="28"/>
        <w:szCs w:val="32"/>
      </w:rPr>
      <w:t xml:space="preserve">Comissão de Obras, Segurança, </w:t>
    </w:r>
    <w:r w:rsidRPr="00B42D4D">
      <w:rPr>
        <w:rFonts w:ascii="Arial" w:hAnsi="Arial"/>
        <w:sz w:val="28"/>
        <w:szCs w:val="32"/>
      </w:rPr>
      <w:t xml:space="preserve">Serviços </w:t>
    </w:r>
  </w:p>
  <w:p w:rsidR="002F5765" w:rsidRPr="001E186C" w:rsidRDefault="00005A76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</w:t>
    </w:r>
    <w:r w:rsidR="00B42D4D"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00621E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6AA354" w:tentative="1">
      <w:start w:val="1"/>
      <w:numFmt w:val="lowerLetter"/>
      <w:lvlText w:val="%2."/>
      <w:lvlJc w:val="left"/>
      <w:pPr>
        <w:ind w:left="1440" w:hanging="360"/>
      </w:pPr>
    </w:lvl>
    <w:lvl w:ilvl="2" w:tplc="6DB2A3EE" w:tentative="1">
      <w:start w:val="1"/>
      <w:numFmt w:val="lowerRoman"/>
      <w:lvlText w:val="%3."/>
      <w:lvlJc w:val="right"/>
      <w:pPr>
        <w:ind w:left="2160" w:hanging="180"/>
      </w:pPr>
    </w:lvl>
    <w:lvl w:ilvl="3" w:tplc="71CCFAE0" w:tentative="1">
      <w:start w:val="1"/>
      <w:numFmt w:val="decimal"/>
      <w:lvlText w:val="%4."/>
      <w:lvlJc w:val="left"/>
      <w:pPr>
        <w:ind w:left="2880" w:hanging="360"/>
      </w:pPr>
    </w:lvl>
    <w:lvl w:ilvl="4" w:tplc="0478B3B2" w:tentative="1">
      <w:start w:val="1"/>
      <w:numFmt w:val="lowerLetter"/>
      <w:lvlText w:val="%5."/>
      <w:lvlJc w:val="left"/>
      <w:pPr>
        <w:ind w:left="3600" w:hanging="360"/>
      </w:pPr>
    </w:lvl>
    <w:lvl w:ilvl="5" w:tplc="56847070" w:tentative="1">
      <w:start w:val="1"/>
      <w:numFmt w:val="lowerRoman"/>
      <w:lvlText w:val="%6."/>
      <w:lvlJc w:val="right"/>
      <w:pPr>
        <w:ind w:left="4320" w:hanging="180"/>
      </w:pPr>
    </w:lvl>
    <w:lvl w:ilvl="6" w:tplc="EBBC2686" w:tentative="1">
      <w:start w:val="1"/>
      <w:numFmt w:val="decimal"/>
      <w:lvlText w:val="%7."/>
      <w:lvlJc w:val="left"/>
      <w:pPr>
        <w:ind w:left="5040" w:hanging="360"/>
      </w:pPr>
    </w:lvl>
    <w:lvl w:ilvl="7" w:tplc="59E04220" w:tentative="1">
      <w:start w:val="1"/>
      <w:numFmt w:val="lowerLetter"/>
      <w:lvlText w:val="%8."/>
      <w:lvlJc w:val="left"/>
      <w:pPr>
        <w:ind w:left="5760" w:hanging="360"/>
      </w:pPr>
    </w:lvl>
    <w:lvl w:ilvl="8" w:tplc="10AAB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9289DD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3C2920A" w:tentative="1">
      <w:start w:val="1"/>
      <w:numFmt w:val="lowerLetter"/>
      <w:lvlText w:val="%2."/>
      <w:lvlJc w:val="left"/>
      <w:pPr>
        <w:ind w:left="1130" w:hanging="360"/>
      </w:pPr>
    </w:lvl>
    <w:lvl w:ilvl="2" w:tplc="F926B2A2" w:tentative="1">
      <w:start w:val="1"/>
      <w:numFmt w:val="lowerRoman"/>
      <w:lvlText w:val="%3."/>
      <w:lvlJc w:val="right"/>
      <w:pPr>
        <w:ind w:left="1850" w:hanging="180"/>
      </w:pPr>
    </w:lvl>
    <w:lvl w:ilvl="3" w:tplc="783E56F6" w:tentative="1">
      <w:start w:val="1"/>
      <w:numFmt w:val="decimal"/>
      <w:lvlText w:val="%4."/>
      <w:lvlJc w:val="left"/>
      <w:pPr>
        <w:ind w:left="2570" w:hanging="360"/>
      </w:pPr>
    </w:lvl>
    <w:lvl w:ilvl="4" w:tplc="896A181E" w:tentative="1">
      <w:start w:val="1"/>
      <w:numFmt w:val="lowerLetter"/>
      <w:lvlText w:val="%5."/>
      <w:lvlJc w:val="left"/>
      <w:pPr>
        <w:ind w:left="3290" w:hanging="360"/>
      </w:pPr>
    </w:lvl>
    <w:lvl w:ilvl="5" w:tplc="A2400BEC" w:tentative="1">
      <w:start w:val="1"/>
      <w:numFmt w:val="lowerRoman"/>
      <w:lvlText w:val="%6."/>
      <w:lvlJc w:val="right"/>
      <w:pPr>
        <w:ind w:left="4010" w:hanging="180"/>
      </w:pPr>
    </w:lvl>
    <w:lvl w:ilvl="6" w:tplc="DCF68C0E" w:tentative="1">
      <w:start w:val="1"/>
      <w:numFmt w:val="decimal"/>
      <w:lvlText w:val="%7."/>
      <w:lvlJc w:val="left"/>
      <w:pPr>
        <w:ind w:left="4730" w:hanging="360"/>
      </w:pPr>
    </w:lvl>
    <w:lvl w:ilvl="7" w:tplc="7494D880" w:tentative="1">
      <w:start w:val="1"/>
      <w:numFmt w:val="lowerLetter"/>
      <w:lvlText w:val="%8."/>
      <w:lvlJc w:val="left"/>
      <w:pPr>
        <w:ind w:left="5450" w:hanging="360"/>
      </w:pPr>
    </w:lvl>
    <w:lvl w:ilvl="8" w:tplc="4040339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5DD2A294">
      <w:start w:val="1"/>
      <w:numFmt w:val="decimal"/>
      <w:lvlText w:val="%1."/>
      <w:lvlJc w:val="left"/>
      <w:pPr>
        <w:ind w:left="770" w:hanging="360"/>
      </w:pPr>
    </w:lvl>
    <w:lvl w:ilvl="1" w:tplc="78D4F1CE" w:tentative="1">
      <w:start w:val="1"/>
      <w:numFmt w:val="lowerLetter"/>
      <w:lvlText w:val="%2."/>
      <w:lvlJc w:val="left"/>
      <w:pPr>
        <w:ind w:left="1490" w:hanging="360"/>
      </w:pPr>
    </w:lvl>
    <w:lvl w:ilvl="2" w:tplc="0374CA8A" w:tentative="1">
      <w:start w:val="1"/>
      <w:numFmt w:val="lowerRoman"/>
      <w:lvlText w:val="%3."/>
      <w:lvlJc w:val="right"/>
      <w:pPr>
        <w:ind w:left="2210" w:hanging="180"/>
      </w:pPr>
    </w:lvl>
    <w:lvl w:ilvl="3" w:tplc="CC8A708A" w:tentative="1">
      <w:start w:val="1"/>
      <w:numFmt w:val="decimal"/>
      <w:lvlText w:val="%4."/>
      <w:lvlJc w:val="left"/>
      <w:pPr>
        <w:ind w:left="2930" w:hanging="360"/>
      </w:pPr>
    </w:lvl>
    <w:lvl w:ilvl="4" w:tplc="CB26F8F8" w:tentative="1">
      <w:start w:val="1"/>
      <w:numFmt w:val="lowerLetter"/>
      <w:lvlText w:val="%5."/>
      <w:lvlJc w:val="left"/>
      <w:pPr>
        <w:ind w:left="3650" w:hanging="360"/>
      </w:pPr>
    </w:lvl>
    <w:lvl w:ilvl="5" w:tplc="FE1C176A" w:tentative="1">
      <w:start w:val="1"/>
      <w:numFmt w:val="lowerRoman"/>
      <w:lvlText w:val="%6."/>
      <w:lvlJc w:val="right"/>
      <w:pPr>
        <w:ind w:left="4370" w:hanging="180"/>
      </w:pPr>
    </w:lvl>
    <w:lvl w:ilvl="6" w:tplc="AA3E9DD8" w:tentative="1">
      <w:start w:val="1"/>
      <w:numFmt w:val="decimal"/>
      <w:lvlText w:val="%7."/>
      <w:lvlJc w:val="left"/>
      <w:pPr>
        <w:ind w:left="5090" w:hanging="360"/>
      </w:pPr>
    </w:lvl>
    <w:lvl w:ilvl="7" w:tplc="0AEEC06C" w:tentative="1">
      <w:start w:val="1"/>
      <w:numFmt w:val="lowerLetter"/>
      <w:lvlText w:val="%8."/>
      <w:lvlJc w:val="left"/>
      <w:pPr>
        <w:ind w:left="5810" w:hanging="360"/>
      </w:pPr>
    </w:lvl>
    <w:lvl w:ilvl="8" w:tplc="845E99F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05A76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147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733F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4FD7-9CD1-4687-85E1-4BE028CC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13</cp:revision>
  <cp:lastPrinted>2018-06-08T17:01:00Z</cp:lastPrinted>
  <dcterms:created xsi:type="dcterms:W3CDTF">2019-01-29T18:11:00Z</dcterms:created>
  <dcterms:modified xsi:type="dcterms:W3CDTF">2021-05-13T18:15:00Z</dcterms:modified>
</cp:coreProperties>
</file>