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B187" w14:textId="3BDFACEB" w:rsidR="006246BC" w:rsidRPr="008250E6" w:rsidRDefault="006246BC" w:rsidP="006246BC">
      <w:pPr>
        <w:rPr>
          <w:rFonts w:ascii="Calibri" w:eastAsia="Arial Unicode MS" w:hAnsi="Calibri" w:cs="Calibri"/>
          <w:b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3DD99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>OFÍCIO/SJMRI Nº 0</w:t>
      </w:r>
      <w:r w:rsidR="00CF2C10">
        <w:rPr>
          <w:rFonts w:ascii="Calibri" w:eastAsia="Arial Unicode MS" w:hAnsi="Calibri" w:cs="Calibri"/>
          <w:b/>
          <w:sz w:val="24"/>
          <w:szCs w:val="24"/>
        </w:rPr>
        <w:t>0</w:t>
      </w:r>
      <w:r w:rsidR="00AF55AF">
        <w:rPr>
          <w:rFonts w:ascii="Calibri" w:eastAsia="Arial Unicode MS" w:hAnsi="Calibri" w:cs="Calibri"/>
          <w:b/>
          <w:sz w:val="24"/>
          <w:szCs w:val="24"/>
        </w:rPr>
        <w:t>75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/2021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CF2C10">
        <w:rPr>
          <w:rFonts w:ascii="Calibri" w:eastAsia="Arial Unicode MS" w:hAnsi="Calibri" w:cs="Calibri"/>
          <w:sz w:val="24"/>
          <w:szCs w:val="24"/>
        </w:rPr>
        <w:t xml:space="preserve">                           </w:t>
      </w:r>
      <w:proofErr w:type="gramStart"/>
      <w:r w:rsidR="00CF2C10">
        <w:rPr>
          <w:rFonts w:ascii="Calibri" w:eastAsia="Arial Unicode MS" w:hAnsi="Calibri" w:cs="Calibri"/>
          <w:sz w:val="24"/>
          <w:szCs w:val="24"/>
        </w:rPr>
        <w:t xml:space="preserve"> Em</w:t>
      </w:r>
      <w:proofErr w:type="gramEnd"/>
      <w:r w:rsidR="00CF2C10">
        <w:rPr>
          <w:rFonts w:ascii="Calibri" w:eastAsia="Arial Unicode MS" w:hAnsi="Calibri" w:cs="Calibri"/>
          <w:sz w:val="24"/>
          <w:szCs w:val="24"/>
        </w:rPr>
        <w:t xml:space="preserve"> </w:t>
      </w:r>
      <w:r w:rsidR="00AF55AF">
        <w:rPr>
          <w:rFonts w:ascii="Calibri" w:eastAsia="Arial Unicode MS" w:hAnsi="Calibri" w:cs="Calibri"/>
          <w:sz w:val="24"/>
          <w:szCs w:val="24"/>
        </w:rPr>
        <w:t>25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2C10">
        <w:rPr>
          <w:rFonts w:ascii="Calibri" w:eastAsia="Arial Unicode MS" w:hAnsi="Calibri" w:cs="Calibri"/>
          <w:sz w:val="24"/>
          <w:szCs w:val="24"/>
        </w:rPr>
        <w:t>março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de 2021</w:t>
      </w:r>
    </w:p>
    <w:p w14:paraId="64F1517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67FFAB43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65A189B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6EE865" w14:textId="77777777" w:rsidR="006246BC" w:rsidRPr="00851A1F" w:rsidRDefault="006246BC" w:rsidP="006246BC">
      <w:pPr>
        <w:jc w:val="both"/>
        <w:rPr>
          <w:rFonts w:ascii="Calibri" w:hAnsi="Calibri" w:cs="Calibri"/>
          <w:b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</w:rPr>
        <w:t>ALUÍSIO BRAZ</w:t>
      </w:r>
    </w:p>
    <w:p w14:paraId="0ED64EB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E96D57D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B8904CA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6246BC">
      <w:pPr>
        <w:spacing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CF2C10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CF2C10">
        <w:rPr>
          <w:rFonts w:asciiTheme="minorHAnsi" w:hAnsiTheme="minorHAnsi" w:cs="Calibri"/>
          <w:sz w:val="24"/>
          <w:szCs w:val="24"/>
        </w:rPr>
        <w:t>Senhor Presidente:</w:t>
      </w:r>
    </w:p>
    <w:p w14:paraId="66FD3155" w14:textId="60CE1319" w:rsidR="009A1A06" w:rsidRDefault="006246BC" w:rsidP="009A1A06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F2C10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CF2C10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CF2C10">
        <w:rPr>
          <w:rFonts w:asciiTheme="minorHAnsi" w:hAnsiTheme="minorHAnsi"/>
          <w:color w:val="000000" w:themeColor="text1"/>
          <w:sz w:val="24"/>
          <w:szCs w:val="24"/>
        </w:rPr>
        <w:t xml:space="preserve"> que dispõe</w:t>
      </w:r>
      <w:r w:rsidRPr="00CF2C1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93CD4" w:rsidRPr="00CF2C10">
        <w:rPr>
          <w:rFonts w:asciiTheme="minorHAnsi" w:hAnsiTheme="minorHAnsi"/>
          <w:color w:val="000000" w:themeColor="text1"/>
          <w:sz w:val="24"/>
          <w:szCs w:val="24"/>
        </w:rPr>
        <w:t>sobre a abertura de um crédito adicional</w:t>
      </w:r>
      <w:r w:rsidR="003A0E31">
        <w:rPr>
          <w:rFonts w:asciiTheme="minorHAnsi" w:hAnsiTheme="minorHAnsi"/>
          <w:sz w:val="24"/>
          <w:szCs w:val="24"/>
        </w:rPr>
        <w:t xml:space="preserve"> suplementar</w:t>
      </w:r>
      <w:r w:rsidR="00193CD4" w:rsidRPr="00CF2C10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F2C10" w:rsidRPr="00CF2C10">
        <w:rPr>
          <w:rFonts w:asciiTheme="minorHAnsi" w:hAnsiTheme="minorHAnsi"/>
          <w:sz w:val="24"/>
          <w:szCs w:val="24"/>
        </w:rPr>
        <w:t xml:space="preserve">no valor de </w:t>
      </w:r>
      <w:r w:rsidR="003A0E31" w:rsidRPr="003A0E31">
        <w:rPr>
          <w:rFonts w:asciiTheme="minorHAnsi" w:hAnsiTheme="minorHAnsi"/>
          <w:sz w:val="24"/>
          <w:szCs w:val="24"/>
        </w:rPr>
        <w:t>R$ 1.730.847,58 (um milhão, setecentos e trinta mil, oitocentos e quarenta e sete reais e cinquenta e oito centavos)</w:t>
      </w:r>
      <w:r w:rsidR="005D1322" w:rsidRPr="00CF2C10">
        <w:rPr>
          <w:rFonts w:asciiTheme="minorHAnsi" w:hAnsiTheme="minorHAnsi"/>
          <w:sz w:val="24"/>
          <w:szCs w:val="24"/>
        </w:rPr>
        <w:t>,</w:t>
      </w:r>
      <w:r w:rsidR="00AB0BF8" w:rsidRPr="00CF2C10">
        <w:rPr>
          <w:rFonts w:asciiTheme="minorHAnsi" w:hAnsiTheme="minorHAnsi"/>
          <w:sz w:val="24"/>
          <w:szCs w:val="24"/>
        </w:rPr>
        <w:t xml:space="preserve"> </w:t>
      </w:r>
      <w:r w:rsidR="003A0E31">
        <w:rPr>
          <w:rFonts w:asciiTheme="minorHAnsi" w:hAnsiTheme="minorHAnsi"/>
          <w:sz w:val="24"/>
          <w:szCs w:val="24"/>
        </w:rPr>
        <w:t>e de um crédito adicional</w:t>
      </w:r>
      <w:r w:rsidR="003A0E31" w:rsidRPr="00CF2C1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A0E31">
        <w:rPr>
          <w:rFonts w:asciiTheme="minorHAnsi" w:hAnsiTheme="minorHAnsi"/>
          <w:color w:val="000000" w:themeColor="text1"/>
          <w:sz w:val="24"/>
          <w:szCs w:val="24"/>
        </w:rPr>
        <w:t>especial</w:t>
      </w:r>
      <w:r w:rsidR="003A0E31">
        <w:rPr>
          <w:rFonts w:asciiTheme="minorHAnsi" w:hAnsiTheme="minorHAnsi"/>
          <w:sz w:val="24"/>
          <w:szCs w:val="24"/>
        </w:rPr>
        <w:t xml:space="preserve">, no valor de </w:t>
      </w:r>
      <w:r w:rsidR="003A0E31" w:rsidRPr="003A0E31">
        <w:rPr>
          <w:rFonts w:asciiTheme="minorHAnsi" w:hAnsiTheme="minorHAnsi"/>
          <w:sz w:val="24"/>
          <w:szCs w:val="24"/>
        </w:rPr>
        <w:t>R$ 3.250.000,00 (três milhões, duzentos e cinquenta mil reais)</w:t>
      </w:r>
      <w:r w:rsidR="003A0E31">
        <w:rPr>
          <w:rFonts w:asciiTheme="minorHAnsi" w:hAnsiTheme="minorHAnsi"/>
          <w:sz w:val="24"/>
          <w:szCs w:val="24"/>
        </w:rPr>
        <w:t>,</w:t>
      </w:r>
      <w:r w:rsidR="003A0E31" w:rsidRPr="003A0E31">
        <w:rPr>
          <w:rFonts w:asciiTheme="minorHAnsi" w:hAnsiTheme="minorHAnsi"/>
          <w:sz w:val="24"/>
          <w:szCs w:val="24"/>
        </w:rPr>
        <w:t xml:space="preserve"> </w:t>
      </w:r>
      <w:r w:rsidR="00AB0BF8" w:rsidRPr="00CF2C10">
        <w:rPr>
          <w:rFonts w:asciiTheme="minorHAnsi" w:hAnsiTheme="minorHAnsi"/>
          <w:sz w:val="24"/>
          <w:szCs w:val="24"/>
        </w:rPr>
        <w:t>e dá out</w:t>
      </w:r>
      <w:r w:rsidR="008A049D">
        <w:rPr>
          <w:rFonts w:asciiTheme="minorHAnsi" w:hAnsiTheme="minorHAnsi"/>
          <w:sz w:val="24"/>
          <w:szCs w:val="24"/>
        </w:rPr>
        <w:t>r</w:t>
      </w:r>
      <w:r w:rsidR="00AB0BF8" w:rsidRPr="00CF2C10">
        <w:rPr>
          <w:rFonts w:asciiTheme="minorHAnsi" w:hAnsiTheme="minorHAnsi"/>
          <w:sz w:val="24"/>
          <w:szCs w:val="24"/>
        </w:rPr>
        <w:t>as providências</w:t>
      </w:r>
      <w:r w:rsidR="00B16D9F" w:rsidRPr="00CF2C1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178F5211" w14:textId="77777777" w:rsidR="008A0973" w:rsidRDefault="008A0973" w:rsidP="008A097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Justifica-se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a presente propositura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>em razão dos recursos recebidos da Quota Parte Salário-Educação (QSE)</w:t>
      </w:r>
      <w:r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 conforme Decreto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-lei Federal nº 1.805,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de 1º de outubro de 1980. A Quota Parte Salário-Educação é uma contribuição social destinada ao financiamento de programas, projetos e ações voltados para a educação básica pública, conforme previsto no § 5º do art. 212 da Constituição da República Federativa do Brasil. </w:t>
      </w:r>
    </w:p>
    <w:p w14:paraId="05F5380B" w14:textId="6E83E0E3" w:rsidR="008A0973" w:rsidRPr="008A0973" w:rsidRDefault="008A0973" w:rsidP="008A097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A quota parte destinada à rede municipal corresponde a 2/3 (dois terços) dos recursos gerados por Unidade Federada (Estado), </w:t>
      </w:r>
      <w:r>
        <w:rPr>
          <w:rFonts w:asciiTheme="minorHAnsi" w:hAnsiTheme="minorHAnsi"/>
          <w:color w:val="000000" w:themeColor="text1"/>
          <w:sz w:val="24"/>
          <w:szCs w:val="24"/>
        </w:rPr>
        <w:t>a qual é creditada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>, mensal e automaticamente, por meio do Fundo Nacional de Desenvolvimento da Educação (FNDE) em contas bancárias específicas das Secretarias de Educação dos Municípios, na proporção do número de matrículas, para o financiamento de programas, projetos e ações voltados para a educação básica.</w:t>
      </w:r>
    </w:p>
    <w:p w14:paraId="2B73AC4E" w14:textId="39A9142D" w:rsidR="008A0973" w:rsidRPr="008A0973" w:rsidRDefault="008A0973" w:rsidP="008A097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Em virtude da pandemia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da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>COVID-19 em 2020</w:t>
      </w:r>
      <w:r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 foram suspensos alguns contratos gerando um saldo de superávit financeiro no valor de R$ 4.980.847,58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(quatro milhões, novecentos e oitenta mil, oitocentos e quarenta e sete reais e cinquenta e oito centavos)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>, nas contas bancárias dos recursos oriundos da Quota Parte Salário-Educação (QSE).</w:t>
      </w:r>
    </w:p>
    <w:p w14:paraId="0FA5E98E" w14:textId="62DEE8E3" w:rsidR="008A0973" w:rsidRPr="008A0973" w:rsidRDefault="004A0D89" w:rsidP="008A097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Dessa forma, s</w:t>
      </w:r>
      <w:r w:rsidR="008A0973" w:rsidRPr="008A0973">
        <w:rPr>
          <w:rFonts w:asciiTheme="minorHAnsi" w:hAnsiTheme="minorHAnsi"/>
          <w:color w:val="000000" w:themeColor="text1"/>
          <w:sz w:val="24"/>
          <w:szCs w:val="24"/>
        </w:rPr>
        <w:t>erão utilizados esses recursos:</w:t>
      </w:r>
    </w:p>
    <w:p w14:paraId="7C239FF9" w14:textId="5079CBB2" w:rsidR="008A0973" w:rsidRDefault="008A0973" w:rsidP="008A0973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gramStart"/>
      <w:r w:rsidRPr="008A0973">
        <w:rPr>
          <w:rFonts w:asciiTheme="minorHAnsi" w:hAnsiTheme="minorHAnsi"/>
          <w:color w:val="000000" w:themeColor="text1"/>
          <w:sz w:val="24"/>
          <w:szCs w:val="24"/>
        </w:rPr>
        <w:t>com</w:t>
      </w:r>
      <w:proofErr w:type="gramEnd"/>
      <w:r w:rsidR="004A0D89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 reforma e ampliação da </w:t>
      </w:r>
      <w:r w:rsidRPr="008A0973">
        <w:rPr>
          <w:rFonts w:asciiTheme="minorHAnsi" w:hAnsiTheme="minorHAnsi" w:cs="Calibri"/>
          <w:bCs/>
          <w:sz w:val="24"/>
          <w:szCs w:val="24"/>
        </w:rPr>
        <w:t xml:space="preserve">Escola Municipal de Ensino Fundamental (EMEF)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do Campo “Hermínio </w:t>
      </w:r>
      <w:proofErr w:type="spellStart"/>
      <w:r w:rsidRPr="008A0973">
        <w:rPr>
          <w:rFonts w:asciiTheme="minorHAnsi" w:hAnsiTheme="minorHAnsi"/>
          <w:color w:val="000000" w:themeColor="text1"/>
          <w:sz w:val="24"/>
          <w:szCs w:val="24"/>
        </w:rPr>
        <w:t>Pagotto</w:t>
      </w:r>
      <w:proofErr w:type="spellEnd"/>
      <w:r w:rsidRPr="008A0973">
        <w:rPr>
          <w:rFonts w:asciiTheme="minorHAnsi" w:hAnsiTheme="minorHAnsi"/>
          <w:color w:val="000000" w:themeColor="text1"/>
          <w:sz w:val="24"/>
          <w:szCs w:val="24"/>
        </w:rPr>
        <w:t>”, localizada no Assentamento Bela Vista, por ser um prédio histórico e antigo está deteriorado e necessitand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o que seja realizada a reforma.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A intenção é que o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tal prédio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>seja reformado</w:t>
      </w:r>
      <w:r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 para utilização da área administrativa e pedagógica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e 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para poder atender os alunos em período integral com aulas regulares e oficinas, além de transformar o refeitório em um pequeno auditório, ocasionando assim uma melhor qualidade de ensino e bem-estar às crianças daquele </w:t>
      </w:r>
      <w:r>
        <w:rPr>
          <w:rFonts w:asciiTheme="minorHAnsi" w:hAnsiTheme="minorHAnsi"/>
          <w:color w:val="000000" w:themeColor="text1"/>
          <w:sz w:val="24"/>
          <w:szCs w:val="24"/>
        </w:rPr>
        <w:t>assentamento;</w:t>
      </w:r>
    </w:p>
    <w:p w14:paraId="408DDC0B" w14:textId="53CCC36B" w:rsidR="008A0973" w:rsidRDefault="004A0D89" w:rsidP="008A0973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gramStart"/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>com</w:t>
      </w:r>
      <w:proofErr w:type="gramEnd"/>
      <w:r>
        <w:rPr>
          <w:rFonts w:asciiTheme="minorHAnsi" w:hAnsiTheme="minorHAnsi"/>
          <w:color w:val="000000" w:themeColor="text1"/>
          <w:sz w:val="24"/>
          <w:szCs w:val="24"/>
        </w:rPr>
        <w:t xml:space="preserve"> a </w:t>
      </w:r>
      <w:r w:rsidR="008A0973"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contratação de empresa para a execução de obra de reforma e ampliação do </w:t>
      </w:r>
      <w:r w:rsidR="008A0973">
        <w:rPr>
          <w:rFonts w:asciiTheme="minorHAnsi" w:hAnsiTheme="minorHAnsi"/>
          <w:color w:val="000000" w:themeColor="text1"/>
          <w:sz w:val="24"/>
          <w:szCs w:val="24"/>
        </w:rPr>
        <w:t>Centro de Educação e Recreação (</w:t>
      </w:r>
      <w:r w:rsidR="008A0973" w:rsidRPr="008A0973">
        <w:rPr>
          <w:rFonts w:asciiTheme="minorHAnsi" w:hAnsiTheme="minorHAnsi"/>
          <w:color w:val="000000" w:themeColor="text1"/>
          <w:sz w:val="24"/>
          <w:szCs w:val="24"/>
        </w:rPr>
        <w:t>CER</w:t>
      </w:r>
      <w:r w:rsidR="008A0973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proofErr w:type="spellStart"/>
      <w:r w:rsidR="008A0973">
        <w:rPr>
          <w:rFonts w:asciiTheme="minorHAnsi" w:hAnsiTheme="minorHAnsi"/>
          <w:color w:val="000000" w:themeColor="text1"/>
          <w:sz w:val="24"/>
          <w:szCs w:val="24"/>
        </w:rPr>
        <w:t>Waldyr</w:t>
      </w:r>
      <w:proofErr w:type="spellEnd"/>
      <w:r w:rsidR="008A0973">
        <w:rPr>
          <w:rFonts w:asciiTheme="minorHAnsi" w:hAnsiTheme="minorHAnsi"/>
          <w:color w:val="000000" w:themeColor="text1"/>
          <w:sz w:val="24"/>
          <w:szCs w:val="24"/>
        </w:rPr>
        <w:t xml:space="preserve"> Alceu Trigo, </w:t>
      </w:r>
      <w:r w:rsidR="008A0973" w:rsidRPr="008A0973">
        <w:rPr>
          <w:rFonts w:asciiTheme="minorHAnsi" w:hAnsiTheme="minorHAnsi"/>
          <w:color w:val="000000" w:themeColor="text1"/>
          <w:sz w:val="24"/>
          <w:szCs w:val="24"/>
        </w:rPr>
        <w:t>sendo uma demanda da comunidade do Assentamento Bela Vista legitimamente aprovada em Plenária do Orçamento Participativo. A garantia do direito público e subjetivo da criança de 0 a 5 anos a educação deve prever a oferta de atendimento de qualidade. A atenção aos padrões básicos de infraestrutura das instituições de educação infantil é fundamental para a plena garantia deste direito. O prédio que abriga o CER é antigo e foi se deteriorand</w:t>
      </w:r>
      <w:r w:rsidR="008A0973">
        <w:rPr>
          <w:rFonts w:asciiTheme="minorHAnsi" w:hAnsiTheme="minorHAnsi"/>
          <w:color w:val="000000" w:themeColor="text1"/>
          <w:sz w:val="24"/>
          <w:szCs w:val="24"/>
        </w:rPr>
        <w:t>o pela ação do tempo e pelo uso;</w:t>
      </w:r>
    </w:p>
    <w:p w14:paraId="4BDD4C4B" w14:textId="7171C565" w:rsidR="008A0973" w:rsidRPr="008A0973" w:rsidRDefault="004A0D89" w:rsidP="008A0973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gramStart"/>
      <w:r>
        <w:rPr>
          <w:rFonts w:asciiTheme="minorHAnsi" w:hAnsiTheme="minorHAnsi"/>
          <w:color w:val="000000" w:themeColor="text1"/>
          <w:sz w:val="24"/>
          <w:szCs w:val="24"/>
        </w:rPr>
        <w:t>em</w:t>
      </w:r>
      <w:proofErr w:type="gramEnd"/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A0973" w:rsidRPr="008A0973">
        <w:rPr>
          <w:rFonts w:asciiTheme="minorHAnsi" w:hAnsiTheme="minorHAnsi"/>
          <w:color w:val="000000" w:themeColor="text1"/>
          <w:sz w:val="24"/>
          <w:szCs w:val="24"/>
        </w:rPr>
        <w:t>despesas com a manutenção das atividades nas unidades escolares da Educação Infantil, do Ensino Fundamental e modalidades da educação básica na rede municipal, bem como com despesas no apoio à alimentação escolar também nas unidades escolares da Educação Infantil e do Ensino Fundamental, para proporcionar aos nossos alunos um ambiente agradável e de qualidade dentro das nossas escolas.</w:t>
      </w:r>
    </w:p>
    <w:p w14:paraId="03C4C7D8" w14:textId="6CE60078" w:rsidR="008A0973" w:rsidRPr="008A0973" w:rsidRDefault="008A0973" w:rsidP="008A0973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A0973">
        <w:rPr>
          <w:rFonts w:asciiTheme="minorHAnsi" w:hAnsiTheme="minorHAnsi"/>
          <w:color w:val="000000" w:themeColor="text1"/>
          <w:sz w:val="24"/>
          <w:szCs w:val="24"/>
        </w:rPr>
        <w:t>Cabe salientar que estamos vivendo mais um ano letivo atípico e regrado pelas limitações impostas pela pandemia do Coronavírus</w:t>
      </w:r>
      <w:r w:rsidR="0077771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8A0973">
        <w:rPr>
          <w:rFonts w:asciiTheme="minorHAnsi" w:hAnsiTheme="minorHAnsi"/>
          <w:color w:val="000000" w:themeColor="text1"/>
          <w:sz w:val="24"/>
          <w:szCs w:val="24"/>
        </w:rPr>
        <w:t xml:space="preserve"> em que as escolas devem estar devidamente equipadas com todos os materiais e equipamentos de proteção conforme determina as Normas da Vigilância Sanitária para receber os alunos de forma segura, quando do retorno as aulas presenciais.</w:t>
      </w:r>
    </w:p>
    <w:p w14:paraId="1AD732D2" w14:textId="77777777" w:rsidR="008A049D" w:rsidRDefault="008A049D" w:rsidP="006246BC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A049D">
        <w:rPr>
          <w:rFonts w:asciiTheme="minorHAnsi" w:hAnsiTheme="minorHAnsi"/>
          <w:color w:val="000000" w:themeColor="text1"/>
          <w:sz w:val="24"/>
          <w:szCs w:val="24"/>
        </w:rPr>
        <w:t xml:space="preserve">Assim, tendo em vista a finalidade a que o Projeto de Lei se destinará, entendemos estar plenamente justificada a propositura do mesmo que, por certo, irá merecer a aprovação desta Casa de Leis. </w:t>
      </w:r>
    </w:p>
    <w:p w14:paraId="53858628" w14:textId="4CC568DF" w:rsidR="006246BC" w:rsidRPr="00851A1F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851A1F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5D914A26" w14:textId="58B85420" w:rsidR="006246BC" w:rsidRDefault="006246BC" w:rsidP="006246BC">
      <w:pPr>
        <w:spacing w:before="120" w:after="120"/>
        <w:ind w:firstLine="1418"/>
        <w:jc w:val="both"/>
        <w:rPr>
          <w:noProof/>
        </w:rPr>
      </w:pPr>
      <w:r w:rsidRPr="00851A1F">
        <w:rPr>
          <w:rFonts w:asciiTheme="minorHAnsi" w:hAnsiTheme="minorHAnsi" w:cs="Calibri"/>
          <w:sz w:val="24"/>
          <w:szCs w:val="24"/>
        </w:rPr>
        <w:t>Atenciosamente,</w:t>
      </w:r>
      <w:r w:rsidRPr="00851A1F">
        <w:rPr>
          <w:noProof/>
        </w:rPr>
        <w:t xml:space="preserve"> </w:t>
      </w:r>
    </w:p>
    <w:p w14:paraId="4EACDCA0" w14:textId="77777777" w:rsidR="00777717" w:rsidRDefault="00777717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851A1F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51A1F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DE2A14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Prefeito Municipal</w:t>
      </w:r>
      <w:r w:rsidRPr="00DE2A14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DE2A14"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77777777" w:rsidR="00CC04DE" w:rsidRPr="00DE2A14" w:rsidRDefault="00CC04DE" w:rsidP="00F34A71">
      <w:pPr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DE2A14" w:rsidRDefault="00CC04DE" w:rsidP="00A82693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6" w14:textId="7F82A031" w:rsidR="00CC04DE" w:rsidRDefault="008D3A8F" w:rsidP="00620E2A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</w:t>
      </w:r>
      <w:r w:rsidRPr="008D3A8F">
        <w:rPr>
          <w:rFonts w:asciiTheme="minorHAnsi" w:hAnsiTheme="minorHAnsi" w:cs="Calibri"/>
          <w:sz w:val="22"/>
          <w:szCs w:val="22"/>
        </w:rPr>
        <w:t xml:space="preserve">ispõe sobre a autorização para a </w:t>
      </w:r>
      <w:r w:rsidR="00620E2A" w:rsidRPr="00620E2A">
        <w:rPr>
          <w:rFonts w:asciiTheme="minorHAnsi" w:hAnsiTheme="minorHAnsi" w:cs="Calibri"/>
          <w:sz w:val="22"/>
          <w:szCs w:val="22"/>
        </w:rPr>
        <w:t>abertura de um crédito adicional suplementar, no valor de R$ 1.730.847,58 (um milhão, setecentos e trinta mil, oitocentos e quarenta e sete reais e cinquenta e oito centavos), e de um crédito adicional especial, no valor de R$ 3.250.000,00 (três milhões, duzentos e cinquenta mil reais), e dá outras providências.</w:t>
      </w:r>
    </w:p>
    <w:p w14:paraId="514865B8" w14:textId="77777777" w:rsidR="00620E2A" w:rsidRPr="00DE2A14" w:rsidRDefault="00620E2A" w:rsidP="00620E2A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4"/>
          <w:szCs w:val="24"/>
        </w:rPr>
      </w:pPr>
    </w:p>
    <w:p w14:paraId="39EBCEC9" w14:textId="262E03DF" w:rsidR="003A0E31" w:rsidRDefault="003A0E31" w:rsidP="003A0E31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CAPÍTULO I</w:t>
      </w:r>
    </w:p>
    <w:p w14:paraId="323B40B4" w14:textId="0D9E7A30" w:rsidR="003A0E31" w:rsidRDefault="003A0E31" w:rsidP="003A0E31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DISPOSIÇÕES INICIAIS</w:t>
      </w:r>
    </w:p>
    <w:p w14:paraId="4CCB2797" w14:textId="795D1EB9" w:rsidR="003A0E31" w:rsidRDefault="003A0E31" w:rsidP="0010383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1º </w:t>
      </w:r>
      <w:r w:rsidRPr="003A0E31">
        <w:rPr>
          <w:rFonts w:asciiTheme="minorHAnsi" w:hAnsiTheme="minorHAnsi"/>
          <w:bCs/>
          <w:sz w:val="24"/>
          <w:szCs w:val="24"/>
        </w:rPr>
        <w:t xml:space="preserve">Esta </w:t>
      </w:r>
      <w:r>
        <w:rPr>
          <w:rFonts w:asciiTheme="minorHAnsi" w:hAnsiTheme="minorHAnsi"/>
          <w:bCs/>
          <w:sz w:val="24"/>
          <w:szCs w:val="24"/>
        </w:rPr>
        <w:t>l</w:t>
      </w:r>
      <w:r w:rsidRPr="003A0E31">
        <w:rPr>
          <w:rFonts w:asciiTheme="minorHAnsi" w:hAnsiTheme="minorHAnsi"/>
          <w:bCs/>
          <w:sz w:val="24"/>
          <w:szCs w:val="24"/>
        </w:rPr>
        <w:t xml:space="preserve">ei dispõe sobre a </w:t>
      </w:r>
      <w:r>
        <w:rPr>
          <w:rFonts w:asciiTheme="minorHAnsi" w:hAnsiTheme="minorHAnsi"/>
          <w:bCs/>
          <w:sz w:val="24"/>
          <w:szCs w:val="24"/>
        </w:rPr>
        <w:t xml:space="preserve">autorização para a </w:t>
      </w:r>
      <w:r w:rsidRPr="003A0E31">
        <w:rPr>
          <w:rFonts w:asciiTheme="minorHAnsi" w:hAnsiTheme="minorHAnsi"/>
          <w:bCs/>
          <w:sz w:val="24"/>
          <w:szCs w:val="24"/>
        </w:rPr>
        <w:t>abertura de crédito adicional suplementar e a abertura de crédito adicional especial nos termos em que especifica, e dá outras providências.</w:t>
      </w:r>
    </w:p>
    <w:p w14:paraId="41BA69E7" w14:textId="77777777" w:rsidR="003A0E31" w:rsidRDefault="003A0E31" w:rsidP="003A0E31">
      <w:pPr>
        <w:spacing w:before="120" w:after="120"/>
        <w:jc w:val="both"/>
        <w:rPr>
          <w:rFonts w:asciiTheme="minorHAnsi" w:hAnsiTheme="minorHAnsi"/>
          <w:bCs/>
          <w:sz w:val="24"/>
          <w:szCs w:val="24"/>
        </w:rPr>
      </w:pPr>
    </w:p>
    <w:p w14:paraId="277D9A23" w14:textId="4611E349" w:rsidR="003A0E31" w:rsidRDefault="003A0E31" w:rsidP="003A0E31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CAPÍTULO II</w:t>
      </w:r>
    </w:p>
    <w:p w14:paraId="301F9131" w14:textId="26F33778" w:rsidR="003A0E31" w:rsidRDefault="003A0E31" w:rsidP="003A0E31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DO CRÉDITO ADICIONAL SUPLEMENTAR </w:t>
      </w:r>
    </w:p>
    <w:p w14:paraId="540B798D" w14:textId="6144041F" w:rsidR="00CF2C10" w:rsidRDefault="003A0E31" w:rsidP="0010383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2</w:t>
      </w:r>
      <w:r w:rsidR="00CC04DE" w:rsidRPr="00CF2C10">
        <w:rPr>
          <w:rFonts w:asciiTheme="minorHAnsi" w:hAnsiTheme="minorHAnsi"/>
          <w:bCs/>
          <w:sz w:val="24"/>
          <w:szCs w:val="24"/>
        </w:rPr>
        <w:t>º</w:t>
      </w:r>
      <w:r w:rsidR="00CC04DE" w:rsidRPr="00CF2C10">
        <w:rPr>
          <w:rFonts w:asciiTheme="minorHAnsi" w:hAnsiTheme="minorHAnsi"/>
          <w:sz w:val="24"/>
          <w:szCs w:val="24"/>
        </w:rPr>
        <w:t xml:space="preserve"> </w:t>
      </w:r>
      <w:r w:rsidRPr="003A0E31">
        <w:rPr>
          <w:rFonts w:asciiTheme="minorHAnsi" w:hAnsiTheme="minorHAnsi"/>
          <w:sz w:val="24"/>
          <w:szCs w:val="24"/>
        </w:rPr>
        <w:t>Fica o Poder Executivo autorizado a abrir um crédito adicional suplementar, no valor de R$ 1.730.847,58 (um milhão, setecentos e trinta mil, oitocentos e quarenta e sete reais e cinquenta e oito centavos)</w:t>
      </w:r>
      <w:r>
        <w:rPr>
          <w:rFonts w:asciiTheme="minorHAnsi" w:hAnsiTheme="minorHAnsi"/>
          <w:sz w:val="24"/>
          <w:szCs w:val="24"/>
        </w:rPr>
        <w:t>,</w:t>
      </w:r>
      <w:r w:rsidRPr="003A0E31">
        <w:rPr>
          <w:rFonts w:asciiTheme="minorHAnsi" w:hAnsiTheme="minorHAnsi"/>
          <w:sz w:val="24"/>
          <w:szCs w:val="24"/>
        </w:rPr>
        <w:t xml:space="preserve"> conforme demonstrativo abaixo: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3A0E31" w:rsidRPr="003A0E31" w14:paraId="120ED451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EC5F235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AE9AFE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A0E31" w:rsidRPr="003A0E31" w14:paraId="46A3C2D5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DF3EA43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16EE71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3A0E31" w:rsidRPr="003A0E31" w14:paraId="3351A876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37633D5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8AF2CA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A0E31" w:rsidRPr="003A0E31" w14:paraId="6ACD9354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EB898DF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E31" w:rsidRPr="003A0E31" w14:paraId="189F0907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B99E211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09829D64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72DCB880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1A6DE893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82A1534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42" w:type="dxa"/>
            <w:shd w:val="clear" w:color="auto" w:fill="auto"/>
            <w:hideMark/>
          </w:tcPr>
          <w:p w14:paraId="717C468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shd w:val="clear" w:color="auto" w:fill="auto"/>
            <w:hideMark/>
          </w:tcPr>
          <w:p w14:paraId="47AB872F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4849E093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580025C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042" w:type="dxa"/>
            <w:shd w:val="clear" w:color="auto" w:fill="auto"/>
            <w:hideMark/>
          </w:tcPr>
          <w:p w14:paraId="1AE72451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shd w:val="clear" w:color="auto" w:fill="auto"/>
            <w:hideMark/>
          </w:tcPr>
          <w:p w14:paraId="3069074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3A661E67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5394BCE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042" w:type="dxa"/>
            <w:shd w:val="clear" w:color="auto" w:fill="auto"/>
            <w:hideMark/>
          </w:tcPr>
          <w:p w14:paraId="121E06F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24FDDF24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6769C785" w14:textId="77777777" w:rsidTr="003A0E31">
        <w:trPr>
          <w:trHeight w:val="6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AA92357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5042" w:type="dxa"/>
            <w:shd w:val="clear" w:color="auto" w:fill="auto"/>
            <w:hideMark/>
          </w:tcPr>
          <w:p w14:paraId="45BDBD36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shd w:val="clear" w:color="auto" w:fill="auto"/>
            <w:hideMark/>
          </w:tcPr>
          <w:p w14:paraId="1B109D28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400.847,58 </w:t>
            </w:r>
          </w:p>
        </w:tc>
      </w:tr>
      <w:tr w:rsidR="003A0E31" w:rsidRPr="003A0E31" w14:paraId="1755EF30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01817CD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E31" w:rsidRPr="003A0E31" w14:paraId="37AB4550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6C5C480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7C1047F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17A5333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300.847,58 </w:t>
            </w:r>
          </w:p>
        </w:tc>
      </w:tr>
      <w:tr w:rsidR="003A0E31" w:rsidRPr="003A0E31" w14:paraId="33D3CC0D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08ED099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41E562CF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180C8840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E31" w:rsidRPr="003A0E31" w14:paraId="1F00EDC5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F47EF87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5BD01F4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E31" w:rsidRPr="003A0E31" w14:paraId="1B095994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1AE6946" w14:textId="77777777" w:rsidR="003A0E31" w:rsidRPr="003A0E31" w:rsidRDefault="003A0E31" w:rsidP="00907A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3027A3AD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0BE509E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E31" w:rsidRPr="003A0E31" w14:paraId="68EED99F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BBEFB5C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68BDFE9E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5BDDD986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2A649F23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E1F90D7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42" w:type="dxa"/>
            <w:shd w:val="clear" w:color="auto" w:fill="auto"/>
            <w:hideMark/>
          </w:tcPr>
          <w:p w14:paraId="0C04470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shd w:val="clear" w:color="auto" w:fill="auto"/>
            <w:hideMark/>
          </w:tcPr>
          <w:p w14:paraId="1B266104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0875C16F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139BC88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5042" w:type="dxa"/>
            <w:shd w:val="clear" w:color="auto" w:fill="auto"/>
            <w:hideMark/>
          </w:tcPr>
          <w:p w14:paraId="4F029DC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326C86A2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20165BE4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88A64DD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5042" w:type="dxa"/>
            <w:shd w:val="clear" w:color="auto" w:fill="auto"/>
            <w:hideMark/>
          </w:tcPr>
          <w:p w14:paraId="604C4C3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6A14192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18D53787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4D0086E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12.365.0018.2.044</w:t>
            </w:r>
          </w:p>
        </w:tc>
        <w:tc>
          <w:tcPr>
            <w:tcW w:w="5042" w:type="dxa"/>
            <w:shd w:val="clear" w:color="auto" w:fill="auto"/>
            <w:hideMark/>
          </w:tcPr>
          <w:p w14:paraId="0BE02C32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APOIO À</w:t>
            </w:r>
            <w:proofErr w:type="gramEnd"/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320C318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A0E31" w:rsidRPr="003A0E31" w14:paraId="4DBE8A59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6BFF8F4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E31" w:rsidRPr="003A0E31" w14:paraId="0C34A7DE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1CE4CC7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02643CF9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5A83C54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A0E31" w:rsidRPr="003A0E31" w14:paraId="7D33BFDA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B189D0E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A4DFEC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E31" w:rsidRPr="003A0E31" w14:paraId="442F3702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5540ACD" w14:textId="77777777" w:rsidR="003A0E31" w:rsidRPr="003A0E31" w:rsidRDefault="003A0E31" w:rsidP="00907A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521A93C0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25E2E14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E31" w:rsidRPr="003A0E31" w14:paraId="6B6B299E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0A30876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69887D4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343B8BB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65603405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9287934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042" w:type="dxa"/>
            <w:shd w:val="clear" w:color="auto" w:fill="auto"/>
            <w:hideMark/>
          </w:tcPr>
          <w:p w14:paraId="70BE7B7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shd w:val="clear" w:color="auto" w:fill="auto"/>
            <w:hideMark/>
          </w:tcPr>
          <w:p w14:paraId="569320D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3E016BD8" w14:textId="77777777" w:rsidTr="003A0E31">
        <w:trPr>
          <w:trHeight w:val="6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6B88214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5042" w:type="dxa"/>
            <w:shd w:val="clear" w:color="auto" w:fill="auto"/>
            <w:hideMark/>
          </w:tcPr>
          <w:p w14:paraId="5F630012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1916" w:type="dxa"/>
            <w:shd w:val="clear" w:color="auto" w:fill="auto"/>
            <w:hideMark/>
          </w:tcPr>
          <w:p w14:paraId="7406A554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51C27EDA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7931FB3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5042" w:type="dxa"/>
            <w:shd w:val="clear" w:color="auto" w:fill="auto"/>
            <w:hideMark/>
          </w:tcPr>
          <w:p w14:paraId="4233F4E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shd w:val="clear" w:color="auto" w:fill="auto"/>
            <w:hideMark/>
          </w:tcPr>
          <w:p w14:paraId="5E4680A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128E1F47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D895886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12.365.0067.1.024</w:t>
            </w:r>
          </w:p>
        </w:tc>
        <w:tc>
          <w:tcPr>
            <w:tcW w:w="5042" w:type="dxa"/>
            <w:shd w:val="clear" w:color="auto" w:fill="auto"/>
            <w:hideMark/>
          </w:tcPr>
          <w:p w14:paraId="0915D2A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1916" w:type="dxa"/>
            <w:shd w:val="clear" w:color="auto" w:fill="auto"/>
            <w:hideMark/>
          </w:tcPr>
          <w:p w14:paraId="253F904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750.000,00 </w:t>
            </w:r>
          </w:p>
        </w:tc>
      </w:tr>
      <w:tr w:rsidR="003A0E31" w:rsidRPr="003A0E31" w14:paraId="09961380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1529E76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E31" w:rsidRPr="003A0E31" w14:paraId="2CFCB60D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D76C813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42" w:type="dxa"/>
            <w:shd w:val="clear" w:color="auto" w:fill="auto"/>
            <w:hideMark/>
          </w:tcPr>
          <w:p w14:paraId="30E6720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14:paraId="13B1F47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750.000,00 </w:t>
            </w:r>
          </w:p>
        </w:tc>
      </w:tr>
      <w:tr w:rsidR="003A0E31" w:rsidRPr="003A0E31" w14:paraId="2CA0C6F5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5E0E05E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F0C7992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E31" w:rsidRPr="003A0E31" w14:paraId="4C6E27DC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EFD7494" w14:textId="77777777" w:rsidR="003A0E31" w:rsidRPr="003A0E31" w:rsidRDefault="003A0E31" w:rsidP="00907A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763E837C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8FBF173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46A8A0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3A0E31" w:rsidRPr="003A0E31" w14:paraId="61C11640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74734CA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E31" w:rsidRPr="003A0E31" w14:paraId="06698EF6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77F9288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042539D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23296738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7522E3EB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A9E2F03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042" w:type="dxa"/>
            <w:shd w:val="clear" w:color="auto" w:fill="auto"/>
            <w:hideMark/>
          </w:tcPr>
          <w:p w14:paraId="417E500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14:paraId="25D19A8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5092A5BE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68EA043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5042" w:type="dxa"/>
            <w:shd w:val="clear" w:color="auto" w:fill="auto"/>
            <w:hideMark/>
          </w:tcPr>
          <w:p w14:paraId="38A707C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shd w:val="clear" w:color="auto" w:fill="auto"/>
            <w:hideMark/>
          </w:tcPr>
          <w:p w14:paraId="7AE2242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529E285B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4ED4A4F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5042" w:type="dxa"/>
            <w:shd w:val="clear" w:color="auto" w:fill="auto"/>
            <w:hideMark/>
          </w:tcPr>
          <w:p w14:paraId="3E487BD6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7DC390F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2AB4A954" w14:textId="77777777" w:rsidTr="003A0E31">
        <w:trPr>
          <w:trHeight w:val="6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87EFB03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5042" w:type="dxa"/>
            <w:shd w:val="clear" w:color="auto" w:fill="auto"/>
            <w:hideMark/>
          </w:tcPr>
          <w:p w14:paraId="5A704E4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shd w:val="clear" w:color="auto" w:fill="auto"/>
            <w:hideMark/>
          </w:tcPr>
          <w:p w14:paraId="217899E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A0E31" w:rsidRPr="003A0E31" w14:paraId="3825E649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FD0CBC3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E31" w:rsidRPr="003A0E31" w14:paraId="30B17AA2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1004E78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23CF242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5CAB3F8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A0E31" w:rsidRPr="003A0E31" w14:paraId="6DBF54D7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3BA691A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15ED28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E31" w:rsidRPr="003A0E31" w14:paraId="45E578F8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026A71A" w14:textId="77777777" w:rsidR="003A0E31" w:rsidRPr="003A0E31" w:rsidRDefault="003A0E31" w:rsidP="00907A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3DCCF7C3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F5EAAD9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E31" w:rsidRPr="003A0E31" w14:paraId="0568B786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B49BEC4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5728579E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41B6305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61AD95E3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D553B37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042" w:type="dxa"/>
            <w:shd w:val="clear" w:color="auto" w:fill="auto"/>
            <w:hideMark/>
          </w:tcPr>
          <w:p w14:paraId="69CD74E9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14:paraId="0A0AF6E0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792A6DE9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B5C0D3D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5042" w:type="dxa"/>
            <w:shd w:val="clear" w:color="auto" w:fill="auto"/>
            <w:hideMark/>
          </w:tcPr>
          <w:p w14:paraId="7574CCF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1CE786C8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4DD95F86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BC779E1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5042" w:type="dxa"/>
            <w:shd w:val="clear" w:color="auto" w:fill="auto"/>
            <w:hideMark/>
          </w:tcPr>
          <w:p w14:paraId="5E9B9ED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32A039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2FE8E1A7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7326814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5042" w:type="dxa"/>
            <w:shd w:val="clear" w:color="auto" w:fill="auto"/>
            <w:hideMark/>
          </w:tcPr>
          <w:p w14:paraId="53CF9D48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APOIO À</w:t>
            </w:r>
            <w:proofErr w:type="gramEnd"/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5ED1C113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E31" w:rsidRPr="003A0E31" w14:paraId="7D7DCAEB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4257ECA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E31" w:rsidRPr="003A0E31" w14:paraId="2EB5809C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DDE9AC5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3FE46C1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3913266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E31" w:rsidRPr="003A0E31" w14:paraId="1A68BCFB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4139AD2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F271BF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E31" w:rsidRPr="003A0E31" w14:paraId="4A9C2B4E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F26B28A" w14:textId="77777777" w:rsidR="003A0E31" w:rsidRPr="003A0E31" w:rsidRDefault="003A0E31" w:rsidP="00907A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0AA8CE1D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4361AA3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E31" w:rsidRPr="003A0E31" w14:paraId="75D46BD0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8F7DB6C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27A96A2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2959D1DA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326A7D2E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138FFAC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042" w:type="dxa"/>
            <w:shd w:val="clear" w:color="auto" w:fill="auto"/>
            <w:hideMark/>
          </w:tcPr>
          <w:p w14:paraId="32B5661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14:paraId="741A5CE4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68F43654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A512C59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5042" w:type="dxa"/>
            <w:shd w:val="clear" w:color="auto" w:fill="auto"/>
            <w:hideMark/>
          </w:tcPr>
          <w:p w14:paraId="571F159E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5E8D2C9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4D3DE9CB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BD52B6C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5042" w:type="dxa"/>
            <w:shd w:val="clear" w:color="auto" w:fill="auto"/>
            <w:hideMark/>
          </w:tcPr>
          <w:p w14:paraId="3BEFD88D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7B537F0C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E31" w:rsidRPr="003A0E31" w14:paraId="5D7FAC40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B3EE317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5042" w:type="dxa"/>
            <w:shd w:val="clear" w:color="auto" w:fill="auto"/>
            <w:hideMark/>
          </w:tcPr>
          <w:p w14:paraId="169ADB19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4DD41D95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A0E31" w:rsidRPr="003A0E31" w14:paraId="4AE3273A" w14:textId="77777777" w:rsidTr="003A0E31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6000C43" w14:textId="77777777" w:rsidR="003A0E31" w:rsidRPr="003A0E31" w:rsidRDefault="003A0E31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E31" w:rsidRPr="003A0E31" w14:paraId="00361062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764C174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3F5E2967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1A6718F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0E31" w:rsidRPr="003A0E31" w14:paraId="786BEDD8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51F1FBF" w14:textId="77777777" w:rsidR="003A0E31" w:rsidRPr="003A0E31" w:rsidRDefault="003A0E31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0611B94F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70FEC22B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E31" w:rsidRPr="003A0E31" w14:paraId="790AD7D8" w14:textId="77777777" w:rsidTr="003A0E31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F906BFB" w14:textId="77777777" w:rsidR="003A0E31" w:rsidRPr="003A0E31" w:rsidRDefault="003A0E31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28B6768" w14:textId="77777777" w:rsidR="003A0E31" w:rsidRPr="003A0E31" w:rsidRDefault="003A0E31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E31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095F0503" w14:textId="092C2529" w:rsidR="003A0E31" w:rsidRDefault="003A0E31" w:rsidP="005D1322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Parágrafo único. O crédito de que trata o “caput” deste artigo destina-se:</w:t>
      </w:r>
    </w:p>
    <w:p w14:paraId="765C59A6" w14:textId="77777777" w:rsidR="003A0E31" w:rsidRDefault="003A0E31" w:rsidP="005D1322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I – </w:t>
      </w:r>
      <w:proofErr w:type="gramStart"/>
      <w:r>
        <w:rPr>
          <w:rFonts w:asciiTheme="minorHAnsi" w:hAnsiTheme="minorHAnsi" w:cs="Calibri"/>
          <w:bCs/>
          <w:sz w:val="24"/>
          <w:szCs w:val="24"/>
        </w:rPr>
        <w:t>a</w:t>
      </w:r>
      <w:proofErr w:type="gramEnd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3A0E31">
        <w:rPr>
          <w:rFonts w:asciiTheme="minorHAnsi" w:hAnsiTheme="minorHAnsi" w:cs="Calibri"/>
          <w:bCs/>
          <w:sz w:val="24"/>
          <w:szCs w:val="24"/>
        </w:rPr>
        <w:t>suplementar as dotações para atender reformas de Centros de Educação e Recreação (</w:t>
      </w:r>
      <w:proofErr w:type="spellStart"/>
      <w:r w:rsidRPr="003A0E31">
        <w:rPr>
          <w:rFonts w:asciiTheme="minorHAnsi" w:hAnsiTheme="minorHAnsi" w:cs="Calibri"/>
          <w:bCs/>
          <w:sz w:val="24"/>
          <w:szCs w:val="24"/>
        </w:rPr>
        <w:t>CERs</w:t>
      </w:r>
      <w:proofErr w:type="spellEnd"/>
      <w:r w:rsidRPr="003A0E31">
        <w:rPr>
          <w:rFonts w:asciiTheme="minorHAnsi" w:hAnsiTheme="minorHAnsi" w:cs="Calibri"/>
          <w:bCs/>
          <w:sz w:val="24"/>
          <w:szCs w:val="24"/>
        </w:rPr>
        <w:t>)</w:t>
      </w:r>
      <w:r>
        <w:rPr>
          <w:rFonts w:asciiTheme="minorHAnsi" w:hAnsiTheme="minorHAnsi" w:cs="Calibri"/>
          <w:bCs/>
          <w:sz w:val="24"/>
          <w:szCs w:val="24"/>
        </w:rPr>
        <w:t>;</w:t>
      </w:r>
    </w:p>
    <w:p w14:paraId="02B72EEC" w14:textId="77777777" w:rsidR="003A0E31" w:rsidRDefault="003A0E31" w:rsidP="005D1322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II – </w:t>
      </w:r>
      <w:proofErr w:type="gramStart"/>
      <w:r>
        <w:rPr>
          <w:rFonts w:asciiTheme="minorHAnsi" w:hAnsiTheme="minorHAnsi" w:cs="Calibri"/>
          <w:bCs/>
          <w:sz w:val="24"/>
          <w:szCs w:val="24"/>
        </w:rPr>
        <w:t>ao</w:t>
      </w:r>
      <w:proofErr w:type="gramEnd"/>
      <w:r>
        <w:rPr>
          <w:rFonts w:asciiTheme="minorHAnsi" w:hAnsiTheme="minorHAnsi" w:cs="Calibri"/>
          <w:bCs/>
          <w:sz w:val="24"/>
          <w:szCs w:val="24"/>
        </w:rPr>
        <w:t xml:space="preserve"> atendimento de </w:t>
      </w:r>
      <w:r w:rsidRPr="003A0E31">
        <w:rPr>
          <w:rFonts w:asciiTheme="minorHAnsi" w:hAnsiTheme="minorHAnsi" w:cs="Calibri"/>
          <w:bCs/>
          <w:sz w:val="24"/>
          <w:szCs w:val="24"/>
        </w:rPr>
        <w:t>despesas para suprir as necessidades com a pandemia da COVID-19</w:t>
      </w:r>
      <w:r>
        <w:rPr>
          <w:rFonts w:asciiTheme="minorHAnsi" w:hAnsiTheme="minorHAnsi" w:cs="Calibri"/>
          <w:bCs/>
          <w:sz w:val="24"/>
          <w:szCs w:val="24"/>
        </w:rPr>
        <w:t>;</w:t>
      </w:r>
    </w:p>
    <w:p w14:paraId="322E9910" w14:textId="034797C9" w:rsidR="003A0E31" w:rsidRDefault="003A0E31" w:rsidP="005D1322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III – ao atendimento de</w:t>
      </w:r>
      <w:r w:rsidRPr="003A0E31">
        <w:rPr>
          <w:rFonts w:asciiTheme="minorHAnsi" w:hAnsiTheme="minorHAnsi" w:cs="Calibri"/>
          <w:bCs/>
          <w:sz w:val="24"/>
          <w:szCs w:val="24"/>
        </w:rPr>
        <w:t xml:space="preserve"> despesas com a manutenção das atividades nas unidades escolares da Educação Infantil, do Ensino Fundamental e modalidades da educação básica na rede municipal</w:t>
      </w:r>
      <w:r>
        <w:rPr>
          <w:rFonts w:asciiTheme="minorHAnsi" w:hAnsiTheme="minorHAnsi" w:cs="Calibri"/>
          <w:bCs/>
          <w:sz w:val="24"/>
          <w:szCs w:val="24"/>
        </w:rPr>
        <w:t>; e</w:t>
      </w:r>
    </w:p>
    <w:p w14:paraId="439368E6" w14:textId="2CFD0F7A" w:rsidR="003A0E31" w:rsidRDefault="003A0E31" w:rsidP="005D1322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IV – </w:t>
      </w:r>
      <w:proofErr w:type="gramStart"/>
      <w:r>
        <w:rPr>
          <w:rFonts w:asciiTheme="minorHAnsi" w:hAnsiTheme="minorHAnsi" w:cs="Calibri"/>
          <w:bCs/>
          <w:sz w:val="24"/>
          <w:szCs w:val="24"/>
        </w:rPr>
        <w:t>ao</w:t>
      </w:r>
      <w:proofErr w:type="gramEnd"/>
      <w:r>
        <w:rPr>
          <w:rFonts w:asciiTheme="minorHAnsi" w:hAnsiTheme="minorHAnsi" w:cs="Calibri"/>
          <w:bCs/>
          <w:sz w:val="24"/>
          <w:szCs w:val="24"/>
        </w:rPr>
        <w:t xml:space="preserve"> atendimento de</w:t>
      </w:r>
      <w:r w:rsidRPr="003A0E31">
        <w:rPr>
          <w:rFonts w:asciiTheme="minorHAnsi" w:hAnsiTheme="minorHAnsi" w:cs="Calibri"/>
          <w:bCs/>
          <w:sz w:val="24"/>
          <w:szCs w:val="24"/>
        </w:rPr>
        <w:t xml:space="preserve"> despesas no apoio à alimentação escolar nas unidades escolares da Educação I</w:t>
      </w:r>
      <w:r>
        <w:rPr>
          <w:rFonts w:asciiTheme="minorHAnsi" w:hAnsiTheme="minorHAnsi" w:cs="Calibri"/>
          <w:bCs/>
          <w:sz w:val="24"/>
          <w:szCs w:val="24"/>
        </w:rPr>
        <w:t>nfantil e do Ensino Fundamental.</w:t>
      </w:r>
    </w:p>
    <w:p w14:paraId="1ACF0463" w14:textId="7AE9F679" w:rsidR="003A0E31" w:rsidRDefault="008058C0" w:rsidP="003A0E31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CF2C10">
        <w:rPr>
          <w:rFonts w:asciiTheme="minorHAnsi" w:hAnsiTheme="minorHAnsi" w:cs="Calibri"/>
          <w:bCs/>
          <w:sz w:val="24"/>
          <w:szCs w:val="24"/>
        </w:rPr>
        <w:t xml:space="preserve">Art. </w:t>
      </w:r>
      <w:r w:rsidR="003A0E31">
        <w:rPr>
          <w:rFonts w:asciiTheme="minorHAnsi" w:hAnsiTheme="minorHAnsi" w:cs="Calibri"/>
          <w:bCs/>
          <w:sz w:val="24"/>
          <w:szCs w:val="24"/>
        </w:rPr>
        <w:t>3</w:t>
      </w:r>
      <w:r w:rsidRPr="00CF2C10">
        <w:rPr>
          <w:rFonts w:asciiTheme="minorHAnsi" w:hAnsiTheme="minorHAnsi" w:cs="Calibri"/>
          <w:bCs/>
          <w:sz w:val="24"/>
          <w:szCs w:val="24"/>
        </w:rPr>
        <w:t xml:space="preserve">º 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O crédito adicional suplementar autorizado no art. 2º </w:t>
      </w:r>
      <w:r w:rsidR="003A0E31">
        <w:rPr>
          <w:rFonts w:asciiTheme="minorHAnsi" w:hAnsiTheme="minorHAnsi" w:cs="Calibri"/>
          <w:bCs/>
          <w:sz w:val="24"/>
          <w:szCs w:val="24"/>
        </w:rPr>
        <w:t>desta lei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 será coberto com recursos orçamentários provenientes de superávit financeiro no valor de R$ 1.730.847,58 (um milhão, setecentos e trinta mil, oitocentos e quarenta e sete reais e cinquenta e oito centavos)</w:t>
      </w:r>
      <w:r w:rsidR="003A0E31">
        <w:rPr>
          <w:rFonts w:asciiTheme="minorHAnsi" w:hAnsiTheme="minorHAnsi" w:cs="Calibri"/>
          <w:bCs/>
          <w:sz w:val="24"/>
          <w:szCs w:val="24"/>
        </w:rPr>
        <w:t>,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 conforme disposto no inciso I do §</w:t>
      </w:r>
      <w:r w:rsidR="003A0E3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>1º e no §</w:t>
      </w:r>
      <w:r w:rsidR="003A0E3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3º do art. 43 da Lei </w:t>
      </w:r>
      <w:r w:rsidR="003A0E31">
        <w:rPr>
          <w:rFonts w:asciiTheme="minorHAnsi" w:hAnsiTheme="minorHAnsi" w:cs="Calibri"/>
          <w:bCs/>
          <w:sz w:val="24"/>
          <w:szCs w:val="24"/>
        </w:rPr>
        <w:t>F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>ederal nº 4.320, de 17 de março de 1964, decorrente de saldo financeiro apurado em 31 de d</w:t>
      </w:r>
      <w:r w:rsidR="003A0E31">
        <w:rPr>
          <w:rFonts w:asciiTheme="minorHAnsi" w:hAnsiTheme="minorHAnsi" w:cs="Calibri"/>
          <w:bCs/>
          <w:sz w:val="24"/>
          <w:szCs w:val="24"/>
        </w:rPr>
        <w:t xml:space="preserve">ezembro de 2020, 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referente </w:t>
      </w:r>
      <w:r w:rsidR="003A0E31">
        <w:rPr>
          <w:rFonts w:asciiTheme="minorHAnsi" w:hAnsiTheme="minorHAnsi" w:cs="Calibri"/>
          <w:bCs/>
          <w:sz w:val="24"/>
          <w:szCs w:val="24"/>
        </w:rPr>
        <w:t xml:space="preserve">ao 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>repasse de recursos do Salário Cota Educação.</w:t>
      </w:r>
    </w:p>
    <w:p w14:paraId="7CA16E8C" w14:textId="77777777" w:rsidR="003A0E31" w:rsidRDefault="003A0E31" w:rsidP="003A0E31">
      <w:pPr>
        <w:tabs>
          <w:tab w:val="left" w:pos="2835"/>
        </w:tabs>
        <w:spacing w:before="120" w:after="120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581AF4F5" w14:textId="13803AEB" w:rsidR="003A0E31" w:rsidRDefault="003A0E31" w:rsidP="003A0E31">
      <w:pPr>
        <w:tabs>
          <w:tab w:val="left" w:pos="2835"/>
        </w:tabs>
        <w:spacing w:before="120" w:after="120"/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CAPÍTULO III</w:t>
      </w:r>
    </w:p>
    <w:p w14:paraId="5E8547A3" w14:textId="430E0271" w:rsidR="003A0E31" w:rsidRPr="003A0E31" w:rsidRDefault="003A0E31" w:rsidP="003A0E31">
      <w:pPr>
        <w:tabs>
          <w:tab w:val="left" w:pos="2835"/>
        </w:tabs>
        <w:spacing w:before="120" w:after="120"/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DO CRÉDITO ADICIONAL ESPECIAL</w:t>
      </w:r>
    </w:p>
    <w:p w14:paraId="16AA9607" w14:textId="5F38C7B5" w:rsidR="00AC140F" w:rsidRDefault="00A44625" w:rsidP="00787E8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Art. </w:t>
      </w:r>
      <w:r w:rsidR="003A0E31">
        <w:rPr>
          <w:rFonts w:asciiTheme="minorHAnsi" w:hAnsiTheme="minorHAnsi" w:cs="Calibri"/>
          <w:sz w:val="24"/>
          <w:szCs w:val="24"/>
        </w:rPr>
        <w:t>4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º 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>Fica o Poder Executivo autorizado a abrir um crédito adicional especial, no valor de R$ 3.250.000,00 (três milhões, duzentos e cinquenta mil reais), para suplementar as dotações para at</w:t>
      </w:r>
      <w:r w:rsidR="00DD1EFB">
        <w:rPr>
          <w:rFonts w:asciiTheme="minorHAnsi" w:hAnsiTheme="minorHAnsi" w:cs="Calibri"/>
          <w:bCs/>
          <w:sz w:val="24"/>
          <w:szCs w:val="24"/>
        </w:rPr>
        <w:t>ender a reforma da Escola Municipal de Ensino Fundamental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DD1EFB">
        <w:rPr>
          <w:rFonts w:asciiTheme="minorHAnsi" w:hAnsiTheme="minorHAnsi" w:cs="Calibri"/>
          <w:bCs/>
          <w:sz w:val="24"/>
          <w:szCs w:val="24"/>
        </w:rPr>
        <w:t>(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>EMEF</w:t>
      </w:r>
      <w:r w:rsidR="00DD1EFB">
        <w:rPr>
          <w:rFonts w:asciiTheme="minorHAnsi" w:hAnsiTheme="minorHAnsi" w:cs="Calibri"/>
          <w:bCs/>
          <w:sz w:val="24"/>
          <w:szCs w:val="24"/>
        </w:rPr>
        <w:t>)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 Hermínio</w:t>
      </w:r>
      <w:r w:rsidR="00DD1EFB">
        <w:rPr>
          <w:rFonts w:asciiTheme="minorHAnsi" w:hAnsiTheme="minorHAnsi" w:cs="Calibri"/>
          <w:bCs/>
          <w:sz w:val="24"/>
          <w:szCs w:val="24"/>
        </w:rPr>
        <w:t xml:space="preserve"> </w:t>
      </w:r>
      <w:proofErr w:type="spellStart"/>
      <w:r w:rsidR="00DD1EFB">
        <w:rPr>
          <w:rFonts w:asciiTheme="minorHAnsi" w:hAnsiTheme="minorHAnsi" w:cs="Calibri"/>
          <w:bCs/>
          <w:sz w:val="24"/>
          <w:szCs w:val="24"/>
        </w:rPr>
        <w:t>Pagotto</w:t>
      </w:r>
      <w:proofErr w:type="spellEnd"/>
      <w:r w:rsidR="00DD1EFB">
        <w:rPr>
          <w:rFonts w:asciiTheme="minorHAnsi" w:hAnsiTheme="minorHAnsi" w:cs="Calibri"/>
          <w:bCs/>
          <w:sz w:val="24"/>
          <w:szCs w:val="24"/>
        </w:rPr>
        <w:t>, reforma e adequação da</w:t>
      </w:r>
      <w:r w:rsidR="003A0E31" w:rsidRPr="003A0E31">
        <w:rPr>
          <w:rFonts w:asciiTheme="minorHAnsi" w:hAnsiTheme="minorHAnsi" w:cs="Calibri"/>
          <w:bCs/>
          <w:sz w:val="24"/>
          <w:szCs w:val="24"/>
        </w:rPr>
        <w:t xml:space="preserve"> EMEF Maria de Lourdes Silva Prado, bem como com despesas no apoio à alimentação escolar do Ensino Fundamental, conforme demonstrativo abaixo: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DD1EFB" w:rsidRPr="00DD1EFB" w14:paraId="5A1768F1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816A01B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708DD1C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D1EFB" w:rsidRPr="00DD1EFB" w14:paraId="75D09297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F21C35C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D508A25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DD1EFB" w:rsidRPr="00DD1EFB" w14:paraId="5F4E4E7E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5D94B34C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CAF61F9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DD1EFB" w:rsidRPr="00DD1EFB" w14:paraId="054FD9BD" w14:textId="77777777" w:rsidTr="00DD1EFB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A262B16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D1EFB" w:rsidRPr="00DD1EFB" w14:paraId="45106B8B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360ECF8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186FC09C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123CE456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5994B7F9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1FA8518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042" w:type="dxa"/>
            <w:shd w:val="clear" w:color="auto" w:fill="auto"/>
            <w:hideMark/>
          </w:tcPr>
          <w:p w14:paraId="22D0BC24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14:paraId="3CCE836D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255F01EC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962C152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5042" w:type="dxa"/>
            <w:shd w:val="clear" w:color="auto" w:fill="auto"/>
            <w:hideMark/>
          </w:tcPr>
          <w:p w14:paraId="1C9F35EA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22E424A8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7AF0D1E1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8D979C0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5042" w:type="dxa"/>
            <w:shd w:val="clear" w:color="auto" w:fill="auto"/>
            <w:hideMark/>
          </w:tcPr>
          <w:p w14:paraId="5A208B5F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2D8FA670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437D51E2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3B0919D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5042" w:type="dxa"/>
            <w:shd w:val="clear" w:color="auto" w:fill="auto"/>
            <w:hideMark/>
          </w:tcPr>
          <w:p w14:paraId="27CEE4AA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APOIO À</w:t>
            </w:r>
            <w:proofErr w:type="gramEnd"/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4727232D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1EFB" w:rsidRPr="00DD1EFB" w14:paraId="5D650DA0" w14:textId="77777777" w:rsidTr="00DD1EFB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9BB3174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D1EFB" w:rsidRPr="00DD1EFB" w14:paraId="4641C97E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8C88ED7" w14:textId="77777777" w:rsidR="00DD1EFB" w:rsidRPr="00DD1EFB" w:rsidRDefault="00DD1EFB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111C8E2C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0F86ED14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DD1EFB" w:rsidRPr="00DD1EFB" w14:paraId="0F4B403B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4DBCD93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F6A6255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DD1EFB" w:rsidRPr="00DD1EFB" w14:paraId="770D44B5" w14:textId="77777777" w:rsidTr="00DD1EFB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4EBD9BF" w14:textId="77777777" w:rsidR="00DD1EFB" w:rsidRPr="00DD1EFB" w:rsidRDefault="00DD1EFB" w:rsidP="00907A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6C5F425F" w14:textId="77777777" w:rsidTr="00DD1EFB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311C92A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D1EFB" w:rsidRPr="00DD1EFB" w14:paraId="4BB32372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D8228DB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shd w:val="clear" w:color="auto" w:fill="auto"/>
            <w:hideMark/>
          </w:tcPr>
          <w:p w14:paraId="2566143B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5822D786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56D6ACF4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263983E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042" w:type="dxa"/>
            <w:shd w:val="clear" w:color="auto" w:fill="auto"/>
            <w:hideMark/>
          </w:tcPr>
          <w:p w14:paraId="31D45578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14:paraId="39DFB95B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71778F1D" w14:textId="77777777" w:rsidTr="00DD1EFB">
        <w:trPr>
          <w:trHeight w:val="630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4B5DEC4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5042" w:type="dxa"/>
            <w:shd w:val="clear" w:color="auto" w:fill="auto"/>
            <w:hideMark/>
          </w:tcPr>
          <w:p w14:paraId="502FBBAD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1916" w:type="dxa"/>
            <w:shd w:val="clear" w:color="auto" w:fill="auto"/>
            <w:hideMark/>
          </w:tcPr>
          <w:p w14:paraId="523FB7B5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1C2D776B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2BA4F1D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5042" w:type="dxa"/>
            <w:shd w:val="clear" w:color="auto" w:fill="auto"/>
            <w:hideMark/>
          </w:tcPr>
          <w:p w14:paraId="1079BD84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shd w:val="clear" w:color="auto" w:fill="auto"/>
            <w:hideMark/>
          </w:tcPr>
          <w:p w14:paraId="29682A5A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D1EFB" w:rsidRPr="00DD1EFB" w14:paraId="35D91C73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74B0A9B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12.361.0067.1.024</w:t>
            </w:r>
          </w:p>
        </w:tc>
        <w:tc>
          <w:tcPr>
            <w:tcW w:w="5042" w:type="dxa"/>
            <w:shd w:val="clear" w:color="auto" w:fill="auto"/>
            <w:hideMark/>
          </w:tcPr>
          <w:p w14:paraId="34E2A1C5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1916" w:type="dxa"/>
            <w:shd w:val="clear" w:color="auto" w:fill="auto"/>
            <w:hideMark/>
          </w:tcPr>
          <w:p w14:paraId="7564C4A6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3.200.000,00 </w:t>
            </w:r>
          </w:p>
        </w:tc>
      </w:tr>
      <w:tr w:rsidR="00DD1EFB" w:rsidRPr="00DD1EFB" w14:paraId="61925939" w14:textId="77777777" w:rsidTr="00DD1EFB">
        <w:trPr>
          <w:trHeight w:val="315"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5254343" w14:textId="77777777" w:rsidR="00DD1EFB" w:rsidRPr="00DD1EFB" w:rsidRDefault="00DD1EFB" w:rsidP="00907A5D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D1EFB" w:rsidRPr="00DD1EFB" w14:paraId="4D377C38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675D186" w14:textId="77777777" w:rsidR="00DD1EFB" w:rsidRPr="00DD1EFB" w:rsidRDefault="00DD1EFB" w:rsidP="00907A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42" w:type="dxa"/>
            <w:shd w:val="clear" w:color="auto" w:fill="auto"/>
            <w:hideMark/>
          </w:tcPr>
          <w:p w14:paraId="30F3D826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14:paraId="15B7F4D0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3.200.000,00 </w:t>
            </w:r>
          </w:p>
        </w:tc>
      </w:tr>
      <w:tr w:rsidR="00DD1EFB" w:rsidRPr="00DD1EFB" w14:paraId="03C01859" w14:textId="77777777" w:rsidTr="00DD1EFB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4A55412" w14:textId="77777777" w:rsidR="00DD1EFB" w:rsidRPr="00DD1EFB" w:rsidRDefault="00DD1EFB" w:rsidP="00907A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5972DAD" w14:textId="77777777" w:rsidR="00DD1EFB" w:rsidRPr="00DD1EFB" w:rsidRDefault="00DD1EFB" w:rsidP="00907A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D1EFB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20526111" w14:textId="717866F5" w:rsidR="00DD1EFB" w:rsidRPr="00DE2A14" w:rsidRDefault="00DD1EFB" w:rsidP="00787E8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Art. 5º </w:t>
      </w:r>
      <w:r w:rsidRPr="00DD1EFB">
        <w:rPr>
          <w:rFonts w:asciiTheme="minorHAnsi" w:hAnsiTheme="minorHAnsi" w:cs="Calibri"/>
          <w:bCs/>
          <w:sz w:val="24"/>
          <w:szCs w:val="24"/>
        </w:rPr>
        <w:t>O crédito adicional especial autorizado no art. 4º</w:t>
      </w:r>
      <w:r>
        <w:rPr>
          <w:rFonts w:asciiTheme="minorHAnsi" w:hAnsiTheme="minorHAnsi" w:cs="Calibri"/>
          <w:bCs/>
          <w:sz w:val="24"/>
          <w:szCs w:val="24"/>
        </w:rPr>
        <w:t xml:space="preserve"> desta</w:t>
      </w:r>
      <w:r w:rsidRPr="00DD1EFB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 xml:space="preserve">lei </w:t>
      </w:r>
      <w:r w:rsidRPr="00DD1EFB">
        <w:rPr>
          <w:rFonts w:asciiTheme="minorHAnsi" w:hAnsiTheme="minorHAnsi" w:cs="Calibri"/>
          <w:bCs/>
          <w:sz w:val="24"/>
          <w:szCs w:val="24"/>
        </w:rPr>
        <w:t>será coberto com recursos orçamentários provenientes de superávit financeiro no valor de R$ 3.250.000,00 (três milhões, duzentos e cinquenta mil reais), conforme disposto no inciso I do §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DD1EFB">
        <w:rPr>
          <w:rFonts w:asciiTheme="minorHAnsi" w:hAnsiTheme="minorHAnsi" w:cs="Calibri"/>
          <w:bCs/>
          <w:sz w:val="24"/>
          <w:szCs w:val="24"/>
        </w:rPr>
        <w:t>1º e no §</w:t>
      </w:r>
      <w:r>
        <w:rPr>
          <w:rFonts w:asciiTheme="minorHAnsi" w:hAnsiTheme="minorHAnsi" w:cs="Calibri"/>
          <w:bCs/>
          <w:sz w:val="24"/>
          <w:szCs w:val="24"/>
        </w:rPr>
        <w:t xml:space="preserve"> 3º do art. 43 da Lei F</w:t>
      </w:r>
      <w:r w:rsidRPr="00DD1EFB">
        <w:rPr>
          <w:rFonts w:asciiTheme="minorHAnsi" w:hAnsiTheme="minorHAnsi" w:cs="Calibri"/>
          <w:bCs/>
          <w:sz w:val="24"/>
          <w:szCs w:val="24"/>
        </w:rPr>
        <w:t>ederal nº 4.320, de 17 de março de 1964, decorrente de saldo financeiro apurado em 31 de dezembro de 2020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Pr="00DD1EFB">
        <w:rPr>
          <w:rFonts w:asciiTheme="minorHAnsi" w:hAnsiTheme="minorHAnsi" w:cs="Calibri"/>
          <w:bCs/>
          <w:sz w:val="24"/>
          <w:szCs w:val="24"/>
        </w:rPr>
        <w:t xml:space="preserve"> referente repasse de recursos do Salário Cota Educação.</w:t>
      </w:r>
    </w:p>
    <w:p w14:paraId="3312B7F2" w14:textId="77777777" w:rsidR="00DD1EFB" w:rsidRDefault="00DD1EFB" w:rsidP="00DD1EFB">
      <w:pPr>
        <w:spacing w:before="120" w:after="120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70278AF7" w14:textId="48AFB326" w:rsidR="00DD1EFB" w:rsidRDefault="00DD1EFB" w:rsidP="00DD1EFB">
      <w:pPr>
        <w:spacing w:before="120" w:after="120"/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CAPÍTULO IV </w:t>
      </w:r>
    </w:p>
    <w:p w14:paraId="0A8919CE" w14:textId="0A6A556A" w:rsidR="00DD1EFB" w:rsidRDefault="00DD1EFB" w:rsidP="00DD1EFB">
      <w:pPr>
        <w:spacing w:before="120" w:after="120"/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DISPOSIÇÕES FINAIS</w:t>
      </w:r>
    </w:p>
    <w:p w14:paraId="60C8831F" w14:textId="76A3EFA3" w:rsidR="00DD1EFB" w:rsidRDefault="00DD1EFB" w:rsidP="00A82693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D1EFB">
        <w:rPr>
          <w:rFonts w:asciiTheme="minorHAnsi" w:hAnsiTheme="minorHAnsi" w:cs="Calibri"/>
          <w:bCs/>
          <w:sz w:val="24"/>
          <w:szCs w:val="24"/>
        </w:rPr>
        <w:t>Art. 6º Ficam inclusos</w:t>
      </w:r>
      <w:r>
        <w:rPr>
          <w:rFonts w:asciiTheme="minorHAnsi" w:hAnsiTheme="minorHAnsi" w:cs="Calibri"/>
          <w:bCs/>
          <w:sz w:val="24"/>
          <w:szCs w:val="24"/>
        </w:rPr>
        <w:t xml:space="preserve"> o</w:t>
      </w:r>
      <w:r w:rsidRPr="00DD1EFB">
        <w:rPr>
          <w:rFonts w:asciiTheme="minorHAnsi" w:hAnsiTheme="minorHAnsi" w:cs="Calibri"/>
          <w:bCs/>
          <w:sz w:val="24"/>
          <w:szCs w:val="24"/>
        </w:rPr>
        <w:t xml:space="preserve"> crédito adicional suplementar e </w:t>
      </w:r>
      <w:r>
        <w:rPr>
          <w:rFonts w:asciiTheme="minorHAnsi" w:hAnsiTheme="minorHAnsi" w:cs="Calibri"/>
          <w:bCs/>
          <w:sz w:val="24"/>
          <w:szCs w:val="24"/>
        </w:rPr>
        <w:t xml:space="preserve">o </w:t>
      </w:r>
      <w:r w:rsidRPr="00DD1EFB">
        <w:rPr>
          <w:rFonts w:asciiTheme="minorHAnsi" w:hAnsiTheme="minorHAnsi" w:cs="Calibri"/>
          <w:bCs/>
          <w:sz w:val="24"/>
          <w:szCs w:val="24"/>
        </w:rPr>
        <w:t xml:space="preserve">crédito adicional especial </w:t>
      </w:r>
      <w:r>
        <w:rPr>
          <w:rFonts w:asciiTheme="minorHAnsi" w:hAnsiTheme="minorHAnsi" w:cs="Calibri"/>
          <w:bCs/>
          <w:sz w:val="24"/>
          <w:szCs w:val="24"/>
        </w:rPr>
        <w:t xml:space="preserve">de que trata esta lei </w:t>
      </w:r>
      <w:r w:rsidRPr="00DD1EFB">
        <w:rPr>
          <w:rFonts w:asciiTheme="minorHAnsi" w:hAnsiTheme="minorHAnsi" w:cs="Calibri"/>
          <w:bCs/>
          <w:sz w:val="24"/>
          <w:szCs w:val="24"/>
        </w:rPr>
        <w:t>na Lei nº 9.138 de 29 de novembro de 2017 (Plano Plurianual - PPA), Lei nº 10.004, de 17 de julho de 2020 (Lei de Diretrizes Orçamentárias - LDO) e na Lei nº 10.097, de 11 de dezembro de 2020 (Lei Orçamentária Anual - LOA).</w:t>
      </w:r>
    </w:p>
    <w:p w14:paraId="16AA9608" w14:textId="04AB75F2" w:rsidR="00CC04DE" w:rsidRPr="00DE2A14" w:rsidRDefault="002E7666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>Ar</w:t>
      </w:r>
      <w:r w:rsidR="00A44625" w:rsidRPr="00DE2A14">
        <w:rPr>
          <w:rFonts w:asciiTheme="minorHAnsi" w:hAnsiTheme="minorHAnsi" w:cs="Calibri"/>
          <w:bCs/>
          <w:sz w:val="24"/>
          <w:szCs w:val="24"/>
        </w:rPr>
        <w:t xml:space="preserve">t. </w:t>
      </w:r>
      <w:r w:rsidR="00DD1EFB">
        <w:rPr>
          <w:rFonts w:asciiTheme="minorHAnsi" w:hAnsiTheme="minorHAnsi" w:cs="Calibri"/>
          <w:bCs/>
          <w:sz w:val="24"/>
          <w:szCs w:val="24"/>
        </w:rPr>
        <w:t>7</w:t>
      </w:r>
      <w:r w:rsidR="00EB2FF7" w:rsidRPr="00DE2A14">
        <w:rPr>
          <w:rFonts w:asciiTheme="minorHAnsi" w:hAnsiTheme="minorHAnsi" w:cs="Calibri"/>
          <w:bCs/>
          <w:sz w:val="24"/>
          <w:szCs w:val="24"/>
        </w:rPr>
        <w:t>º</w:t>
      </w:r>
      <w:r w:rsidR="00AC140F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C04DE" w:rsidRPr="00DE2A14">
        <w:rPr>
          <w:rFonts w:asciiTheme="minorHAnsi" w:hAnsiTheme="minorHAnsi" w:cs="Calibri"/>
          <w:sz w:val="24"/>
          <w:szCs w:val="24"/>
        </w:rPr>
        <w:t>Esta lei entra em vigor na data de sua publicação</w:t>
      </w:r>
      <w:r w:rsidR="000E5DA3" w:rsidRPr="00DE2A14">
        <w:rPr>
          <w:rFonts w:asciiTheme="minorHAnsi" w:hAnsiTheme="minorHAnsi" w:cs="Calibri"/>
          <w:sz w:val="24"/>
          <w:szCs w:val="24"/>
        </w:rPr>
        <w:t>.</w:t>
      </w:r>
      <w:r w:rsidR="00CC04DE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023886C3"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D1EFB">
        <w:rPr>
          <w:rFonts w:asciiTheme="minorHAnsi" w:hAnsiTheme="minorHAnsi"/>
          <w:sz w:val="24"/>
          <w:szCs w:val="24"/>
        </w:rPr>
        <w:t>25</w:t>
      </w:r>
      <w:r w:rsidRPr="00DE2A14">
        <w:rPr>
          <w:rFonts w:asciiTheme="minorHAnsi" w:hAnsiTheme="minorHAnsi"/>
          <w:sz w:val="24"/>
          <w:szCs w:val="24"/>
        </w:rPr>
        <w:t xml:space="preserve"> de </w:t>
      </w:r>
      <w:r w:rsidR="00CF2C10">
        <w:rPr>
          <w:rFonts w:asciiTheme="minorHAnsi" w:hAnsiTheme="minorHAnsi"/>
          <w:sz w:val="24"/>
          <w:szCs w:val="24"/>
        </w:rPr>
        <w:t>março</w:t>
      </w:r>
      <w:r w:rsidR="001B2586">
        <w:rPr>
          <w:rFonts w:asciiTheme="minorHAnsi" w:hAnsiTheme="minorHAnsi"/>
          <w:sz w:val="24"/>
          <w:szCs w:val="24"/>
        </w:rPr>
        <w:t xml:space="preserve"> de 2021.</w:t>
      </w:r>
    </w:p>
    <w:p w14:paraId="16AA960A" w14:textId="67FC1608" w:rsidR="00CC04DE" w:rsidRPr="00DE2A14" w:rsidRDefault="00CC04DE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14:paraId="16AA960B" w14:textId="77777777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  <w:bookmarkStart w:id="0" w:name="_GoBack"/>
      <w:bookmarkEnd w:id="0"/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962B" w14:textId="77777777" w:rsidR="005135F5" w:rsidRDefault="005135F5" w:rsidP="008166A0">
      <w:r>
        <w:separator/>
      </w:r>
    </w:p>
  </w:endnote>
  <w:endnote w:type="continuationSeparator" w:id="0">
    <w:p w14:paraId="16AA962C" w14:textId="77777777" w:rsidR="005135F5" w:rsidRDefault="005135F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9634" w14:textId="77777777" w:rsidR="005135F5" w:rsidRPr="00E42A39" w:rsidRDefault="005135F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46F64">
      <w:rPr>
        <w:rFonts w:ascii="Calibri" w:hAnsi="Calibri"/>
        <w:b/>
        <w:bCs/>
        <w:noProof/>
      </w:rPr>
      <w:t>6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46F64">
      <w:rPr>
        <w:rFonts w:ascii="Calibri" w:hAnsi="Calibri"/>
        <w:b/>
        <w:bCs/>
        <w:noProof/>
      </w:rPr>
      <w:t>6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5135F5" w:rsidRDefault="005135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9629" w14:textId="77777777" w:rsidR="005135F5" w:rsidRDefault="005135F5" w:rsidP="008166A0">
      <w:r>
        <w:separator/>
      </w:r>
    </w:p>
  </w:footnote>
  <w:footnote w:type="continuationSeparator" w:id="0">
    <w:p w14:paraId="16AA962A" w14:textId="77777777" w:rsidR="005135F5" w:rsidRDefault="005135F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962D" w14:textId="77777777" w:rsidR="005135F5" w:rsidRDefault="005135F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5135F5" w:rsidRDefault="005135F5" w:rsidP="00857790">
    <w:pPr>
      <w:pStyle w:val="Legenda"/>
    </w:pPr>
  </w:p>
  <w:p w14:paraId="16AA962F" w14:textId="77777777" w:rsidR="005135F5" w:rsidRDefault="005135F5" w:rsidP="00857790">
    <w:pPr>
      <w:pStyle w:val="Legenda"/>
    </w:pPr>
    <w:r>
      <w:t xml:space="preserve"> </w:t>
    </w:r>
  </w:p>
  <w:p w14:paraId="16AA9630" w14:textId="77777777" w:rsidR="005135F5" w:rsidRDefault="005135F5" w:rsidP="00857790">
    <w:pPr>
      <w:pStyle w:val="Legenda"/>
    </w:pPr>
  </w:p>
  <w:p w14:paraId="16AA9631" w14:textId="77777777" w:rsidR="005135F5" w:rsidRPr="00BE4DA8" w:rsidRDefault="005135F5" w:rsidP="00857790">
    <w:pPr>
      <w:pStyle w:val="Legenda"/>
      <w:rPr>
        <w:sz w:val="12"/>
        <w:szCs w:val="24"/>
      </w:rPr>
    </w:pPr>
  </w:p>
  <w:p w14:paraId="16AA9632" w14:textId="77777777" w:rsidR="005135F5" w:rsidRDefault="005135F5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5135F5" w:rsidRPr="002A64D5" w:rsidRDefault="005135F5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38A9"/>
    <w:multiLevelType w:val="hybridMultilevel"/>
    <w:tmpl w:val="CF30F074"/>
    <w:lvl w:ilvl="0" w:tplc="95149A8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7707"/>
    <w:multiLevelType w:val="hybridMultilevel"/>
    <w:tmpl w:val="6FFEF5D2"/>
    <w:lvl w:ilvl="0" w:tplc="3E48A1F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5EE0"/>
    <w:multiLevelType w:val="hybridMultilevel"/>
    <w:tmpl w:val="05FE35C4"/>
    <w:lvl w:ilvl="0" w:tplc="6938F55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AC0DA0"/>
    <w:multiLevelType w:val="hybridMultilevel"/>
    <w:tmpl w:val="CDCC9D48"/>
    <w:lvl w:ilvl="0" w:tplc="38AC89A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8A5D7F"/>
    <w:multiLevelType w:val="hybridMultilevel"/>
    <w:tmpl w:val="1178AF5E"/>
    <w:lvl w:ilvl="0" w:tplc="C43CAB0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12E2"/>
    <w:multiLevelType w:val="hybridMultilevel"/>
    <w:tmpl w:val="B17218D4"/>
    <w:lvl w:ilvl="0" w:tplc="7FEC0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55448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A7376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6602C"/>
    <w:rsid w:val="00171ABC"/>
    <w:rsid w:val="00176265"/>
    <w:rsid w:val="00182302"/>
    <w:rsid w:val="00187AEB"/>
    <w:rsid w:val="00193CD4"/>
    <w:rsid w:val="00193F72"/>
    <w:rsid w:val="001B1469"/>
    <w:rsid w:val="001B153C"/>
    <w:rsid w:val="001B2586"/>
    <w:rsid w:val="001B51E3"/>
    <w:rsid w:val="001C1317"/>
    <w:rsid w:val="001C69C7"/>
    <w:rsid w:val="001D1212"/>
    <w:rsid w:val="001D170C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55991"/>
    <w:rsid w:val="00260326"/>
    <w:rsid w:val="00263274"/>
    <w:rsid w:val="002644D7"/>
    <w:rsid w:val="00274B8F"/>
    <w:rsid w:val="00275644"/>
    <w:rsid w:val="00275F8F"/>
    <w:rsid w:val="00276915"/>
    <w:rsid w:val="00285CA6"/>
    <w:rsid w:val="00285D23"/>
    <w:rsid w:val="00285FD4"/>
    <w:rsid w:val="002862E1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1D94"/>
    <w:rsid w:val="00342EBC"/>
    <w:rsid w:val="00342F25"/>
    <w:rsid w:val="00345B2A"/>
    <w:rsid w:val="00346D9B"/>
    <w:rsid w:val="00356D1C"/>
    <w:rsid w:val="00356E71"/>
    <w:rsid w:val="00357603"/>
    <w:rsid w:val="0036229F"/>
    <w:rsid w:val="00362AC5"/>
    <w:rsid w:val="00362C5D"/>
    <w:rsid w:val="00364B03"/>
    <w:rsid w:val="00364F03"/>
    <w:rsid w:val="00366140"/>
    <w:rsid w:val="00377746"/>
    <w:rsid w:val="003820F7"/>
    <w:rsid w:val="00382997"/>
    <w:rsid w:val="00384C31"/>
    <w:rsid w:val="00384E00"/>
    <w:rsid w:val="0038523B"/>
    <w:rsid w:val="003859C3"/>
    <w:rsid w:val="00390779"/>
    <w:rsid w:val="00394864"/>
    <w:rsid w:val="00397ADB"/>
    <w:rsid w:val="003A08B9"/>
    <w:rsid w:val="003A0E31"/>
    <w:rsid w:val="003A5787"/>
    <w:rsid w:val="003A57B0"/>
    <w:rsid w:val="003B24FA"/>
    <w:rsid w:val="003B2C2D"/>
    <w:rsid w:val="003B4B91"/>
    <w:rsid w:val="003C1EDB"/>
    <w:rsid w:val="003C73F8"/>
    <w:rsid w:val="003D31D5"/>
    <w:rsid w:val="003D400A"/>
    <w:rsid w:val="003E376C"/>
    <w:rsid w:val="003F7D7B"/>
    <w:rsid w:val="004005F2"/>
    <w:rsid w:val="00403A18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0D89"/>
    <w:rsid w:val="004A29A6"/>
    <w:rsid w:val="004B4E1A"/>
    <w:rsid w:val="004B7D9A"/>
    <w:rsid w:val="004D288B"/>
    <w:rsid w:val="004D2FF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35F5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1322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316E"/>
    <w:rsid w:val="006061AF"/>
    <w:rsid w:val="00615557"/>
    <w:rsid w:val="00615AF8"/>
    <w:rsid w:val="00620E2A"/>
    <w:rsid w:val="0062102A"/>
    <w:rsid w:val="00624145"/>
    <w:rsid w:val="006246BC"/>
    <w:rsid w:val="006267D1"/>
    <w:rsid w:val="0062683E"/>
    <w:rsid w:val="00626A0F"/>
    <w:rsid w:val="006310B3"/>
    <w:rsid w:val="00633FF8"/>
    <w:rsid w:val="00634375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0506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0961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2248"/>
    <w:rsid w:val="00741E77"/>
    <w:rsid w:val="007425F6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5874"/>
    <w:rsid w:val="0077665E"/>
    <w:rsid w:val="00776790"/>
    <w:rsid w:val="00777717"/>
    <w:rsid w:val="00777B49"/>
    <w:rsid w:val="00780170"/>
    <w:rsid w:val="00780316"/>
    <w:rsid w:val="00785C9B"/>
    <w:rsid w:val="00787E88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30EF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26E26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955A0"/>
    <w:rsid w:val="008A049D"/>
    <w:rsid w:val="008A0973"/>
    <w:rsid w:val="008A5172"/>
    <w:rsid w:val="008A656C"/>
    <w:rsid w:val="008A6EFE"/>
    <w:rsid w:val="008B2832"/>
    <w:rsid w:val="008B51FA"/>
    <w:rsid w:val="008C644A"/>
    <w:rsid w:val="008D222F"/>
    <w:rsid w:val="008D3A8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46239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2604"/>
    <w:rsid w:val="009832FE"/>
    <w:rsid w:val="00985792"/>
    <w:rsid w:val="009909A3"/>
    <w:rsid w:val="00991E06"/>
    <w:rsid w:val="0099494C"/>
    <w:rsid w:val="00994976"/>
    <w:rsid w:val="009960D4"/>
    <w:rsid w:val="00997C1D"/>
    <w:rsid w:val="009A1A06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0BF8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55AF"/>
    <w:rsid w:val="00AF6A2A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33B7"/>
    <w:rsid w:val="00B3513F"/>
    <w:rsid w:val="00B40018"/>
    <w:rsid w:val="00B42924"/>
    <w:rsid w:val="00B4316B"/>
    <w:rsid w:val="00B46F64"/>
    <w:rsid w:val="00B51771"/>
    <w:rsid w:val="00B51B90"/>
    <w:rsid w:val="00B5774D"/>
    <w:rsid w:val="00B6164F"/>
    <w:rsid w:val="00B75A30"/>
    <w:rsid w:val="00B82C16"/>
    <w:rsid w:val="00B85577"/>
    <w:rsid w:val="00B90D98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1E7D"/>
    <w:rsid w:val="00BE4869"/>
    <w:rsid w:val="00BE5E18"/>
    <w:rsid w:val="00BE6988"/>
    <w:rsid w:val="00BF386F"/>
    <w:rsid w:val="00BF76D4"/>
    <w:rsid w:val="00C107D6"/>
    <w:rsid w:val="00C140C9"/>
    <w:rsid w:val="00C14E25"/>
    <w:rsid w:val="00C1500B"/>
    <w:rsid w:val="00C15D98"/>
    <w:rsid w:val="00C20C67"/>
    <w:rsid w:val="00C245F0"/>
    <w:rsid w:val="00C31A3A"/>
    <w:rsid w:val="00C33402"/>
    <w:rsid w:val="00C34ECA"/>
    <w:rsid w:val="00C37B1C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1942"/>
    <w:rsid w:val="00CB2F1D"/>
    <w:rsid w:val="00CB692C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2C10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27F5"/>
    <w:rsid w:val="00D43D7E"/>
    <w:rsid w:val="00D44DD7"/>
    <w:rsid w:val="00D51C1F"/>
    <w:rsid w:val="00D527A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1EFB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D7E9D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0E26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6AA95B4"/>
  <w15:docId w15:val="{56BAE31A-35CD-4073-838D-E4B1A8D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customStyle="1" w:styleId="fontstyle01">
    <w:name w:val="fontstyle01"/>
    <w:basedOn w:val="Fontepargpadro"/>
    <w:rsid w:val="00826E26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AF15-02FE-4EC3-B65F-024A27F3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1627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9</cp:revision>
  <cp:lastPrinted>2021-03-25T17:01:00Z</cp:lastPrinted>
  <dcterms:created xsi:type="dcterms:W3CDTF">2021-03-23T20:46:00Z</dcterms:created>
  <dcterms:modified xsi:type="dcterms:W3CDTF">2021-03-25T17:03:00Z</dcterms:modified>
</cp:coreProperties>
</file>