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E3" w:rsidRPr="00337BE3" w:rsidRDefault="00337BE3" w:rsidP="00337BE3">
      <w:pPr>
        <w:tabs>
          <w:tab w:val="left" w:pos="567"/>
        </w:tabs>
        <w:spacing w:line="240" w:lineRule="auto"/>
        <w:jc w:val="both"/>
        <w:rPr>
          <w:rFonts w:ascii="Cambria" w:eastAsia="Times New Roman" w:hAnsi="Cambria" w:cs="Times New Roman"/>
          <w:sz w:val="22"/>
          <w:szCs w:val="20"/>
          <w:lang w:eastAsia="pt-BR"/>
        </w:rPr>
      </w:pPr>
    </w:p>
    <w:p w:rsidR="00337BE3" w:rsidRPr="00337BE3" w:rsidRDefault="00337BE3" w:rsidP="00337BE3">
      <w:pPr>
        <w:spacing w:line="240" w:lineRule="auto"/>
        <w:jc w:val="center"/>
        <w:rPr>
          <w:rFonts w:ascii="Cambria" w:eastAsia="Times New Roman" w:hAnsi="Cambria" w:cs="Times New Roman"/>
          <w:b/>
          <w:w w:val="66"/>
          <w:sz w:val="36"/>
          <w:szCs w:val="32"/>
          <w:u w:val="single"/>
          <w:lang w:eastAsia="pt-BR"/>
        </w:rPr>
      </w:pPr>
      <w:r w:rsidRPr="00337BE3">
        <w:rPr>
          <w:rFonts w:ascii="Cambria" w:eastAsia="Times New Roman" w:hAnsi="Cambria" w:cs="Times New Roman"/>
          <w:b/>
          <w:w w:val="66"/>
          <w:sz w:val="36"/>
          <w:szCs w:val="32"/>
          <w:u w:val="single"/>
          <w:lang w:eastAsia="pt-BR"/>
        </w:rPr>
        <w:t xml:space="preserve">TERMO DE ACORDO PARA A COMPOSIÇÃO </w:t>
      </w:r>
      <w:r w:rsidR="00D410B0" w:rsidRPr="00D410B0">
        <w:rPr>
          <w:rFonts w:ascii="Cambria" w:eastAsia="Times New Roman" w:hAnsi="Cambria" w:cs="Times New Roman"/>
          <w:b/>
          <w:w w:val="66"/>
          <w:sz w:val="36"/>
          <w:szCs w:val="32"/>
          <w:u w:val="single"/>
          <w:lang w:eastAsia="pt-BR"/>
        </w:rPr>
        <w:t>DAS COMISSÕES PERMANENTES DA CÂMARA MUNICIPAL DE ARARAQUARA PAR</w:t>
      </w:r>
      <w:r w:rsidR="00542029">
        <w:rPr>
          <w:rFonts w:ascii="Cambria" w:eastAsia="Times New Roman" w:hAnsi="Cambria" w:cs="Times New Roman"/>
          <w:b/>
          <w:w w:val="66"/>
          <w:sz w:val="36"/>
          <w:szCs w:val="32"/>
          <w:u w:val="single"/>
          <w:lang w:eastAsia="pt-BR"/>
        </w:rPr>
        <w:t xml:space="preserve"> </w:t>
      </w:r>
      <w:r w:rsidR="00D410B0" w:rsidRPr="00D410B0">
        <w:rPr>
          <w:rFonts w:ascii="Cambria" w:eastAsia="Times New Roman" w:hAnsi="Cambria" w:cs="Times New Roman"/>
          <w:b/>
          <w:w w:val="66"/>
          <w:sz w:val="36"/>
          <w:szCs w:val="32"/>
          <w:u w:val="single"/>
          <w:lang w:eastAsia="pt-BR"/>
        </w:rPr>
        <w:t>A O BIÊNIO 2019/2020</w:t>
      </w:r>
    </w:p>
    <w:p w:rsidR="00337BE3" w:rsidRPr="00D410B0" w:rsidRDefault="00337BE3" w:rsidP="00337BE3">
      <w:pPr>
        <w:spacing w:line="240" w:lineRule="auto"/>
        <w:jc w:val="center"/>
        <w:rPr>
          <w:rFonts w:ascii="Cambria" w:eastAsia="Times New Roman" w:hAnsi="Cambria" w:cs="Times New Roman"/>
          <w:w w:val="66"/>
          <w:sz w:val="18"/>
          <w:szCs w:val="18"/>
          <w:u w:val="words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10B0" w:rsidRDefault="00337BE3" w:rsidP="00337BE3">
      <w:pPr>
        <w:tabs>
          <w:tab w:val="left" w:pos="709"/>
          <w:tab w:val="left" w:pos="1418"/>
        </w:tabs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 w:rsidRPr="00D410B0">
        <w:rPr>
          <w:rFonts w:ascii="Cambria" w:eastAsia="Times New Roman" w:hAnsi="Cambria" w:cs="Times New Roman"/>
          <w:w w:val="66"/>
          <w:szCs w:val="24"/>
          <w:u w:val="words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10B0">
        <w:rPr>
          <w:rFonts w:ascii="Cambria" w:eastAsia="Times New Roman" w:hAnsi="Cambria" w:cs="Times New Roman"/>
          <w:w w:val="66"/>
          <w:szCs w:val="24"/>
          <w:u w:val="words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37BE3">
        <w:rPr>
          <w:rFonts w:ascii="Cambria" w:eastAsia="Times New Roman" w:hAnsi="Cambria" w:cs="Arial"/>
          <w:szCs w:val="24"/>
          <w:lang w:eastAsia="pt-BR"/>
        </w:rPr>
        <w:t>O Presidente da Câmara Municipal de Araraquara</w:t>
      </w:r>
      <w:r w:rsidR="00EC7473">
        <w:rPr>
          <w:rFonts w:ascii="Cambria" w:eastAsia="Times New Roman" w:hAnsi="Cambria" w:cs="Arial"/>
          <w:szCs w:val="24"/>
          <w:lang w:eastAsia="pt-BR"/>
        </w:rPr>
        <w:t xml:space="preserve">, </w:t>
      </w:r>
      <w:r w:rsidR="00D410B0">
        <w:rPr>
          <w:rFonts w:ascii="Cambria" w:eastAsia="Times New Roman" w:hAnsi="Cambria" w:cs="Arial"/>
          <w:szCs w:val="24"/>
          <w:lang w:eastAsia="pt-BR"/>
        </w:rPr>
        <w:t xml:space="preserve">os líderes </w:t>
      </w:r>
      <w:r w:rsidR="00EC7473">
        <w:rPr>
          <w:rFonts w:ascii="Cambria" w:eastAsia="Times New Roman" w:hAnsi="Cambria" w:cs="Arial"/>
          <w:szCs w:val="24"/>
          <w:lang w:eastAsia="pt-BR"/>
        </w:rPr>
        <w:t xml:space="preserve">e membros </w:t>
      </w:r>
      <w:r w:rsidR="00D410B0">
        <w:rPr>
          <w:rFonts w:ascii="Cambria" w:eastAsia="Times New Roman" w:hAnsi="Cambria" w:cs="Arial"/>
          <w:szCs w:val="24"/>
          <w:lang w:eastAsia="pt-BR"/>
        </w:rPr>
        <w:t xml:space="preserve">dos partidos com representação nesta Casa de Leis vêm, com fundamento no artigo 50 do Regimento Interno da Câmara Municipal de Araraquara, anexo à Resolução nº 399, de 14 de novembro de 2012, firmar </w:t>
      </w:r>
      <w:r w:rsidRPr="00337BE3">
        <w:rPr>
          <w:rFonts w:ascii="Cambria" w:eastAsia="Times New Roman" w:hAnsi="Cambria" w:cs="Arial"/>
          <w:szCs w:val="24"/>
          <w:lang w:eastAsia="pt-BR"/>
        </w:rPr>
        <w:t xml:space="preserve">o presente “Termo de Acordo”, </w:t>
      </w:r>
      <w:r w:rsidR="00D410B0">
        <w:rPr>
          <w:rFonts w:ascii="Cambria" w:eastAsia="Times New Roman" w:hAnsi="Cambria" w:cs="Arial"/>
          <w:szCs w:val="24"/>
          <w:lang w:eastAsia="pt-BR"/>
        </w:rPr>
        <w:t xml:space="preserve">designando a composição das Comissões Permanentes da Câmara Municipal de Araraquara </w:t>
      </w:r>
      <w:r w:rsidR="00B24956">
        <w:rPr>
          <w:rFonts w:ascii="Cambria" w:eastAsia="Times New Roman" w:hAnsi="Cambria" w:cs="Arial"/>
          <w:szCs w:val="24"/>
          <w:lang w:eastAsia="pt-BR"/>
        </w:rPr>
        <w:t xml:space="preserve">para o biênio 2019-2020 </w:t>
      </w:r>
      <w:r w:rsidR="00D410B0">
        <w:rPr>
          <w:rFonts w:ascii="Cambria" w:eastAsia="Times New Roman" w:hAnsi="Cambria" w:cs="Arial"/>
          <w:szCs w:val="24"/>
          <w:lang w:eastAsia="pt-BR"/>
        </w:rPr>
        <w:t xml:space="preserve">na forma abaixo especificada: </w:t>
      </w:r>
    </w:p>
    <w:p w:rsidR="00D410B0" w:rsidRDefault="00D410B0" w:rsidP="00337BE3">
      <w:pPr>
        <w:tabs>
          <w:tab w:val="left" w:pos="709"/>
          <w:tab w:val="left" w:pos="1418"/>
        </w:tabs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2"/>
        <w:gridCol w:w="1729"/>
      </w:tblGrid>
      <w:tr w:rsidR="00D410B0" w:rsidTr="00D410B0">
        <w:tc>
          <w:tcPr>
            <w:tcW w:w="7332" w:type="dxa"/>
          </w:tcPr>
          <w:p w:rsidR="00D410B0" w:rsidRPr="00D410B0" w:rsidRDefault="00D410B0" w:rsidP="00337BE3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COMISSÃO DE JUSTIÇA, LEGISLAÇÃO E REDAÇÃO</w:t>
            </w:r>
          </w:p>
        </w:tc>
        <w:tc>
          <w:tcPr>
            <w:tcW w:w="1729" w:type="dxa"/>
          </w:tcPr>
          <w:p w:rsidR="00D410B0" w:rsidRPr="00D410B0" w:rsidRDefault="00D410B0" w:rsidP="00D410B0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PARTIDO</w:t>
            </w:r>
          </w:p>
        </w:tc>
      </w:tr>
      <w:tr w:rsidR="00D410B0" w:rsidRPr="00D40C1C" w:rsidTr="00D40C1C">
        <w:tc>
          <w:tcPr>
            <w:tcW w:w="7332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1) José Carlos Porsani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PSDB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410B0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10B0" w:rsidP="00D410B0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 xml:space="preserve">2) 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Lucas Grecco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PSB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410B0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10B0" w:rsidP="00D410B0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3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) Paulo Landim</w:t>
            </w:r>
          </w:p>
        </w:tc>
        <w:tc>
          <w:tcPr>
            <w:tcW w:w="1729" w:type="dxa"/>
            <w:vAlign w:val="center"/>
          </w:tcPr>
          <w:p w:rsidR="00D410B0" w:rsidRPr="00D40C1C" w:rsidRDefault="00D410B0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PT</w:t>
            </w:r>
          </w:p>
        </w:tc>
      </w:tr>
    </w:tbl>
    <w:p w:rsidR="00D410B0" w:rsidRDefault="00D410B0" w:rsidP="00337BE3">
      <w:pPr>
        <w:tabs>
          <w:tab w:val="left" w:pos="709"/>
          <w:tab w:val="left" w:pos="1418"/>
        </w:tabs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2"/>
        <w:gridCol w:w="1729"/>
      </w:tblGrid>
      <w:tr w:rsidR="00D410B0" w:rsidTr="00DC0149">
        <w:tc>
          <w:tcPr>
            <w:tcW w:w="7332" w:type="dxa"/>
          </w:tcPr>
          <w:p w:rsidR="00D410B0" w:rsidRPr="00D410B0" w:rsidRDefault="00D410B0" w:rsidP="00D410B0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COMISSÃO DE TRIBUTAÇÃO, FINANÇAS E ORÇAMENTO</w:t>
            </w:r>
          </w:p>
        </w:tc>
        <w:tc>
          <w:tcPr>
            <w:tcW w:w="1729" w:type="dxa"/>
          </w:tcPr>
          <w:p w:rsidR="00D410B0" w:rsidRPr="00D410B0" w:rsidRDefault="00D410B0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PARTIDO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1)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 xml:space="preserve"> Elias Chediek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MDB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2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) Zé Luiz (Zé Macaco)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PPS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3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) Juliana Damus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PP</w:t>
            </w:r>
          </w:p>
        </w:tc>
      </w:tr>
    </w:tbl>
    <w:p w:rsidR="00D410B0" w:rsidRDefault="00D410B0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2"/>
        <w:gridCol w:w="1729"/>
      </w:tblGrid>
      <w:tr w:rsidR="00D410B0" w:rsidTr="00DC0149">
        <w:tc>
          <w:tcPr>
            <w:tcW w:w="7332" w:type="dxa"/>
          </w:tcPr>
          <w:p w:rsidR="00D410B0" w:rsidRPr="00D410B0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 xml:space="preserve">COMISSÃO DE </w:t>
            </w: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DESENVOLVIMENTO ECONÔMICO, CIÊNCIA, TECNOLOGIA E URBANO AMBIENTA</w:t>
            </w: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L</w:t>
            </w:r>
          </w:p>
        </w:tc>
        <w:tc>
          <w:tcPr>
            <w:tcW w:w="1729" w:type="dxa"/>
          </w:tcPr>
          <w:p w:rsidR="00D410B0" w:rsidRPr="00D410B0" w:rsidRDefault="00D410B0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PARTIDO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1) Toninho do Mel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PT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 xml:space="preserve">2) 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Edio Lopes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PT</w:t>
            </w:r>
          </w:p>
        </w:tc>
      </w:tr>
      <w:tr w:rsidR="00D410B0" w:rsidRPr="00D40C1C" w:rsidTr="00D40C1C">
        <w:tc>
          <w:tcPr>
            <w:tcW w:w="7332" w:type="dxa"/>
          </w:tcPr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10B0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3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 xml:space="preserve">) Edson </w:t>
            </w:r>
            <w:proofErr w:type="spellStart"/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Hel</w:t>
            </w:r>
            <w:proofErr w:type="spellEnd"/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D410B0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PPS</w:t>
            </w:r>
          </w:p>
        </w:tc>
      </w:tr>
    </w:tbl>
    <w:p w:rsidR="00D410B0" w:rsidRDefault="00D410B0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2"/>
        <w:gridCol w:w="1729"/>
      </w:tblGrid>
      <w:tr w:rsidR="00EC7473" w:rsidRPr="00D410B0" w:rsidTr="00DC0149">
        <w:tc>
          <w:tcPr>
            <w:tcW w:w="7332" w:type="dxa"/>
          </w:tcPr>
          <w:p w:rsidR="00EC7473" w:rsidRPr="00D410B0" w:rsidRDefault="00EC7473" w:rsidP="00EC7473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COMISSÃO DE OBRAS, SEGURANÇA, SERVIÇOS E BENS PÚBLICOS</w:t>
            </w:r>
          </w:p>
        </w:tc>
        <w:tc>
          <w:tcPr>
            <w:tcW w:w="1729" w:type="dxa"/>
          </w:tcPr>
          <w:p w:rsidR="00EC7473" w:rsidRPr="00D410B0" w:rsidRDefault="00EC7473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PARTIDO</w:t>
            </w:r>
          </w:p>
        </w:tc>
      </w:tr>
      <w:tr w:rsidR="00EC7473" w:rsidRPr="00D40C1C" w:rsidTr="00D40C1C">
        <w:tc>
          <w:tcPr>
            <w:tcW w:w="7332" w:type="dxa"/>
          </w:tcPr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1) Toninho do Mel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PT</w:t>
            </w:r>
          </w:p>
        </w:tc>
      </w:tr>
      <w:tr w:rsidR="00EC7473" w:rsidRPr="00D40C1C" w:rsidTr="00D40C1C">
        <w:tc>
          <w:tcPr>
            <w:tcW w:w="7332" w:type="dxa"/>
          </w:tcPr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2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 xml:space="preserve">) </w:t>
            </w:r>
            <w:r w:rsidR="00D40C1C">
              <w:rPr>
                <w:rFonts w:ascii="Cambria" w:eastAsia="Times New Roman" w:hAnsi="Cambria" w:cs="Arial"/>
                <w:szCs w:val="24"/>
                <w:lang w:eastAsia="pt-BR"/>
              </w:rPr>
              <w:t>Elias Chediek</w:t>
            </w:r>
          </w:p>
        </w:tc>
        <w:tc>
          <w:tcPr>
            <w:tcW w:w="1729" w:type="dxa"/>
            <w:vAlign w:val="center"/>
          </w:tcPr>
          <w:p w:rsid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szCs w:val="24"/>
                <w:lang w:eastAsia="pt-BR"/>
              </w:rPr>
              <w:t>MDB</w:t>
            </w:r>
          </w:p>
        </w:tc>
      </w:tr>
      <w:tr w:rsidR="00EC7473" w:rsidRPr="00D40C1C" w:rsidTr="00D40C1C">
        <w:tc>
          <w:tcPr>
            <w:tcW w:w="7332" w:type="dxa"/>
          </w:tcPr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 xml:space="preserve">3) </w:t>
            </w:r>
            <w:r w:rsidR="00D40C1C">
              <w:rPr>
                <w:rFonts w:ascii="Cambria" w:eastAsia="Times New Roman" w:hAnsi="Cambria" w:cs="Arial"/>
                <w:szCs w:val="24"/>
                <w:lang w:eastAsia="pt-BR"/>
              </w:rPr>
              <w:t>Pastor Raimundo Bezerra</w:t>
            </w:r>
          </w:p>
        </w:tc>
        <w:tc>
          <w:tcPr>
            <w:tcW w:w="1729" w:type="dxa"/>
            <w:vAlign w:val="center"/>
          </w:tcPr>
          <w:p w:rsid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szCs w:val="24"/>
                <w:lang w:eastAsia="pt-BR"/>
              </w:rPr>
              <w:t>PRB</w:t>
            </w:r>
          </w:p>
        </w:tc>
      </w:tr>
    </w:tbl>
    <w:p w:rsidR="00EC7473" w:rsidRDefault="00EC747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2"/>
        <w:gridCol w:w="1729"/>
      </w:tblGrid>
      <w:tr w:rsidR="00EC7473" w:rsidRPr="00D410B0" w:rsidTr="00DC0149">
        <w:tc>
          <w:tcPr>
            <w:tcW w:w="7332" w:type="dxa"/>
          </w:tcPr>
          <w:p w:rsidR="00E502EA" w:rsidRDefault="00E502EA" w:rsidP="00EC7473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</w:p>
          <w:p w:rsidR="00E502EA" w:rsidRDefault="00E502EA" w:rsidP="00EC7473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</w:p>
          <w:p w:rsidR="00E502EA" w:rsidRDefault="00E502EA" w:rsidP="00EC7473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</w:p>
          <w:p w:rsidR="00EC7473" w:rsidRPr="00D410B0" w:rsidRDefault="00EC7473" w:rsidP="00EC7473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lastRenderedPageBreak/>
              <w:t>COMISSÃO DE SAÚDE, EDUCAÇÃO E DESENVOLVIMENTO SOCIAL</w:t>
            </w:r>
          </w:p>
        </w:tc>
        <w:tc>
          <w:tcPr>
            <w:tcW w:w="1729" w:type="dxa"/>
          </w:tcPr>
          <w:p w:rsidR="00E502EA" w:rsidRDefault="00E502EA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</w:p>
          <w:p w:rsidR="00E502EA" w:rsidRDefault="00E502EA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</w:p>
          <w:p w:rsidR="00E502EA" w:rsidRDefault="00E502EA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</w:p>
          <w:p w:rsidR="00EC7473" w:rsidRPr="00D410B0" w:rsidRDefault="00EC7473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lastRenderedPageBreak/>
              <w:t>PARTIDO</w:t>
            </w:r>
          </w:p>
        </w:tc>
      </w:tr>
      <w:tr w:rsidR="00EC7473" w:rsidRPr="00D40C1C" w:rsidTr="00D40C1C">
        <w:tc>
          <w:tcPr>
            <w:tcW w:w="7332" w:type="dxa"/>
          </w:tcPr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1) Gerson da Farmácia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MDB</w:t>
            </w:r>
          </w:p>
        </w:tc>
      </w:tr>
      <w:tr w:rsidR="00EC7473" w:rsidRPr="00D40C1C" w:rsidTr="00D40C1C">
        <w:tc>
          <w:tcPr>
            <w:tcW w:w="7332" w:type="dxa"/>
          </w:tcPr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2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) Jéferson Yashuda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PSDB</w:t>
            </w:r>
          </w:p>
        </w:tc>
      </w:tr>
      <w:tr w:rsidR="00EC7473" w:rsidRPr="00D40C1C" w:rsidTr="00D40C1C">
        <w:tc>
          <w:tcPr>
            <w:tcW w:w="7332" w:type="dxa"/>
          </w:tcPr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3</w:t>
            </w:r>
            <w:r w:rsidR="00D40C1C" w:rsidRPr="00D40C1C">
              <w:rPr>
                <w:rFonts w:ascii="Cambria" w:eastAsia="Times New Roman" w:hAnsi="Cambria" w:cs="Arial"/>
                <w:szCs w:val="24"/>
                <w:lang w:eastAsia="pt-BR"/>
              </w:rPr>
              <w:t>) Zé Luiz (Zé Macaco)</w:t>
            </w:r>
          </w:p>
        </w:tc>
        <w:tc>
          <w:tcPr>
            <w:tcW w:w="1729" w:type="dxa"/>
            <w:vAlign w:val="center"/>
          </w:tcPr>
          <w:p w:rsidR="00D40C1C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D40C1C" w:rsidRDefault="00D40C1C" w:rsidP="00D40C1C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D40C1C">
              <w:rPr>
                <w:rFonts w:ascii="Cambria" w:eastAsia="Times New Roman" w:hAnsi="Cambria" w:cs="Arial"/>
                <w:szCs w:val="24"/>
                <w:lang w:eastAsia="pt-BR"/>
              </w:rPr>
              <w:t>PPS</w:t>
            </w:r>
          </w:p>
        </w:tc>
      </w:tr>
    </w:tbl>
    <w:p w:rsidR="00EC7473" w:rsidRDefault="00EC747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2"/>
        <w:gridCol w:w="1729"/>
      </w:tblGrid>
      <w:tr w:rsidR="00EC7473" w:rsidRPr="00D410B0" w:rsidTr="00DC0149">
        <w:tc>
          <w:tcPr>
            <w:tcW w:w="7332" w:type="dxa"/>
          </w:tcPr>
          <w:p w:rsidR="00EC7473" w:rsidRPr="00D410B0" w:rsidRDefault="00EC7473" w:rsidP="00EC7473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COMISSÃO DE TRANSPORTES, HABITAÇÃO E SANEAMENTO</w:t>
            </w:r>
          </w:p>
        </w:tc>
        <w:tc>
          <w:tcPr>
            <w:tcW w:w="1729" w:type="dxa"/>
          </w:tcPr>
          <w:p w:rsidR="00EC7473" w:rsidRPr="00D410B0" w:rsidRDefault="00EC7473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PARTIDO</w:t>
            </w:r>
          </w:p>
        </w:tc>
      </w:tr>
      <w:tr w:rsidR="00EC7473" w:rsidRPr="00907051" w:rsidTr="00907051">
        <w:tc>
          <w:tcPr>
            <w:tcW w:w="7332" w:type="dxa"/>
          </w:tcPr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 xml:space="preserve">1) Edson </w:t>
            </w:r>
            <w:proofErr w:type="spellStart"/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Hel</w:t>
            </w:r>
            <w:proofErr w:type="spellEnd"/>
          </w:p>
        </w:tc>
        <w:tc>
          <w:tcPr>
            <w:tcW w:w="1729" w:type="dxa"/>
            <w:vAlign w:val="center"/>
          </w:tcPr>
          <w:p w:rsidR="00907051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PPS</w:t>
            </w:r>
          </w:p>
        </w:tc>
      </w:tr>
      <w:tr w:rsidR="00EC7473" w:rsidRPr="00907051" w:rsidTr="00907051">
        <w:tc>
          <w:tcPr>
            <w:tcW w:w="7332" w:type="dxa"/>
          </w:tcPr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2</w:t>
            </w:r>
            <w:r w:rsidR="00907051" w:rsidRPr="00907051">
              <w:rPr>
                <w:rFonts w:ascii="Cambria" w:eastAsia="Times New Roman" w:hAnsi="Cambria" w:cs="Arial"/>
                <w:szCs w:val="24"/>
                <w:lang w:eastAsia="pt-BR"/>
              </w:rPr>
              <w:t>) Lucas Grecco</w:t>
            </w:r>
          </w:p>
        </w:tc>
        <w:tc>
          <w:tcPr>
            <w:tcW w:w="1729" w:type="dxa"/>
            <w:vAlign w:val="center"/>
          </w:tcPr>
          <w:p w:rsidR="00907051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PSB</w:t>
            </w:r>
          </w:p>
        </w:tc>
      </w:tr>
      <w:tr w:rsidR="00EC7473" w:rsidRPr="00907051" w:rsidTr="00907051">
        <w:tc>
          <w:tcPr>
            <w:tcW w:w="7332" w:type="dxa"/>
          </w:tcPr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 xml:space="preserve">3) </w:t>
            </w:r>
            <w:r w:rsidR="00907051" w:rsidRPr="00907051">
              <w:rPr>
                <w:rFonts w:ascii="Cambria" w:eastAsia="Times New Roman" w:hAnsi="Cambria" w:cs="Arial"/>
                <w:szCs w:val="24"/>
                <w:lang w:eastAsia="pt-BR"/>
              </w:rPr>
              <w:t>Rafael de Angeli</w:t>
            </w:r>
          </w:p>
        </w:tc>
        <w:tc>
          <w:tcPr>
            <w:tcW w:w="1729" w:type="dxa"/>
            <w:vAlign w:val="center"/>
          </w:tcPr>
          <w:p w:rsidR="00907051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PSDB</w:t>
            </w:r>
          </w:p>
        </w:tc>
      </w:tr>
    </w:tbl>
    <w:p w:rsidR="00EC7473" w:rsidRDefault="00EC747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2"/>
        <w:gridCol w:w="1729"/>
      </w:tblGrid>
      <w:tr w:rsidR="00EC7473" w:rsidRPr="00D410B0" w:rsidTr="00DC0149">
        <w:tc>
          <w:tcPr>
            <w:tcW w:w="7332" w:type="dxa"/>
          </w:tcPr>
          <w:p w:rsidR="00EC7473" w:rsidRPr="00D410B0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 xml:space="preserve">COMISSÃO DE </w:t>
            </w:r>
            <w:r w:rsidRPr="00EC7473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CULTURA, ESPORTES, COMUNICAÇÃO E PROTEÇÃO AO CONSUMIDOR</w:t>
            </w:r>
          </w:p>
        </w:tc>
        <w:tc>
          <w:tcPr>
            <w:tcW w:w="1729" w:type="dxa"/>
          </w:tcPr>
          <w:p w:rsidR="00EC7473" w:rsidRPr="00D410B0" w:rsidRDefault="00EC7473" w:rsidP="00DC0149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</w:pPr>
            <w:r w:rsidRPr="00D410B0">
              <w:rPr>
                <w:rFonts w:ascii="Cambria" w:eastAsia="Times New Roman" w:hAnsi="Cambria" w:cs="Arial"/>
                <w:b/>
                <w:szCs w:val="24"/>
                <w:u w:val="single"/>
                <w:lang w:eastAsia="pt-BR"/>
              </w:rPr>
              <w:t>PARTIDO</w:t>
            </w:r>
          </w:p>
        </w:tc>
      </w:tr>
      <w:tr w:rsidR="00EC7473" w:rsidRPr="00907051" w:rsidTr="00907051">
        <w:tc>
          <w:tcPr>
            <w:tcW w:w="7332" w:type="dxa"/>
          </w:tcPr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1) Zé Luiz</w:t>
            </w:r>
            <w:r>
              <w:rPr>
                <w:rFonts w:ascii="Cambria" w:eastAsia="Times New Roman" w:hAnsi="Cambria" w:cs="Arial"/>
                <w:szCs w:val="24"/>
                <w:lang w:eastAsia="pt-BR"/>
              </w:rPr>
              <w:t xml:space="preserve"> (Zé Macaco)</w:t>
            </w:r>
            <w:bookmarkStart w:id="0" w:name="_GoBack"/>
            <w:bookmarkEnd w:id="0"/>
          </w:p>
        </w:tc>
        <w:tc>
          <w:tcPr>
            <w:tcW w:w="1729" w:type="dxa"/>
            <w:vAlign w:val="center"/>
          </w:tcPr>
          <w:p w:rsidR="00907051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PPS</w:t>
            </w:r>
          </w:p>
        </w:tc>
      </w:tr>
      <w:tr w:rsidR="00EC7473" w:rsidRPr="00907051" w:rsidTr="00907051">
        <w:tc>
          <w:tcPr>
            <w:tcW w:w="7332" w:type="dxa"/>
          </w:tcPr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2</w:t>
            </w:r>
            <w:r w:rsidR="00907051" w:rsidRPr="00907051">
              <w:rPr>
                <w:rFonts w:ascii="Cambria" w:eastAsia="Times New Roman" w:hAnsi="Cambria" w:cs="Arial"/>
                <w:szCs w:val="24"/>
                <w:lang w:eastAsia="pt-BR"/>
              </w:rPr>
              <w:t>) Juliana Damus</w:t>
            </w:r>
          </w:p>
        </w:tc>
        <w:tc>
          <w:tcPr>
            <w:tcW w:w="1729" w:type="dxa"/>
            <w:vAlign w:val="center"/>
          </w:tcPr>
          <w:p w:rsidR="00907051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PP</w:t>
            </w:r>
          </w:p>
        </w:tc>
      </w:tr>
      <w:tr w:rsidR="00EC7473" w:rsidRPr="00907051" w:rsidTr="00907051">
        <w:tc>
          <w:tcPr>
            <w:tcW w:w="7332" w:type="dxa"/>
          </w:tcPr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EC7473" w:rsidP="00DC0149">
            <w:pPr>
              <w:tabs>
                <w:tab w:val="left" w:pos="709"/>
                <w:tab w:val="left" w:pos="1418"/>
              </w:tabs>
              <w:jc w:val="both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3</w:t>
            </w:r>
            <w:r w:rsidR="00907051" w:rsidRPr="00907051">
              <w:rPr>
                <w:rFonts w:ascii="Cambria" w:eastAsia="Times New Roman" w:hAnsi="Cambria" w:cs="Arial"/>
                <w:szCs w:val="24"/>
                <w:lang w:eastAsia="pt-BR"/>
              </w:rPr>
              <w:t>) Roger Mendes</w:t>
            </w:r>
          </w:p>
        </w:tc>
        <w:tc>
          <w:tcPr>
            <w:tcW w:w="1729" w:type="dxa"/>
            <w:vAlign w:val="center"/>
          </w:tcPr>
          <w:p w:rsidR="00907051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</w:p>
          <w:p w:rsidR="00EC7473" w:rsidRPr="00907051" w:rsidRDefault="00907051" w:rsidP="00907051">
            <w:pPr>
              <w:tabs>
                <w:tab w:val="left" w:pos="709"/>
                <w:tab w:val="left" w:pos="1418"/>
              </w:tabs>
              <w:jc w:val="center"/>
              <w:rPr>
                <w:rFonts w:ascii="Cambria" w:eastAsia="Times New Roman" w:hAnsi="Cambria" w:cs="Arial"/>
                <w:szCs w:val="24"/>
                <w:lang w:eastAsia="pt-BR"/>
              </w:rPr>
            </w:pPr>
            <w:r w:rsidRPr="00907051">
              <w:rPr>
                <w:rFonts w:ascii="Cambria" w:eastAsia="Times New Roman" w:hAnsi="Cambria" w:cs="Arial"/>
                <w:szCs w:val="24"/>
                <w:lang w:eastAsia="pt-BR"/>
              </w:rPr>
              <w:t>PP</w:t>
            </w:r>
          </w:p>
        </w:tc>
      </w:tr>
    </w:tbl>
    <w:p w:rsidR="00EC7473" w:rsidRPr="00E502EA" w:rsidRDefault="00EC747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337BE3" w:rsidRDefault="00337BE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  <w:r w:rsidRPr="00337BE3">
        <w:rPr>
          <w:rFonts w:ascii="Cambria" w:eastAsia="Times New Roman" w:hAnsi="Cambria" w:cs="Arial"/>
          <w:szCs w:val="24"/>
          <w:lang w:eastAsia="pt-BR"/>
        </w:rPr>
        <w:t xml:space="preserve">Araraquara, </w:t>
      </w:r>
      <w:r w:rsidR="00EC7473">
        <w:rPr>
          <w:rFonts w:ascii="Cambria" w:eastAsia="Times New Roman" w:hAnsi="Cambria" w:cs="Arial"/>
          <w:szCs w:val="24"/>
          <w:lang w:eastAsia="pt-BR"/>
        </w:rPr>
        <w:t>22 de janeiro de 2019.</w:t>
      </w:r>
    </w:p>
    <w:p w:rsidR="00EC7473" w:rsidRDefault="00EC747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EC7473" w:rsidRDefault="00EC747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p w:rsidR="00EC7473" w:rsidRDefault="00B050C5" w:rsidP="00EC7473">
      <w:pPr>
        <w:spacing w:line="240" w:lineRule="auto"/>
        <w:jc w:val="center"/>
        <w:rPr>
          <w:rStyle w:val="Estilo1"/>
          <w:szCs w:val="22"/>
        </w:rPr>
      </w:pPr>
      <w:r>
        <w:rPr>
          <w:rStyle w:val="Estilo1"/>
          <w:szCs w:val="22"/>
        </w:rPr>
        <w:t xml:space="preserve">VEREADOR </w:t>
      </w:r>
      <w:r w:rsidR="00EC7473" w:rsidRPr="00EC7473">
        <w:rPr>
          <w:rStyle w:val="Estilo1"/>
          <w:szCs w:val="22"/>
        </w:rPr>
        <w:t>TENENTE SANTANA</w:t>
      </w:r>
    </w:p>
    <w:p w:rsidR="00EC7473" w:rsidRPr="00EC7473" w:rsidRDefault="00EC7473" w:rsidP="00EC747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b/>
          <w:szCs w:val="24"/>
          <w:lang w:eastAsia="pt-BR"/>
        </w:rPr>
      </w:pPr>
      <w:r w:rsidRPr="00EC7473">
        <w:rPr>
          <w:rStyle w:val="Estilo1"/>
          <w:b w:val="0"/>
          <w:szCs w:val="22"/>
        </w:rPr>
        <w:t>Presidente da Câmara Municipal de Araraquara</w:t>
      </w:r>
    </w:p>
    <w:p w:rsidR="00337BE3" w:rsidRPr="00337BE3" w:rsidRDefault="00337BE3" w:rsidP="00337BE3">
      <w:pPr>
        <w:tabs>
          <w:tab w:val="left" w:pos="709"/>
          <w:tab w:val="left" w:pos="1418"/>
        </w:tabs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</w:p>
    <w:tbl>
      <w:tblPr>
        <w:tblStyle w:val="Tabelacomgrad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</w:tblGrid>
      <w:tr w:rsidR="00EC7473" w:rsidTr="00B050C5">
        <w:tc>
          <w:tcPr>
            <w:tcW w:w="5103" w:type="dxa"/>
          </w:tcPr>
          <w:p w:rsidR="00B24956" w:rsidRDefault="00B24956" w:rsidP="00EC7473">
            <w:pPr>
              <w:jc w:val="center"/>
              <w:rPr>
                <w:rStyle w:val="Estilo1"/>
                <w:szCs w:val="22"/>
              </w:rPr>
            </w:pPr>
          </w:p>
          <w:p w:rsidR="00EC7473" w:rsidRDefault="00B050C5" w:rsidP="00EC7473">
            <w:pPr>
              <w:jc w:val="center"/>
              <w:rPr>
                <w:rStyle w:val="Estilo1"/>
                <w:szCs w:val="22"/>
              </w:rPr>
            </w:pPr>
            <w:r>
              <w:rPr>
                <w:rStyle w:val="Estilo1"/>
                <w:szCs w:val="22"/>
              </w:rPr>
              <w:t xml:space="preserve">VEREADOR </w:t>
            </w:r>
            <w:r w:rsidR="00EC7473">
              <w:rPr>
                <w:rStyle w:val="Estilo1"/>
                <w:szCs w:val="22"/>
              </w:rPr>
              <w:t>TONINHO DO MEL</w:t>
            </w:r>
          </w:p>
          <w:p w:rsidR="00EC7473" w:rsidRPr="00EC7473" w:rsidRDefault="00EC7473" w:rsidP="00EC7473">
            <w:pPr>
              <w:jc w:val="center"/>
              <w:rPr>
                <w:rStyle w:val="Estilo1"/>
                <w:b w:val="0"/>
                <w:szCs w:val="22"/>
              </w:rPr>
            </w:pPr>
            <w:r w:rsidRPr="00EC7473">
              <w:rPr>
                <w:rStyle w:val="Estilo1"/>
                <w:b w:val="0"/>
                <w:szCs w:val="22"/>
              </w:rPr>
              <w:t xml:space="preserve">Líder do PT </w:t>
            </w:r>
          </w:p>
        </w:tc>
        <w:tc>
          <w:tcPr>
            <w:tcW w:w="3828" w:type="dxa"/>
          </w:tcPr>
          <w:p w:rsidR="00B24956" w:rsidRDefault="00B24956" w:rsidP="00B24956">
            <w:pPr>
              <w:jc w:val="center"/>
              <w:rPr>
                <w:rStyle w:val="Estilo1"/>
                <w:szCs w:val="22"/>
              </w:rPr>
            </w:pPr>
          </w:p>
          <w:p w:rsidR="00B24956" w:rsidRDefault="00B050C5" w:rsidP="00B24956">
            <w:pPr>
              <w:jc w:val="center"/>
              <w:rPr>
                <w:rStyle w:val="Estilo1"/>
                <w:szCs w:val="22"/>
              </w:rPr>
            </w:pPr>
            <w:r>
              <w:rPr>
                <w:rStyle w:val="Estilo1"/>
                <w:szCs w:val="22"/>
              </w:rPr>
              <w:t xml:space="preserve">VEREADOR </w:t>
            </w:r>
            <w:r w:rsidR="00B24956">
              <w:rPr>
                <w:rStyle w:val="Estilo1"/>
                <w:szCs w:val="22"/>
              </w:rPr>
              <w:t>ELIAS CHEDIEK</w:t>
            </w:r>
          </w:p>
          <w:p w:rsidR="00EC7473" w:rsidRPr="00EC7473" w:rsidRDefault="00B24956" w:rsidP="00B24956">
            <w:pPr>
              <w:jc w:val="center"/>
              <w:rPr>
                <w:rStyle w:val="Estilo1"/>
                <w:b w:val="0"/>
                <w:szCs w:val="22"/>
              </w:rPr>
            </w:pPr>
            <w:r>
              <w:rPr>
                <w:rStyle w:val="Estilo1"/>
                <w:b w:val="0"/>
                <w:szCs w:val="22"/>
              </w:rPr>
              <w:t>Líder do MDB</w:t>
            </w:r>
          </w:p>
        </w:tc>
      </w:tr>
      <w:tr w:rsidR="00EC7473" w:rsidTr="00B050C5">
        <w:tc>
          <w:tcPr>
            <w:tcW w:w="5103" w:type="dxa"/>
          </w:tcPr>
          <w:p w:rsidR="00B24956" w:rsidRDefault="00B24956" w:rsidP="00EC7473">
            <w:pPr>
              <w:jc w:val="center"/>
              <w:rPr>
                <w:rStyle w:val="Estilo1"/>
                <w:szCs w:val="22"/>
              </w:rPr>
            </w:pPr>
          </w:p>
          <w:p w:rsidR="00B24956" w:rsidRDefault="00B24956" w:rsidP="00EC7473">
            <w:pPr>
              <w:jc w:val="center"/>
              <w:rPr>
                <w:rStyle w:val="Estilo1"/>
                <w:szCs w:val="22"/>
              </w:rPr>
            </w:pPr>
          </w:p>
          <w:p w:rsidR="00EC7473" w:rsidRDefault="00B050C5" w:rsidP="00EC7473">
            <w:pPr>
              <w:jc w:val="center"/>
              <w:rPr>
                <w:rStyle w:val="Estilo1"/>
                <w:szCs w:val="22"/>
              </w:rPr>
            </w:pPr>
            <w:r>
              <w:rPr>
                <w:rStyle w:val="Estilo1"/>
                <w:szCs w:val="22"/>
              </w:rPr>
              <w:t xml:space="preserve">VEREADOR </w:t>
            </w:r>
            <w:r w:rsidR="00EC7473">
              <w:rPr>
                <w:rStyle w:val="Estilo1"/>
                <w:szCs w:val="22"/>
              </w:rPr>
              <w:t>ZÉ LUIZ (ZÉ MACACO)</w:t>
            </w:r>
          </w:p>
          <w:p w:rsidR="00EC7473" w:rsidRPr="00EC7473" w:rsidRDefault="00EC7473" w:rsidP="00EC7473">
            <w:pPr>
              <w:jc w:val="center"/>
              <w:rPr>
                <w:rStyle w:val="Estilo1"/>
                <w:b w:val="0"/>
                <w:szCs w:val="22"/>
              </w:rPr>
            </w:pPr>
            <w:r>
              <w:rPr>
                <w:rStyle w:val="Estilo1"/>
                <w:b w:val="0"/>
                <w:szCs w:val="22"/>
              </w:rPr>
              <w:t>Líder do PPS</w:t>
            </w:r>
          </w:p>
        </w:tc>
        <w:tc>
          <w:tcPr>
            <w:tcW w:w="3828" w:type="dxa"/>
          </w:tcPr>
          <w:p w:rsidR="00B24956" w:rsidRDefault="00B24956" w:rsidP="00EC7473">
            <w:pPr>
              <w:jc w:val="center"/>
              <w:rPr>
                <w:rStyle w:val="Estilo1"/>
                <w:szCs w:val="22"/>
              </w:rPr>
            </w:pPr>
          </w:p>
          <w:p w:rsidR="00B24956" w:rsidRDefault="00B24956" w:rsidP="00EC7473">
            <w:pPr>
              <w:jc w:val="center"/>
              <w:rPr>
                <w:rStyle w:val="Estilo1"/>
                <w:szCs w:val="22"/>
              </w:rPr>
            </w:pPr>
          </w:p>
          <w:p w:rsidR="00EC7473" w:rsidRDefault="00B050C5" w:rsidP="00EC7473">
            <w:pPr>
              <w:jc w:val="center"/>
              <w:rPr>
                <w:rStyle w:val="Estilo1"/>
                <w:szCs w:val="22"/>
              </w:rPr>
            </w:pPr>
            <w:r>
              <w:rPr>
                <w:rStyle w:val="Estilo1"/>
                <w:szCs w:val="22"/>
              </w:rPr>
              <w:t xml:space="preserve">VEREADOR </w:t>
            </w:r>
            <w:r w:rsidR="00EC7473">
              <w:rPr>
                <w:rStyle w:val="Estilo1"/>
                <w:szCs w:val="22"/>
              </w:rPr>
              <w:t>JULIANA DAMUS</w:t>
            </w:r>
          </w:p>
          <w:p w:rsidR="00EC7473" w:rsidRPr="00EC7473" w:rsidRDefault="00EC7473" w:rsidP="00EC7473">
            <w:pPr>
              <w:jc w:val="center"/>
              <w:rPr>
                <w:rStyle w:val="Estilo1"/>
                <w:b w:val="0"/>
                <w:szCs w:val="22"/>
              </w:rPr>
            </w:pPr>
            <w:r>
              <w:rPr>
                <w:rStyle w:val="Estilo1"/>
                <w:b w:val="0"/>
                <w:szCs w:val="22"/>
              </w:rPr>
              <w:t>Líder do PP</w:t>
            </w:r>
          </w:p>
        </w:tc>
      </w:tr>
      <w:tr w:rsidR="00EC7473" w:rsidTr="00B050C5">
        <w:tc>
          <w:tcPr>
            <w:tcW w:w="5103" w:type="dxa"/>
          </w:tcPr>
          <w:p w:rsidR="00B24956" w:rsidRDefault="00B24956" w:rsidP="00B24956">
            <w:pPr>
              <w:jc w:val="center"/>
              <w:rPr>
                <w:rStyle w:val="Estilo1"/>
                <w:szCs w:val="22"/>
              </w:rPr>
            </w:pPr>
          </w:p>
          <w:p w:rsidR="00B24956" w:rsidRDefault="00B24956" w:rsidP="00B24956">
            <w:pPr>
              <w:jc w:val="center"/>
              <w:rPr>
                <w:rStyle w:val="Estilo1"/>
                <w:szCs w:val="22"/>
              </w:rPr>
            </w:pPr>
          </w:p>
          <w:p w:rsidR="00B24956" w:rsidRDefault="00B050C5" w:rsidP="00B24956">
            <w:pPr>
              <w:jc w:val="center"/>
              <w:rPr>
                <w:rStyle w:val="Estilo1"/>
                <w:b w:val="0"/>
                <w:szCs w:val="22"/>
              </w:rPr>
            </w:pPr>
            <w:r>
              <w:rPr>
                <w:rStyle w:val="Estilo1"/>
                <w:szCs w:val="22"/>
              </w:rPr>
              <w:t xml:space="preserve">VEREADOR </w:t>
            </w:r>
            <w:r w:rsidR="00E502EA">
              <w:rPr>
                <w:rStyle w:val="Estilo1"/>
                <w:szCs w:val="22"/>
              </w:rPr>
              <w:t>LUCAS GRECCO</w:t>
            </w:r>
          </w:p>
          <w:p w:rsidR="00EC7473" w:rsidRPr="00EC7473" w:rsidRDefault="00E502EA" w:rsidP="00E502EA">
            <w:pPr>
              <w:jc w:val="center"/>
              <w:rPr>
                <w:rStyle w:val="Estilo1"/>
                <w:b w:val="0"/>
                <w:szCs w:val="22"/>
              </w:rPr>
            </w:pPr>
            <w:r>
              <w:rPr>
                <w:rStyle w:val="Estilo1"/>
                <w:b w:val="0"/>
                <w:szCs w:val="22"/>
              </w:rPr>
              <w:t xml:space="preserve">Representante do </w:t>
            </w:r>
            <w:r w:rsidR="00B24956">
              <w:rPr>
                <w:rStyle w:val="Estilo1"/>
                <w:b w:val="0"/>
                <w:szCs w:val="22"/>
              </w:rPr>
              <w:t>PSB</w:t>
            </w:r>
          </w:p>
        </w:tc>
        <w:tc>
          <w:tcPr>
            <w:tcW w:w="3828" w:type="dxa"/>
          </w:tcPr>
          <w:p w:rsidR="00B24956" w:rsidRDefault="00B24956" w:rsidP="00EC7473">
            <w:pPr>
              <w:jc w:val="center"/>
              <w:rPr>
                <w:rStyle w:val="Estilo1"/>
                <w:szCs w:val="22"/>
              </w:rPr>
            </w:pPr>
          </w:p>
          <w:p w:rsidR="00B24956" w:rsidRDefault="00B24956" w:rsidP="00EC7473">
            <w:pPr>
              <w:jc w:val="center"/>
              <w:rPr>
                <w:rStyle w:val="Estilo1"/>
                <w:szCs w:val="22"/>
              </w:rPr>
            </w:pPr>
          </w:p>
          <w:p w:rsidR="00E502EA" w:rsidRDefault="00B050C5" w:rsidP="00E502EA">
            <w:pPr>
              <w:jc w:val="center"/>
              <w:rPr>
                <w:rStyle w:val="Estilo1"/>
                <w:b w:val="0"/>
                <w:szCs w:val="22"/>
              </w:rPr>
            </w:pPr>
            <w:r>
              <w:rPr>
                <w:rStyle w:val="Estilo1"/>
                <w:szCs w:val="22"/>
              </w:rPr>
              <w:t xml:space="preserve">VEREADOR </w:t>
            </w:r>
            <w:r w:rsidR="00E502EA">
              <w:rPr>
                <w:rStyle w:val="Estilo1"/>
                <w:szCs w:val="22"/>
              </w:rPr>
              <w:t>RAFAEL DE ANGELI</w:t>
            </w:r>
          </w:p>
          <w:p w:rsidR="00EC7473" w:rsidRPr="00EC7473" w:rsidRDefault="00E502EA" w:rsidP="00E502EA">
            <w:pPr>
              <w:jc w:val="center"/>
              <w:rPr>
                <w:rStyle w:val="Estilo1"/>
                <w:b w:val="0"/>
                <w:szCs w:val="22"/>
              </w:rPr>
            </w:pPr>
            <w:r>
              <w:rPr>
                <w:rStyle w:val="Estilo1"/>
                <w:b w:val="0"/>
                <w:szCs w:val="22"/>
              </w:rPr>
              <w:t>Líder do PSDB</w:t>
            </w:r>
          </w:p>
        </w:tc>
      </w:tr>
      <w:tr w:rsidR="00E502EA" w:rsidTr="00B050C5">
        <w:tc>
          <w:tcPr>
            <w:tcW w:w="5103" w:type="dxa"/>
          </w:tcPr>
          <w:p w:rsidR="00E502EA" w:rsidRDefault="00E502EA" w:rsidP="00E502EA">
            <w:pPr>
              <w:jc w:val="center"/>
              <w:rPr>
                <w:rStyle w:val="Estilo1"/>
                <w:szCs w:val="22"/>
              </w:rPr>
            </w:pPr>
          </w:p>
          <w:p w:rsidR="00E502EA" w:rsidRDefault="00E502EA" w:rsidP="00E502EA">
            <w:pPr>
              <w:jc w:val="center"/>
              <w:rPr>
                <w:rStyle w:val="Estilo1"/>
                <w:szCs w:val="22"/>
              </w:rPr>
            </w:pPr>
          </w:p>
          <w:p w:rsidR="00E502EA" w:rsidRDefault="00B050C5" w:rsidP="00E502EA">
            <w:pPr>
              <w:jc w:val="center"/>
              <w:rPr>
                <w:rStyle w:val="Estilo1"/>
                <w:szCs w:val="22"/>
              </w:rPr>
            </w:pPr>
            <w:r>
              <w:rPr>
                <w:rStyle w:val="Estilo1"/>
                <w:szCs w:val="22"/>
              </w:rPr>
              <w:t xml:space="preserve">VEREADOR </w:t>
            </w:r>
            <w:r w:rsidR="00E502EA">
              <w:rPr>
                <w:rStyle w:val="Estilo1"/>
                <w:szCs w:val="22"/>
              </w:rPr>
              <w:t>PASTOR RAIMUNDO BEZERRA</w:t>
            </w:r>
          </w:p>
          <w:p w:rsidR="00E502EA" w:rsidRDefault="00E502EA" w:rsidP="00E502EA">
            <w:pPr>
              <w:jc w:val="center"/>
              <w:rPr>
                <w:rStyle w:val="Estilo1"/>
                <w:szCs w:val="22"/>
              </w:rPr>
            </w:pPr>
            <w:r>
              <w:rPr>
                <w:rStyle w:val="Estilo1"/>
                <w:b w:val="0"/>
                <w:szCs w:val="22"/>
              </w:rPr>
              <w:t>Representante do PRB</w:t>
            </w:r>
          </w:p>
        </w:tc>
        <w:tc>
          <w:tcPr>
            <w:tcW w:w="3828" w:type="dxa"/>
          </w:tcPr>
          <w:p w:rsidR="00E502EA" w:rsidRDefault="00E502EA" w:rsidP="00EC7473">
            <w:pPr>
              <w:jc w:val="center"/>
              <w:rPr>
                <w:rStyle w:val="Estilo1"/>
                <w:szCs w:val="22"/>
              </w:rPr>
            </w:pPr>
          </w:p>
        </w:tc>
      </w:tr>
    </w:tbl>
    <w:p w:rsidR="009C5FA0" w:rsidRPr="00D410B0" w:rsidRDefault="009C5FA0" w:rsidP="00337BE3">
      <w:pPr>
        <w:rPr>
          <w:rStyle w:val="Estilo1"/>
          <w:b w:val="0"/>
          <w:szCs w:val="22"/>
        </w:rPr>
      </w:pPr>
    </w:p>
    <w:sectPr w:rsidR="009C5FA0" w:rsidRPr="00D410B0" w:rsidSect="00E502EA">
      <w:headerReference w:type="default" r:id="rId8"/>
      <w:footerReference w:type="default" r:id="rId9"/>
      <w:pgSz w:w="11906" w:h="16838"/>
      <w:pgMar w:top="1701" w:right="1134" w:bottom="1134" w:left="1701" w:header="567" w:footer="3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D3" w:rsidRDefault="00796FD3" w:rsidP="00126850">
      <w:pPr>
        <w:spacing w:line="240" w:lineRule="auto"/>
      </w:pPr>
      <w:r>
        <w:separator/>
      </w:r>
    </w:p>
  </w:endnote>
  <w:endnote w:type="continuationSeparator" w:id="0">
    <w:p w:rsidR="00796FD3" w:rsidRDefault="00796FD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473" w:rsidRPr="00337BE3" w:rsidRDefault="00EC7473" w:rsidP="00EC7473">
    <w:pPr>
      <w:pStyle w:val="Rodap"/>
      <w:jc w:val="center"/>
      <w:rPr>
        <w:rFonts w:ascii="Cambria" w:hAnsi="Cambria"/>
        <w:b/>
        <w:szCs w:val="24"/>
      </w:rPr>
    </w:pPr>
    <w:r w:rsidRPr="00337BE3">
      <w:rPr>
        <w:rFonts w:ascii="Cambria" w:hAnsi="Cambria"/>
        <w:b/>
        <w:szCs w:val="24"/>
      </w:rPr>
      <w:t>_________________________________________________________________________________</w:t>
    </w:r>
  </w:p>
  <w:p w:rsidR="00EC7473" w:rsidRPr="00337BE3" w:rsidRDefault="00EC7473" w:rsidP="00EC7473">
    <w:pPr>
      <w:pStyle w:val="Rodap"/>
      <w:jc w:val="center"/>
      <w:rPr>
        <w:rFonts w:ascii="Cambria" w:hAnsi="Cambria"/>
        <w:sz w:val="20"/>
        <w:szCs w:val="20"/>
      </w:rPr>
    </w:pPr>
    <w:r w:rsidRPr="00337BE3">
      <w:rPr>
        <w:rFonts w:ascii="Cambria" w:hAnsi="Cambria"/>
        <w:sz w:val="20"/>
        <w:szCs w:val="20"/>
      </w:rPr>
      <w:t>Rua São Bento, 887, Centro, Araraquara - SP, CEP 14801-300</w:t>
    </w:r>
  </w:p>
  <w:p w:rsidR="00EC7473" w:rsidRPr="00337BE3" w:rsidRDefault="00EC7473" w:rsidP="00EC7473">
    <w:pPr>
      <w:pStyle w:val="Rodap"/>
      <w:jc w:val="center"/>
      <w:rPr>
        <w:rFonts w:ascii="Cambria" w:hAnsi="Cambria"/>
        <w:sz w:val="20"/>
        <w:szCs w:val="20"/>
      </w:rPr>
    </w:pPr>
    <w:r w:rsidRPr="00337BE3">
      <w:rPr>
        <w:rFonts w:ascii="Cambria" w:hAnsi="Cambria"/>
        <w:sz w:val="20"/>
        <w:szCs w:val="20"/>
      </w:rPr>
      <w:t>www.camara-arq.sp.gov.br</w:t>
    </w:r>
  </w:p>
  <w:sdt>
    <w:sdtPr>
      <w:id w:val="-169961710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/>
          </w:rPr>
        </w:sdtEndPr>
        <w:sdtContent>
          <w:p w:rsidR="00EC7473" w:rsidRPr="00EC7473" w:rsidRDefault="00EC7473">
            <w:pPr>
              <w:pStyle w:val="Rodap"/>
              <w:jc w:val="right"/>
              <w:rPr>
                <w:rFonts w:asciiTheme="majorHAnsi" w:hAnsiTheme="majorHAnsi"/>
              </w:rPr>
            </w:pPr>
            <w:r w:rsidRPr="00EC7473">
              <w:rPr>
                <w:rFonts w:asciiTheme="majorHAnsi" w:hAnsiTheme="majorHAnsi"/>
              </w:rPr>
              <w:t xml:space="preserve">Página </w:t>
            </w:r>
            <w:r w:rsidRPr="00EC7473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EC7473">
              <w:rPr>
                <w:rFonts w:asciiTheme="majorHAnsi" w:hAnsiTheme="majorHAnsi"/>
                <w:b/>
                <w:bCs/>
              </w:rPr>
              <w:instrText>PAGE</w:instrText>
            </w:r>
            <w:r w:rsidRPr="00EC7473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7051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EC7473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EC7473">
              <w:rPr>
                <w:rFonts w:asciiTheme="majorHAnsi" w:hAnsiTheme="majorHAnsi"/>
              </w:rPr>
              <w:t xml:space="preserve"> de </w:t>
            </w:r>
            <w:r w:rsidRPr="00EC7473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EC7473">
              <w:rPr>
                <w:rFonts w:asciiTheme="majorHAnsi" w:hAnsiTheme="majorHAnsi"/>
                <w:b/>
                <w:bCs/>
              </w:rPr>
              <w:instrText>NUMPAGES</w:instrText>
            </w:r>
            <w:r w:rsidRPr="00EC7473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7051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EC7473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D3" w:rsidRDefault="00796FD3" w:rsidP="00126850">
      <w:pPr>
        <w:spacing w:line="240" w:lineRule="auto"/>
      </w:pPr>
      <w:r>
        <w:separator/>
      </w:r>
    </w:p>
  </w:footnote>
  <w:footnote w:type="continuationSeparator" w:id="0">
    <w:p w:rsidR="00796FD3" w:rsidRDefault="00796FD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337BE3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337BE3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B207C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Gabinete da Presidência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4C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BE3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2029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051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50C5"/>
    <w:rsid w:val="00B11BE8"/>
    <w:rsid w:val="00B17E12"/>
    <w:rsid w:val="00B207CD"/>
    <w:rsid w:val="00B231F9"/>
    <w:rsid w:val="00B24956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0C1C"/>
    <w:rsid w:val="00D410B0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02EA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747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85D3-6594-42EC-A49A-F71E865D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</cp:revision>
  <cp:lastPrinted>2018-06-08T17:01:00Z</cp:lastPrinted>
  <dcterms:created xsi:type="dcterms:W3CDTF">2019-01-21T14:42:00Z</dcterms:created>
  <dcterms:modified xsi:type="dcterms:W3CDTF">2019-01-22T20:21:00Z</dcterms:modified>
</cp:coreProperties>
</file>