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43289C9A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D077DA">
        <w:rPr>
          <w:rFonts w:ascii="Calibri" w:eastAsia="Arial Unicode MS" w:hAnsi="Calibri" w:cs="Calibri"/>
          <w:b/>
          <w:sz w:val="24"/>
          <w:szCs w:val="24"/>
        </w:rPr>
        <w:t>6</w:t>
      </w:r>
      <w:r w:rsidR="008E5907">
        <w:rPr>
          <w:rFonts w:ascii="Calibri" w:eastAsia="Arial Unicode MS" w:hAnsi="Calibri" w:cs="Calibri"/>
          <w:b/>
          <w:sz w:val="24"/>
          <w:szCs w:val="24"/>
        </w:rPr>
        <w:t>5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53811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077DA">
        <w:rPr>
          <w:rFonts w:ascii="Calibri" w:eastAsia="Arial Unicode MS" w:hAnsi="Calibri" w:cs="Calibri"/>
          <w:sz w:val="24"/>
          <w:szCs w:val="24"/>
        </w:rPr>
        <w:t>15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3811">
        <w:rPr>
          <w:rFonts w:ascii="Calibri" w:eastAsia="Arial Unicode MS" w:hAnsi="Calibri" w:cs="Calibri"/>
          <w:sz w:val="24"/>
          <w:szCs w:val="24"/>
        </w:rPr>
        <w:t>dezem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Pr="00F935DC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8"/>
          <w:szCs w:val="18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6B6384F9" w:rsidR="00DC1835" w:rsidRPr="00364727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C1835" w:rsidRPr="00364727">
        <w:rPr>
          <w:rFonts w:asciiTheme="minorHAnsi" w:hAnsiTheme="minorHAnsi" w:cs="Calibri"/>
          <w:color w:val="000000"/>
          <w:sz w:val="24"/>
          <w:szCs w:val="24"/>
        </w:rPr>
        <w:t xml:space="preserve">ratifica a abertura, pelo Poder Executivo, do crédito adicional extraordinário previsto no 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422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30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>de</w:t>
      </w:r>
      <w:proofErr w:type="spellEnd"/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03678B" w:rsidRPr="00364727">
        <w:rPr>
          <w:rFonts w:asciiTheme="minorHAnsi" w:hAnsiTheme="minorHAnsi" w:cs="Calibri"/>
          <w:color w:val="000000"/>
          <w:sz w:val="24"/>
          <w:szCs w:val="24"/>
        </w:rPr>
        <w:t xml:space="preserve">novembro 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36472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364727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Pr="00364727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7EE0C3F2" w14:textId="6D4642D0" w:rsidR="00364727" w:rsidRPr="00364727" w:rsidRDefault="00F935DC" w:rsidP="0036472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No ponto, o crédito em tela destina-se 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a incorporar</w:t>
      </w:r>
      <w:r w:rsidR="00364727">
        <w:rPr>
          <w:rFonts w:asciiTheme="minorHAnsi" w:hAnsiTheme="minorHAnsi" w:cs="Calibri"/>
          <w:color w:val="000000"/>
          <w:sz w:val="24"/>
          <w:szCs w:val="24"/>
        </w:rPr>
        <w:t xml:space="preserve"> ao orçamento municipal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 xml:space="preserve"> os </w:t>
      </w:r>
      <w:r w:rsidR="00364727">
        <w:rPr>
          <w:rFonts w:asciiTheme="minorHAnsi" w:hAnsiTheme="minorHAnsi" w:cs="Calibri"/>
          <w:color w:val="000000"/>
          <w:sz w:val="24"/>
          <w:szCs w:val="24"/>
        </w:rPr>
        <w:t xml:space="preserve">seguintes 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 xml:space="preserve">repasses financeiros para combate ao </w:t>
      </w:r>
      <w:r w:rsidR="00364727">
        <w:rPr>
          <w:rFonts w:asciiTheme="minorHAnsi" w:hAnsiTheme="minorHAnsi" w:cs="Calibri"/>
          <w:color w:val="000000"/>
          <w:sz w:val="24"/>
          <w:szCs w:val="24"/>
        </w:rPr>
        <w:t>da pandemia da COVID-19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:</w:t>
      </w:r>
    </w:p>
    <w:p w14:paraId="0FCA088A" w14:textId="01CB74A5" w:rsidR="00364727" w:rsidRPr="00364727" w:rsidRDefault="00364727" w:rsidP="00364727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>Portaria MS/GM nº 2.994,</w:t>
      </w:r>
      <w:r w:rsidR="00F14A0A">
        <w:rPr>
          <w:rFonts w:asciiTheme="minorHAnsi" w:hAnsiTheme="minorHAnsi" w:cs="Calibri"/>
          <w:color w:val="000000"/>
          <w:sz w:val="24"/>
          <w:szCs w:val="24"/>
        </w:rPr>
        <w:t xml:space="preserve"> de 29 de outubro de 2020, que i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nstitui, em caráter excepcional e temporário, incentivo financeiro federal para atenção às pessoas com obesidade, diabetes mellitus ou hipertensão arterial sistêmica no âmbito da Atenção Primária à Saúde, no Sistema Único de Saúde, no contexto da Emergência em Saúde Pública de Importância Nacional (ESPIN) decorrente </w:t>
      </w:r>
      <w:r w:rsidR="00F14A0A">
        <w:rPr>
          <w:rFonts w:asciiTheme="minorHAnsi" w:hAnsiTheme="minorHAnsi" w:cs="Calibri"/>
          <w:color w:val="000000"/>
          <w:sz w:val="24"/>
          <w:szCs w:val="24"/>
        </w:rPr>
        <w:t xml:space="preserve">da pandemia do novo </w:t>
      </w:r>
      <w:proofErr w:type="spellStart"/>
      <w:r w:rsidR="00F14A0A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– na qual destina o valor de R$ 200.687,50 (duzentos mil, seiscentos e oitenta e sete reais e cinquenta centavos) para as ações de saúde junto as Unidades Básicas de Saúde (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USFs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CMSCs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>) de Araraquara;</w:t>
      </w:r>
    </w:p>
    <w:p w14:paraId="54B63FB8" w14:textId="35226441" w:rsidR="00364727" w:rsidRPr="00364727" w:rsidRDefault="00364727" w:rsidP="00364727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Portaria MS/GM nº 3.008, 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de 04 de novembro de 2020, que i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nstitui, em caráter excepcional e temporário, incentivos financeiros federais de custeio para apoiar a reorganização e adequação dos ambientes voltados à assistência odontológica na Atenção Primária à Saúde e na Atenção Especializada, para viabilização do acesso e resolução das demandas de saúde bucal em condições adequadas para a mitigação dos riscos individuais e coletivos relacionados à Emergência de Saúde Pública de Importância Nacional (ESPIN) decorrente da pandemia do 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(Covid-19), declarada pela Portaria nº 188/GM/MS, de 3 de fevereiro de 2020 – na qual destina o valor de R$ 36.689,00 (trinta e seis mil, seiscentos e oitenta e nove reais), para custeio (aquisição de EPIs) junto as Equipes de Saúde Bucal das Unidades Básicas de Saúde (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USFs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CMSCs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>)  junto ao Centro de Especialidades Odontológica – CEO de Araraquara;</w:t>
      </w:r>
    </w:p>
    <w:p w14:paraId="6EB7486A" w14:textId="60734567" w:rsidR="00364727" w:rsidRPr="00364727" w:rsidRDefault="00364727" w:rsidP="00364727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>Convê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 xml:space="preserve">nio de Cooperação nº 008/2020,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que entre si celebram o município de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 xml:space="preserve"> Araraquara, por intermédio da 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ecretaria 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M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aúde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o m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unicípio de Boa Esperança do Sul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para a execução de ações-serviços-atividades de enfrentamento da emergência em saúde pública de importância nacional em decorrência da infecção humana pelo novo 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(COVID – 19)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. Tal convênio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oportuniza ao município conveniado a realização de Exames por RT-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 pelo contrato firmado, 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por meio do repasse da 2ª (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segunda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)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parcela</w:t>
      </w:r>
      <w:r w:rsidR="00C17880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no valor de R$ 15.840,00 (quinze mil, oitocentos e quarenta reais);</w:t>
      </w:r>
    </w:p>
    <w:p w14:paraId="0861EACB" w14:textId="18AD906E" w:rsidR="00364727" w:rsidRPr="00364727" w:rsidRDefault="00364727" w:rsidP="00364727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>Convê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 xml:space="preserve">nio de Cooperação nº 016/2020,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que entre si celebram o município de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 xml:space="preserve"> Araraquara, por intermédio da 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ecretaria 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M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aúde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, e o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município de Itápolis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para a execução de ações-serviços-atividades de enfrentamento da emergência em saúde p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 xml:space="preserve">ública de importância nacional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em decorrência da infecção humana pelo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 xml:space="preserve"> novo </w:t>
      </w:r>
      <w:proofErr w:type="spellStart"/>
      <w:r w:rsidR="00E43EC0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="00E43EC0">
        <w:rPr>
          <w:rFonts w:asciiTheme="minorHAnsi" w:hAnsiTheme="minorHAnsi" w:cs="Calibri"/>
          <w:color w:val="000000"/>
          <w:sz w:val="24"/>
          <w:szCs w:val="24"/>
        </w:rPr>
        <w:t xml:space="preserve"> (COVID – 19). Este convênio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oportuniza ao município conveniado a realização de Exames por RT-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, razão pela qual foi repassada a 1ª (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primeira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)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parcela</w:t>
      </w:r>
      <w:r w:rsidR="00E43EC0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no valor de R$ 4.950,00 (quatro mil, novecentos e cinquenta reais);</w:t>
      </w:r>
    </w:p>
    <w:p w14:paraId="2F7930F5" w14:textId="1B8FABDF" w:rsidR="00364727" w:rsidRPr="00364727" w:rsidRDefault="00364727" w:rsidP="00364727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>Convê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 xml:space="preserve">nio de Cooperação nº 014/2020,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que entre si celebram o município de Araraquara, por intermédio da 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ecretaria 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>M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aúde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e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 xml:space="preserve"> o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município de Nova Europa para a execução de ações-serviços-atividades de enfrentamento da emergência em saúde pública de importância nacional em decorrência da infecção humana pel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 xml:space="preserve">o novo </w:t>
      </w:r>
      <w:proofErr w:type="spellStart"/>
      <w:r w:rsidR="008E6226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="008E6226">
        <w:rPr>
          <w:rFonts w:asciiTheme="minorHAnsi" w:hAnsiTheme="minorHAnsi" w:cs="Calibri"/>
          <w:color w:val="000000"/>
          <w:sz w:val="24"/>
          <w:szCs w:val="24"/>
        </w:rPr>
        <w:t xml:space="preserve"> (COVID – 19). O convênio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oportuniza ao município conveniado a realização de Exames por RT-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Araraquara,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 xml:space="preserve"> daí decorrendo o repasse da 1ª (p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rimeira</w:t>
      </w:r>
      <w:r w:rsidR="008E6226">
        <w:rPr>
          <w:rFonts w:asciiTheme="minorHAnsi" w:hAnsiTheme="minorHAnsi" w:cs="Calibri"/>
          <w:color w:val="000000"/>
          <w:sz w:val="24"/>
          <w:szCs w:val="24"/>
        </w:rPr>
        <w:t>)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parcela no valor de R$ 9.900,00 (nove mil e novecentos reais);</w:t>
      </w:r>
    </w:p>
    <w:p w14:paraId="5757FE38" w14:textId="62E0CB66" w:rsidR="00364727" w:rsidRPr="00364727" w:rsidRDefault="00364727" w:rsidP="00364727">
      <w:pPr>
        <w:pStyle w:val="PargrafodaLista"/>
        <w:numPr>
          <w:ilvl w:val="0"/>
          <w:numId w:val="16"/>
        </w:numPr>
        <w:spacing w:before="120" w:after="1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>Convê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 xml:space="preserve">nio de Cooperação nº 011/2020,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que entre si celebram o município de Araraquara, por intermédio da 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ecretaria 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>M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>S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aúde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>,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e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 xml:space="preserve"> o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município de 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Trabiju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para a execução de ações-serviços-atividades de enfrentamento da emergência em saúde pública de importância nacional em decorrência da infecção humana pel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 xml:space="preserve">o novo </w:t>
      </w:r>
      <w:proofErr w:type="spellStart"/>
      <w:r w:rsidR="003A3846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="003A3846">
        <w:rPr>
          <w:rFonts w:asciiTheme="minorHAnsi" w:hAnsiTheme="minorHAnsi" w:cs="Calibri"/>
          <w:color w:val="000000"/>
          <w:sz w:val="24"/>
          <w:szCs w:val="24"/>
        </w:rPr>
        <w:t xml:space="preserve"> (COVID – 19). Tal convênio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oportuniza ao município conveniado a realização de Exames por RT-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Araraquara,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 xml:space="preserve"> motivo pelo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qual foi repassado a 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>1ª (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primeira</w:t>
      </w:r>
      <w:r w:rsidR="003A3846">
        <w:rPr>
          <w:rFonts w:asciiTheme="minorHAnsi" w:hAnsiTheme="minorHAnsi" w:cs="Calibri"/>
          <w:color w:val="000000"/>
          <w:sz w:val="24"/>
          <w:szCs w:val="24"/>
        </w:rPr>
        <w:t>)</w:t>
      </w:r>
      <w:bookmarkStart w:id="0" w:name="_GoBack"/>
      <w:bookmarkEnd w:id="0"/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 parcela no valor de R$ 5.940,00 (cinco mil, novecentos e quarenta reais).</w:t>
      </w:r>
    </w:p>
    <w:p w14:paraId="232B8B0B" w14:textId="0E76252D" w:rsidR="00196C7D" w:rsidRDefault="00C40DC7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Na medida em que (i) a Secretaria Municipal </w:t>
      </w:r>
      <w:r w:rsidR="00F935DC" w:rsidRPr="00364727">
        <w:rPr>
          <w:rFonts w:asciiTheme="minorHAnsi" w:hAnsiTheme="minorHAnsi" w:cs="Calibri"/>
          <w:color w:val="000000"/>
          <w:sz w:val="24"/>
          <w:szCs w:val="24"/>
        </w:rPr>
        <w:t xml:space="preserve">da </w:t>
      </w:r>
      <w:r w:rsidR="00BF6EA9" w:rsidRPr="00364727">
        <w:rPr>
          <w:rFonts w:asciiTheme="minorHAnsi" w:hAnsiTheme="minorHAnsi" w:cs="Calibri"/>
          <w:color w:val="000000"/>
          <w:sz w:val="24"/>
          <w:szCs w:val="24"/>
        </w:rPr>
        <w:t>Cultura</w:t>
      </w:r>
      <w:r w:rsidR="003D1F77" w:rsidRPr="003647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364727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 w:rsidRPr="0036472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364727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>) optou-se pela abertura do crédito adicional extraordinário cuja ratificação ora se solicita.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449289F3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6242926E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6FC3CF" w14:textId="77777777" w:rsidR="00F14A0A" w:rsidRDefault="00F14A0A" w:rsidP="0054701A">
      <w:pPr>
        <w:spacing w:before="120" w:after="120"/>
        <w:ind w:firstLine="1418"/>
        <w:jc w:val="both"/>
        <w:rPr>
          <w:noProof/>
        </w:rPr>
      </w:pPr>
    </w:p>
    <w:p w14:paraId="232B8B11" w14:textId="5DDFCD2E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5B3769C5" w:rsidR="0054701A" w:rsidRPr="00C6742B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C6742B">
        <w:rPr>
          <w:rFonts w:ascii="Calibri" w:hAnsi="Calibri" w:cs="Calibri"/>
          <w:sz w:val="22"/>
          <w:szCs w:val="22"/>
        </w:rPr>
        <w:t xml:space="preserve">Ratifica a </w:t>
      </w:r>
      <w:r w:rsidR="00C6742B" w:rsidRPr="00C6742B">
        <w:rPr>
          <w:rFonts w:ascii="Calibri" w:hAnsi="Calibri" w:cs="Calibri"/>
          <w:sz w:val="22"/>
          <w:szCs w:val="22"/>
        </w:rPr>
        <w:t>abertura, pelo Poder Executivo</w:t>
      </w:r>
      <w:r w:rsidR="00C6742B" w:rsidRPr="00C6742B">
        <w:rPr>
          <w:rFonts w:ascii="Calibri" w:hAnsi="Calibri"/>
          <w:sz w:val="22"/>
          <w:szCs w:val="22"/>
        </w:rPr>
        <w:t xml:space="preserve">, do crédito adicional extraordinário </w:t>
      </w:r>
      <w:r w:rsidR="00BC5AD3">
        <w:rPr>
          <w:rFonts w:ascii="Calibri" w:hAnsi="Calibri"/>
          <w:sz w:val="22"/>
          <w:szCs w:val="22"/>
        </w:rPr>
        <w:t>previsto no Decreto nº 12.422</w:t>
      </w:r>
      <w:r w:rsidR="00BF6EA9" w:rsidRPr="00BF6EA9">
        <w:rPr>
          <w:rFonts w:ascii="Calibri" w:hAnsi="Calibri"/>
          <w:sz w:val="22"/>
          <w:szCs w:val="22"/>
        </w:rPr>
        <w:t xml:space="preserve">, de </w:t>
      </w:r>
      <w:r w:rsidR="00BC5AD3">
        <w:rPr>
          <w:rFonts w:ascii="Calibri" w:hAnsi="Calibri"/>
          <w:sz w:val="22"/>
          <w:szCs w:val="22"/>
        </w:rPr>
        <w:t>30</w:t>
      </w:r>
      <w:r w:rsidR="00BF6EA9" w:rsidRPr="00BF6EA9">
        <w:rPr>
          <w:rFonts w:ascii="Calibri" w:hAnsi="Calibri"/>
          <w:sz w:val="22"/>
          <w:szCs w:val="22"/>
        </w:rPr>
        <w:t xml:space="preserve"> de novembro de 2020, </w:t>
      </w:r>
      <w:r w:rsidR="00BC5AD3" w:rsidRPr="00BC5AD3">
        <w:rPr>
          <w:rFonts w:ascii="Calibri" w:hAnsi="Calibri"/>
          <w:sz w:val="22"/>
          <w:szCs w:val="22"/>
        </w:rPr>
        <w:t>no valor de R$ 877.824,32 (oitocentos e setenta e sete mil, oitocentos e vinte e quatro reais e trinta e dois centavos), para atender despesas com a gestão de serviços de saúde e com a folha de pagamento dos servidores lotados no combate à pandemia da COVID-19</w:t>
      </w:r>
      <w:r w:rsidR="00C6742B" w:rsidRPr="00C6742B">
        <w:rPr>
          <w:rFonts w:ascii="Calibri" w:hAnsi="Calibri" w:cs="Calibri"/>
          <w:sz w:val="22"/>
          <w:szCs w:val="22"/>
        </w:rPr>
        <w:t xml:space="preserve">, </w:t>
      </w:r>
      <w:r w:rsidRPr="00C6742B">
        <w:rPr>
          <w:rFonts w:ascii="Calibri" w:hAnsi="Calibri" w:cs="Calibri"/>
          <w:sz w:val="22"/>
          <w:szCs w:val="22"/>
        </w:rPr>
        <w:t>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67363BD" w14:textId="00E5CBF1" w:rsidR="00BF6EA9" w:rsidRDefault="0054701A" w:rsidP="00BF6EA9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1759A" w:rsidRPr="00B1759A">
        <w:rPr>
          <w:rFonts w:ascii="Calibri" w:hAnsi="Calibri"/>
          <w:sz w:val="24"/>
          <w:szCs w:val="24"/>
        </w:rPr>
        <w:t>Decreto nº 12.4</w:t>
      </w:r>
      <w:r w:rsidR="00BF6EA9">
        <w:rPr>
          <w:rFonts w:ascii="Calibri" w:hAnsi="Calibri"/>
          <w:sz w:val="24"/>
          <w:szCs w:val="24"/>
        </w:rPr>
        <w:t>2</w:t>
      </w:r>
      <w:r w:rsidR="005A7F92">
        <w:rPr>
          <w:rFonts w:ascii="Calibri" w:hAnsi="Calibri"/>
          <w:sz w:val="24"/>
          <w:szCs w:val="24"/>
        </w:rPr>
        <w:t>2</w:t>
      </w:r>
      <w:r w:rsidR="00B1759A" w:rsidRPr="00B1759A">
        <w:rPr>
          <w:rFonts w:ascii="Calibri" w:hAnsi="Calibri"/>
          <w:sz w:val="24"/>
          <w:szCs w:val="24"/>
        </w:rPr>
        <w:t xml:space="preserve">, de </w:t>
      </w:r>
      <w:r w:rsidR="005A7F92">
        <w:rPr>
          <w:rFonts w:ascii="Calibri" w:hAnsi="Calibri"/>
          <w:sz w:val="24"/>
          <w:szCs w:val="24"/>
        </w:rPr>
        <w:t>30</w:t>
      </w:r>
      <w:r w:rsidR="00B1759A" w:rsidRPr="00B1759A">
        <w:rPr>
          <w:rFonts w:ascii="Calibri" w:hAnsi="Calibri"/>
          <w:sz w:val="24"/>
          <w:szCs w:val="24"/>
        </w:rPr>
        <w:t xml:space="preserve"> de novembro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5A7F92">
        <w:rPr>
          <w:rFonts w:ascii="Calibri" w:eastAsia="Calibri" w:hAnsi="Calibri"/>
          <w:sz w:val="24"/>
          <w:szCs w:val="24"/>
          <w:lang w:eastAsia="en-US"/>
        </w:rPr>
        <w:t xml:space="preserve">no valor de R$ </w:t>
      </w:r>
      <w:r w:rsidR="005A7F92" w:rsidRPr="006E1FFD">
        <w:rPr>
          <w:rFonts w:ascii="Calibri" w:eastAsia="Calibri" w:hAnsi="Calibri"/>
          <w:sz w:val="24"/>
          <w:szCs w:val="24"/>
          <w:lang w:eastAsia="en-US"/>
        </w:rPr>
        <w:t>877.824,32 (oitocentos e setenta e sete mil, oitocentos e vinte e quatro reais e trinta e dois centavos), para atender despesas com a gestão de serviços de saúde e com</w:t>
      </w:r>
      <w:r w:rsidR="005A7F92">
        <w:rPr>
          <w:rFonts w:ascii="Calibri" w:eastAsia="Calibri" w:hAnsi="Calibri"/>
          <w:sz w:val="24"/>
          <w:szCs w:val="24"/>
          <w:lang w:eastAsia="en-US"/>
        </w:rPr>
        <w:t xml:space="preserve"> a</w:t>
      </w:r>
      <w:r w:rsidR="005A7F92" w:rsidRPr="006E1FFD">
        <w:rPr>
          <w:rFonts w:ascii="Calibri" w:eastAsia="Calibri" w:hAnsi="Calibri"/>
          <w:sz w:val="24"/>
          <w:szCs w:val="24"/>
          <w:lang w:eastAsia="en-US"/>
        </w:rPr>
        <w:t xml:space="preserve"> folha de pagamento dos s</w:t>
      </w:r>
      <w:r w:rsidR="005A7F92">
        <w:rPr>
          <w:rFonts w:ascii="Calibri" w:eastAsia="Calibri" w:hAnsi="Calibri"/>
          <w:sz w:val="24"/>
          <w:szCs w:val="24"/>
          <w:lang w:eastAsia="en-US"/>
        </w:rPr>
        <w:t>ervidores lotados no combate à pandemia da</w:t>
      </w:r>
      <w:r w:rsidR="005A7F92" w:rsidRPr="006E1FFD">
        <w:rPr>
          <w:rFonts w:ascii="Calibri" w:eastAsia="Calibri" w:hAnsi="Calibri"/>
          <w:sz w:val="24"/>
          <w:szCs w:val="24"/>
          <w:lang w:eastAsia="en-US"/>
        </w:rPr>
        <w:t xml:space="preserve"> COVID-19</w:t>
      </w:r>
      <w:r w:rsidR="00BF6EA9" w:rsidRPr="002644CF">
        <w:rPr>
          <w:rFonts w:ascii="Calibri" w:eastAsia="Calibri" w:hAnsi="Calibri"/>
          <w:sz w:val="24"/>
          <w:szCs w:val="24"/>
          <w:lang w:eastAsia="en-US"/>
        </w:rPr>
        <w:t>, conforme demonstrativo abaixo</w:t>
      </w:r>
      <w:r w:rsidR="00BF6EA9" w:rsidRPr="007E0923">
        <w:rPr>
          <w:rFonts w:ascii="Calibri" w:eastAsia="Calibri" w:hAnsi="Calibri"/>
          <w:sz w:val="24"/>
          <w:szCs w:val="24"/>
          <w:lang w:eastAsia="en-US"/>
        </w:rPr>
        <w:t>:</w:t>
      </w:r>
    </w:p>
    <w:tbl>
      <w:tblPr>
        <w:tblW w:w="9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5200"/>
        <w:gridCol w:w="1916"/>
      </w:tblGrid>
      <w:tr w:rsidR="005A7F92" w:rsidRPr="006E1FFD" w14:paraId="057877BA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CFE0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9D04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A7F92" w:rsidRPr="006E1FFD" w14:paraId="3F4424B2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C2CE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476F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5A7F92" w:rsidRPr="006E1FFD" w14:paraId="1E511E5D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A36C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349C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5A7F92" w:rsidRPr="006E1FFD" w14:paraId="7D3C64F2" w14:textId="77777777" w:rsidTr="00F95759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9986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A7F92" w:rsidRPr="006E1FFD" w14:paraId="2EFBC683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8BC2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3E0F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A235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39B64611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B61CA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3FD3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5965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57D9DF46" w14:textId="77777777" w:rsidTr="00F95759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D3DE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AF62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243D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3756BD29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533A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B25D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488B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111B38EE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9E5F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5922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727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326.665,53 </w:t>
            </w:r>
          </w:p>
        </w:tc>
      </w:tr>
      <w:tr w:rsidR="005A7F92" w:rsidRPr="006E1FFD" w14:paraId="78E5A2BE" w14:textId="77777777" w:rsidTr="00F95759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BA0E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A7F92" w:rsidRPr="006E1FFD" w14:paraId="46600432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564D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8470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ACEE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5A7F92" w:rsidRPr="006E1FFD" w14:paraId="75A2279E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D4EB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24A6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AFB9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36.689,00 </w:t>
            </w:r>
          </w:p>
        </w:tc>
      </w:tr>
      <w:tr w:rsidR="005A7F92" w:rsidRPr="006E1FFD" w14:paraId="47FC4722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C950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F814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CDF8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244.976,53 </w:t>
            </w:r>
          </w:p>
        </w:tc>
      </w:tr>
      <w:tr w:rsidR="005A7F92" w:rsidRPr="006E1FFD" w14:paraId="6E623EE4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CB5B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257E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5A7F92" w:rsidRPr="006E1FFD" w14:paraId="71196A9D" w14:textId="77777777" w:rsidTr="00F95759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13B527" w14:textId="77777777" w:rsidR="005A7F92" w:rsidRPr="006E1FFD" w:rsidRDefault="005A7F92" w:rsidP="00F957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0667FFD8" w14:textId="77777777" w:rsidTr="00F95759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F3E1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A7F92" w:rsidRPr="006E1FFD" w14:paraId="7444D114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B3BE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7BA8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AAA2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63074E60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F05E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029D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3148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08F97B69" w14:textId="77777777" w:rsidTr="00F95759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B40F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6E9A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EAE7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2F104633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164D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79CA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10DA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5A7F92" w:rsidRPr="006E1FFD" w14:paraId="7C19C6FB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1E58D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0F97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E4A0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551.158,79 </w:t>
            </w:r>
          </w:p>
        </w:tc>
      </w:tr>
      <w:tr w:rsidR="005A7F92" w:rsidRPr="006E1FFD" w14:paraId="3125E77D" w14:textId="77777777" w:rsidTr="00F95759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38AF1" w14:textId="77777777" w:rsidR="005A7F92" w:rsidRPr="006E1FFD" w:rsidRDefault="005A7F92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A7F92" w:rsidRPr="006E1FFD" w14:paraId="14B5F997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7922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D536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3383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152.314,45 </w:t>
            </w:r>
          </w:p>
        </w:tc>
      </w:tr>
      <w:tr w:rsidR="005A7F92" w:rsidRPr="006E1FFD" w14:paraId="0A8346F7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D6E5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DC25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3FD3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180.366,29 </w:t>
            </w:r>
          </w:p>
        </w:tc>
      </w:tr>
      <w:tr w:rsidR="005A7F92" w:rsidRPr="006E1FFD" w14:paraId="75FB2F75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25E1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12C3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9D80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34.353,89 </w:t>
            </w:r>
          </w:p>
        </w:tc>
      </w:tr>
      <w:tr w:rsidR="005A7F92" w:rsidRPr="006E1FFD" w14:paraId="4474C593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945D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8D2D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A7F92" w:rsidRPr="006E1FFD" w14:paraId="3E7B00B1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6427" w14:textId="77777777" w:rsidR="005A7F92" w:rsidRPr="006E1FFD" w:rsidRDefault="005A7F92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1E83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421D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184.124,16 </w:t>
            </w:r>
          </w:p>
        </w:tc>
      </w:tr>
      <w:tr w:rsidR="005A7F92" w:rsidRPr="006E1FFD" w14:paraId="59957343" w14:textId="77777777" w:rsidTr="00F95759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5BF2" w14:textId="77777777" w:rsidR="005A7F92" w:rsidRPr="006E1FFD" w:rsidRDefault="005A7F92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1DFE" w14:textId="77777777" w:rsidR="005A7F92" w:rsidRPr="006E1FFD" w:rsidRDefault="005A7F92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6E1FFD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14:paraId="0D2FBE39" w14:textId="77777777" w:rsidR="00861C09" w:rsidRDefault="00E21CEC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>O cré</w:t>
      </w:r>
      <w:r w:rsidR="00D25F47">
        <w:rPr>
          <w:rFonts w:ascii="Calibri" w:eastAsia="Calibri" w:hAnsi="Calibri"/>
          <w:spacing w:val="-2"/>
          <w:sz w:val="24"/>
          <w:szCs w:val="24"/>
          <w:lang w:eastAsia="en-US"/>
        </w:rPr>
        <w:t>dito autorizado no art. 1º desta lei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com </w:t>
      </w:r>
      <w:bookmarkEnd w:id="1"/>
      <w:r w:rsidR="00861C09" w:rsidRPr="007E0923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</w:t>
      </w:r>
      <w:r w:rsidR="00861C09">
        <w:rPr>
          <w:rFonts w:ascii="Calibri" w:hAnsi="Calibri" w:cs="Calibri"/>
          <w:sz w:val="24"/>
          <w:szCs w:val="24"/>
        </w:rPr>
        <w:t>com recursos orçamentários provenientes de:</w:t>
      </w:r>
    </w:p>
    <w:p w14:paraId="7BA13F9C" w14:textId="77777777" w:rsidR="00861C09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anulação</w:t>
      </w:r>
      <w:proofErr w:type="gramEnd"/>
      <w:r>
        <w:rPr>
          <w:rFonts w:ascii="Calibri" w:hAnsi="Calibri" w:cs="Calibri"/>
          <w:sz w:val="24"/>
          <w:szCs w:val="24"/>
        </w:rPr>
        <w:t xml:space="preserve"> total das dotações no valor </w:t>
      </w:r>
      <w:r w:rsidRPr="00D05F1F">
        <w:rPr>
          <w:rFonts w:ascii="Calibri" w:hAnsi="Calibri" w:cs="Calibri"/>
          <w:sz w:val="24"/>
          <w:szCs w:val="24"/>
        </w:rPr>
        <w:t xml:space="preserve">de </w:t>
      </w:r>
      <w:r w:rsidRPr="00D05F1F">
        <w:rPr>
          <w:rFonts w:ascii="Calibri" w:hAnsi="Calibri" w:cs="Calibri"/>
          <w:bCs/>
          <w:sz w:val="24"/>
          <w:szCs w:val="24"/>
        </w:rPr>
        <w:t>R$ 601.297,82 (seiscentos e um mil, duzentos e noventa e sete reais e oitenta e dois centavos)</w:t>
      </w:r>
      <w:r w:rsidRPr="00D05F1F">
        <w:rPr>
          <w:rFonts w:ascii="Calibri" w:hAnsi="Calibri" w:cs="Calibri"/>
          <w:sz w:val="24"/>
          <w:szCs w:val="24"/>
        </w:rPr>
        <w:t>, conforme abaixo especificado: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5200"/>
        <w:gridCol w:w="1916"/>
      </w:tblGrid>
      <w:tr w:rsidR="00861C09" w:rsidRPr="00D05F1F" w14:paraId="5B290C18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41238A2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7A138D84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61C09" w:rsidRPr="00D05F1F" w14:paraId="4AA5A8E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0C1DA65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37E44130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861C09" w:rsidRPr="00D05F1F" w14:paraId="57C87E9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04C7C6E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214E66B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861C09" w:rsidRPr="00D05F1F" w14:paraId="4AC0F9FC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41ADFC9D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61C09" w:rsidRPr="00D05F1F" w14:paraId="5B170B38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843286A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shd w:val="clear" w:color="auto" w:fill="auto"/>
            <w:hideMark/>
          </w:tcPr>
          <w:p w14:paraId="73724B9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02CBAF77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1FAFA7B9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E165CE2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00" w:type="dxa"/>
            <w:shd w:val="clear" w:color="auto" w:fill="auto"/>
            <w:hideMark/>
          </w:tcPr>
          <w:p w14:paraId="5AF6060B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14:paraId="2B52B9D3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6DEDDD26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0C23668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200" w:type="dxa"/>
            <w:shd w:val="clear" w:color="auto" w:fill="auto"/>
            <w:hideMark/>
          </w:tcPr>
          <w:p w14:paraId="25ADF139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1D0BEF73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430C7C2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949FADB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200" w:type="dxa"/>
            <w:shd w:val="clear" w:color="auto" w:fill="auto"/>
            <w:hideMark/>
          </w:tcPr>
          <w:p w14:paraId="06298DBC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032F278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77DDC562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102AACC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200" w:type="dxa"/>
            <w:shd w:val="clear" w:color="auto" w:fill="auto"/>
            <w:hideMark/>
          </w:tcPr>
          <w:p w14:paraId="6E5F366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55B7665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49.166,25 </w:t>
            </w:r>
          </w:p>
        </w:tc>
      </w:tr>
      <w:tr w:rsidR="00861C09" w:rsidRPr="00D05F1F" w14:paraId="62AB11D2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11EA4022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61C09" w:rsidRPr="00D05F1F" w14:paraId="567E904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7D78B57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shd w:val="clear" w:color="auto" w:fill="auto"/>
            <w:hideMark/>
          </w:tcPr>
          <w:p w14:paraId="0309719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1C5726F7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2.366,25 </w:t>
            </w:r>
          </w:p>
        </w:tc>
      </w:tr>
      <w:tr w:rsidR="00861C09" w:rsidRPr="00D05F1F" w14:paraId="27D812D4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07297CA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5735F49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4BF59814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1.800,00 </w:t>
            </w:r>
          </w:p>
        </w:tc>
      </w:tr>
      <w:tr w:rsidR="00861C09" w:rsidRPr="00D05F1F" w14:paraId="67EF7C3A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7572782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55936D8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13DEDDCB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45.000,00 </w:t>
            </w:r>
          </w:p>
        </w:tc>
      </w:tr>
      <w:tr w:rsidR="00861C09" w:rsidRPr="00D05F1F" w14:paraId="6AD972DA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97DA1D9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13B6E770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861C09" w:rsidRPr="00D05F1F" w14:paraId="38EF15F2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3317F3C2" w14:textId="77777777" w:rsidR="00861C09" w:rsidRPr="00D05F1F" w:rsidRDefault="00861C09" w:rsidP="00F957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25237F55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4729AECB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61C09" w:rsidRPr="00D05F1F" w14:paraId="522F9E9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DD8B4B2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shd w:val="clear" w:color="auto" w:fill="auto"/>
            <w:hideMark/>
          </w:tcPr>
          <w:p w14:paraId="5D99022E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51F57FAB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1CECEFA7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7E49833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shd w:val="clear" w:color="auto" w:fill="auto"/>
            <w:hideMark/>
          </w:tcPr>
          <w:p w14:paraId="67AF819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14:paraId="530C60D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3DEDCAB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48B2ACB0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200" w:type="dxa"/>
            <w:shd w:val="clear" w:color="auto" w:fill="auto"/>
            <w:hideMark/>
          </w:tcPr>
          <w:p w14:paraId="0997BFAC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1DA0D3E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5A6B8D11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6859B40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200" w:type="dxa"/>
            <w:shd w:val="clear" w:color="auto" w:fill="auto"/>
            <w:hideMark/>
          </w:tcPr>
          <w:p w14:paraId="2EA1D3D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149E1E3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330D8324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B0FA994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200" w:type="dxa"/>
            <w:shd w:val="clear" w:color="auto" w:fill="auto"/>
            <w:hideMark/>
          </w:tcPr>
          <w:p w14:paraId="52E97BE4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6242ADAC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219.450,83 </w:t>
            </w:r>
          </w:p>
        </w:tc>
      </w:tr>
      <w:tr w:rsidR="00861C09" w:rsidRPr="00D05F1F" w14:paraId="6FF045B7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286CC5E2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61C09" w:rsidRPr="00D05F1F" w14:paraId="30BDEF59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FAF7CC8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shd w:val="clear" w:color="auto" w:fill="auto"/>
            <w:hideMark/>
          </w:tcPr>
          <w:p w14:paraId="3A52F5E0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gramStart"/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shd w:val="clear" w:color="auto" w:fill="auto"/>
            <w:hideMark/>
          </w:tcPr>
          <w:p w14:paraId="1BAF5789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34.353,89 </w:t>
            </w:r>
          </w:p>
        </w:tc>
      </w:tr>
      <w:tr w:rsidR="00861C09" w:rsidRPr="00D05F1F" w14:paraId="740D96C1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193F53D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2433D8B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61C09" w:rsidRPr="00D05F1F" w14:paraId="5008C6E2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485D713F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shd w:val="clear" w:color="auto" w:fill="auto"/>
            <w:hideMark/>
          </w:tcPr>
          <w:p w14:paraId="43CE5B2C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5E8C864B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85.800,00 </w:t>
            </w:r>
          </w:p>
        </w:tc>
      </w:tr>
      <w:tr w:rsidR="00861C09" w:rsidRPr="00D05F1F" w14:paraId="5BA02075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BC2AB8F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763C768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089BC9F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59.174,16 </w:t>
            </w:r>
          </w:p>
        </w:tc>
      </w:tr>
      <w:tr w:rsidR="00861C09" w:rsidRPr="00D05F1F" w14:paraId="43DF7FF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90A21E4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04C2E533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861C09" w:rsidRPr="00D05F1F" w14:paraId="108CC3DE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03BECAE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shd w:val="clear" w:color="auto" w:fill="auto"/>
            <w:hideMark/>
          </w:tcPr>
          <w:p w14:paraId="45F3CEE4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3554C81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40.122,78 </w:t>
            </w:r>
          </w:p>
        </w:tc>
      </w:tr>
      <w:tr w:rsidR="00861C09" w:rsidRPr="00D05F1F" w14:paraId="15A4FDC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342E741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38AE66A8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861C09" w:rsidRPr="00D05F1F" w14:paraId="78F6A4EF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75A93F84" w14:textId="77777777" w:rsidR="00861C09" w:rsidRPr="00D05F1F" w:rsidRDefault="00861C09" w:rsidP="00F957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48F2B26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92259F0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25E1226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61C09" w:rsidRPr="00D05F1F" w14:paraId="51A8C9B3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1B3B89F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06BE6802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861C09" w:rsidRPr="00D05F1F" w14:paraId="7FB408AB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34EC1FA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0F74678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861C09" w:rsidRPr="00D05F1F" w14:paraId="58F8B759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38BD8088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61C09" w:rsidRPr="00D05F1F" w14:paraId="6D6FC6F1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89EB848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shd w:val="clear" w:color="auto" w:fill="auto"/>
            <w:hideMark/>
          </w:tcPr>
          <w:p w14:paraId="5C10920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02BED14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343847D4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42FFB32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5200" w:type="dxa"/>
            <w:shd w:val="clear" w:color="auto" w:fill="auto"/>
            <w:hideMark/>
          </w:tcPr>
          <w:p w14:paraId="6FC49071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14:paraId="62E632D0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167A94F4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E2869ED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5200" w:type="dxa"/>
            <w:shd w:val="clear" w:color="auto" w:fill="auto"/>
            <w:hideMark/>
          </w:tcPr>
          <w:p w14:paraId="1F74A81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5961C2C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6FE16133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7B118BF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5200" w:type="dxa"/>
            <w:shd w:val="clear" w:color="auto" w:fill="auto"/>
            <w:hideMark/>
          </w:tcPr>
          <w:p w14:paraId="600F5BDC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4843E628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2FD578B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45AC51C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5200" w:type="dxa"/>
            <w:shd w:val="clear" w:color="auto" w:fill="auto"/>
            <w:hideMark/>
          </w:tcPr>
          <w:p w14:paraId="1948861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1916" w:type="dxa"/>
            <w:shd w:val="clear" w:color="auto" w:fill="auto"/>
            <w:hideMark/>
          </w:tcPr>
          <w:p w14:paraId="0E4CB557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42.600,00 </w:t>
            </w:r>
          </w:p>
        </w:tc>
      </w:tr>
      <w:tr w:rsidR="00861C09" w:rsidRPr="00D05F1F" w14:paraId="7967443B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2B83C69D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61C09" w:rsidRPr="00D05F1F" w14:paraId="6D305D53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9B18B6A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5200" w:type="dxa"/>
            <w:shd w:val="clear" w:color="auto" w:fill="auto"/>
            <w:hideMark/>
          </w:tcPr>
          <w:p w14:paraId="7B3E1E4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shd w:val="clear" w:color="auto" w:fill="auto"/>
            <w:hideMark/>
          </w:tcPr>
          <w:p w14:paraId="191C492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42.600,00 </w:t>
            </w:r>
          </w:p>
        </w:tc>
      </w:tr>
      <w:tr w:rsidR="00861C09" w:rsidRPr="00D05F1F" w14:paraId="64AD3AE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3791D67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0869FA1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61C09" w:rsidRPr="00D05F1F" w14:paraId="59C4FCA6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64BA4A65" w14:textId="77777777" w:rsidR="00861C09" w:rsidRPr="00D05F1F" w:rsidRDefault="00861C09" w:rsidP="00F957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5CCDC5D8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51D6516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03BBF5B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861C09" w:rsidRPr="00D05F1F" w14:paraId="73555330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5D2BC5EF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61C09" w:rsidRPr="00D05F1F" w14:paraId="6F739459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B6551D3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shd w:val="clear" w:color="auto" w:fill="auto"/>
            <w:hideMark/>
          </w:tcPr>
          <w:p w14:paraId="6900C904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5E2C959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170896D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400F1A03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5200" w:type="dxa"/>
            <w:shd w:val="clear" w:color="auto" w:fill="auto"/>
            <w:hideMark/>
          </w:tcPr>
          <w:p w14:paraId="1E65AC59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shd w:val="clear" w:color="auto" w:fill="auto"/>
            <w:hideMark/>
          </w:tcPr>
          <w:p w14:paraId="3D91A23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6C6FE72E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F9033F6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5200" w:type="dxa"/>
            <w:shd w:val="clear" w:color="auto" w:fill="auto"/>
            <w:hideMark/>
          </w:tcPr>
          <w:p w14:paraId="1A264D7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4A77AE8B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6E2C4B14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C04C401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5200" w:type="dxa"/>
            <w:shd w:val="clear" w:color="auto" w:fill="auto"/>
            <w:hideMark/>
          </w:tcPr>
          <w:p w14:paraId="7DE00A3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6F5C8F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5C908D7F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4492ECF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5200" w:type="dxa"/>
            <w:shd w:val="clear" w:color="auto" w:fill="auto"/>
            <w:hideMark/>
          </w:tcPr>
          <w:p w14:paraId="76958E71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shd w:val="clear" w:color="auto" w:fill="auto"/>
            <w:hideMark/>
          </w:tcPr>
          <w:p w14:paraId="62867DA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281.080,74 </w:t>
            </w:r>
          </w:p>
        </w:tc>
      </w:tr>
      <w:tr w:rsidR="00861C09" w:rsidRPr="00D05F1F" w14:paraId="4AECCD2C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309122B2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61C09" w:rsidRPr="00D05F1F" w14:paraId="549551C2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987E7E6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shd w:val="clear" w:color="auto" w:fill="auto"/>
            <w:hideMark/>
          </w:tcPr>
          <w:p w14:paraId="6DD8575E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1F9C91E2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281.080,74 </w:t>
            </w:r>
          </w:p>
        </w:tc>
      </w:tr>
      <w:tr w:rsidR="00861C09" w:rsidRPr="00D05F1F" w14:paraId="66474879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F6E6454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490BD71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61C09" w:rsidRPr="00D05F1F" w14:paraId="369CE5F6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57B42FDC" w14:textId="77777777" w:rsidR="00861C09" w:rsidRPr="00D05F1F" w:rsidRDefault="00861C09" w:rsidP="00F957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5F740EA7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C2EDC71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02.10.03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6CCBBF3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DESENVOLVIMENTO DE PROJETOS ESPECIAIS</w:t>
            </w:r>
          </w:p>
        </w:tc>
      </w:tr>
      <w:tr w:rsidR="00861C09" w:rsidRPr="00D05F1F" w14:paraId="2A892009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0262FCCE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861C09" w:rsidRPr="00D05F1F" w14:paraId="4E5C93EE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99ED1C3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00" w:type="dxa"/>
            <w:shd w:val="clear" w:color="auto" w:fill="auto"/>
            <w:hideMark/>
          </w:tcPr>
          <w:p w14:paraId="0CE2042E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55C7001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63E56981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0A3F62A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12.364</w:t>
            </w:r>
          </w:p>
        </w:tc>
        <w:tc>
          <w:tcPr>
            <w:tcW w:w="5200" w:type="dxa"/>
            <w:shd w:val="clear" w:color="auto" w:fill="auto"/>
            <w:hideMark/>
          </w:tcPr>
          <w:p w14:paraId="3D2787E5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ENSINO SUPERIOR</w:t>
            </w:r>
          </w:p>
        </w:tc>
        <w:tc>
          <w:tcPr>
            <w:tcW w:w="1916" w:type="dxa"/>
            <w:shd w:val="clear" w:color="auto" w:fill="auto"/>
            <w:hideMark/>
          </w:tcPr>
          <w:p w14:paraId="30951F7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0C630F72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30D6010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12.364.0025</w:t>
            </w:r>
          </w:p>
        </w:tc>
        <w:tc>
          <w:tcPr>
            <w:tcW w:w="5200" w:type="dxa"/>
            <w:shd w:val="clear" w:color="auto" w:fill="auto"/>
            <w:hideMark/>
          </w:tcPr>
          <w:p w14:paraId="632B3CB9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1916" w:type="dxa"/>
            <w:shd w:val="clear" w:color="auto" w:fill="auto"/>
            <w:hideMark/>
          </w:tcPr>
          <w:p w14:paraId="0CC5693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3E5D4E77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4F544A6D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12.364.0025.2</w:t>
            </w:r>
          </w:p>
        </w:tc>
        <w:tc>
          <w:tcPr>
            <w:tcW w:w="5200" w:type="dxa"/>
            <w:shd w:val="clear" w:color="auto" w:fill="auto"/>
            <w:hideMark/>
          </w:tcPr>
          <w:p w14:paraId="6FB81268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03A725AF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861C09" w:rsidRPr="00D05F1F" w14:paraId="38D6559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C98054C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12.364.0025.2.295</w:t>
            </w:r>
          </w:p>
        </w:tc>
        <w:tc>
          <w:tcPr>
            <w:tcW w:w="5200" w:type="dxa"/>
            <w:shd w:val="clear" w:color="auto" w:fill="auto"/>
            <w:hideMark/>
          </w:tcPr>
          <w:p w14:paraId="0F0FF4D4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POLO ACADÊMICO DE ENSINO SUPERIOR A DISTÂNCIA</w:t>
            </w:r>
          </w:p>
        </w:tc>
        <w:tc>
          <w:tcPr>
            <w:tcW w:w="1916" w:type="dxa"/>
            <w:shd w:val="clear" w:color="auto" w:fill="auto"/>
            <w:hideMark/>
          </w:tcPr>
          <w:p w14:paraId="72300FAD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861C09" w:rsidRPr="00D05F1F" w14:paraId="57438742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119D3694" w14:textId="77777777" w:rsidR="00861C09" w:rsidRPr="00D05F1F" w:rsidRDefault="00861C09" w:rsidP="00F95759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861C09" w:rsidRPr="00D05F1F" w14:paraId="229B26E0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4A8D15B" w14:textId="77777777" w:rsidR="00861C09" w:rsidRPr="00D05F1F" w:rsidRDefault="00861C09" w:rsidP="00F95759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shd w:val="clear" w:color="auto" w:fill="auto"/>
            <w:hideMark/>
          </w:tcPr>
          <w:p w14:paraId="6B747CDA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6EE6AD81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861C09" w:rsidRPr="00D05F1F" w14:paraId="34DDC05C" w14:textId="77777777" w:rsidTr="00F95759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52F2057" w14:textId="77777777" w:rsidR="00861C09" w:rsidRPr="00D05F1F" w:rsidRDefault="00861C09" w:rsidP="00F95759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6BF86F96" w14:textId="77777777" w:rsidR="00861C09" w:rsidRPr="00D05F1F" w:rsidRDefault="00861C09" w:rsidP="00F95759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861C09" w:rsidRPr="00D05F1F" w14:paraId="5DB2B6F6" w14:textId="77777777" w:rsidTr="00F95759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3A294E6E" w14:textId="77777777" w:rsidR="00861C09" w:rsidRPr="00D05F1F" w:rsidRDefault="00861C09" w:rsidP="00F95759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D05F1F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C21F5E0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e</w:t>
      </w:r>
      <w:r w:rsidRPr="00D05F1F">
        <w:rPr>
          <w:rFonts w:ascii="Calibri" w:hAnsi="Calibri" w:cs="Calibri"/>
          <w:sz w:val="24"/>
          <w:szCs w:val="24"/>
        </w:rPr>
        <w:t>xcesso</w:t>
      </w:r>
      <w:proofErr w:type="gramEnd"/>
      <w:r w:rsidRPr="00D05F1F">
        <w:rPr>
          <w:rFonts w:ascii="Calibri" w:hAnsi="Calibri" w:cs="Calibri"/>
          <w:sz w:val="24"/>
          <w:szCs w:val="24"/>
        </w:rPr>
        <w:t xml:space="preserve"> de arrecadação, conforme disposto no inciso II do § 1º e no § 3º do art.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D05F1F">
        <w:rPr>
          <w:rFonts w:ascii="Calibri" w:hAnsi="Calibri" w:cs="Calibri"/>
          <w:sz w:val="24"/>
          <w:szCs w:val="24"/>
        </w:rPr>
        <w:t>4.320, de 17 de março de 1964, decorrente de:</w:t>
      </w:r>
    </w:p>
    <w:p w14:paraId="2DE26B8B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05F1F">
        <w:rPr>
          <w:rFonts w:ascii="Calibri" w:hAnsi="Calibri" w:cs="Calibri"/>
          <w:sz w:val="24"/>
          <w:szCs w:val="24"/>
        </w:rPr>
        <w:t>a) repa</w:t>
      </w:r>
      <w:r>
        <w:rPr>
          <w:rFonts w:ascii="Calibri" w:hAnsi="Calibri" w:cs="Calibri"/>
          <w:sz w:val="24"/>
          <w:szCs w:val="24"/>
        </w:rPr>
        <w:t>sse de recursos financeiros do m</w:t>
      </w:r>
      <w:r w:rsidRPr="00D05F1F">
        <w:rPr>
          <w:rFonts w:ascii="Calibri" w:hAnsi="Calibri" w:cs="Calibri"/>
          <w:sz w:val="24"/>
          <w:szCs w:val="24"/>
        </w:rPr>
        <w:t>unicípio de B</w:t>
      </w:r>
      <w:r>
        <w:rPr>
          <w:rFonts w:ascii="Calibri" w:hAnsi="Calibri" w:cs="Calibri"/>
          <w:sz w:val="24"/>
          <w:szCs w:val="24"/>
        </w:rPr>
        <w:t>oa Esperança do Sul, referentes à 2ª (segunda)</w:t>
      </w:r>
      <w:r w:rsidRPr="00D05F1F">
        <w:rPr>
          <w:rFonts w:ascii="Calibri" w:hAnsi="Calibri" w:cs="Calibri"/>
          <w:sz w:val="24"/>
          <w:szCs w:val="24"/>
        </w:rPr>
        <w:t xml:space="preserve"> parcela do Convênio de Cooperação nº 008/2020, de 15 de setembro de 2020, no valor de R$ 15.840,00 (quinze mil, oitocentos e quarenta reais);</w:t>
      </w:r>
    </w:p>
    <w:p w14:paraId="62446CD1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05F1F">
        <w:rPr>
          <w:rFonts w:ascii="Calibri" w:hAnsi="Calibri" w:cs="Calibri"/>
          <w:sz w:val="24"/>
          <w:szCs w:val="24"/>
        </w:rPr>
        <w:t>b) repasse de recursos finan</w:t>
      </w:r>
      <w:r>
        <w:rPr>
          <w:rFonts w:ascii="Calibri" w:hAnsi="Calibri" w:cs="Calibri"/>
          <w:sz w:val="24"/>
          <w:szCs w:val="24"/>
        </w:rPr>
        <w:t>ceiros do m</w:t>
      </w:r>
      <w:r w:rsidRPr="00D05F1F">
        <w:rPr>
          <w:rFonts w:ascii="Calibri" w:hAnsi="Calibri" w:cs="Calibri"/>
          <w:sz w:val="24"/>
          <w:szCs w:val="24"/>
        </w:rPr>
        <w:t>un</w:t>
      </w:r>
      <w:r>
        <w:rPr>
          <w:rFonts w:ascii="Calibri" w:hAnsi="Calibri" w:cs="Calibri"/>
          <w:sz w:val="24"/>
          <w:szCs w:val="24"/>
        </w:rPr>
        <w:t>icípio de Borborema, referentes à</w:t>
      </w:r>
      <w:r w:rsidRPr="00D05F1F">
        <w:rPr>
          <w:rFonts w:ascii="Calibri" w:hAnsi="Calibri" w:cs="Calibri"/>
          <w:sz w:val="24"/>
          <w:szCs w:val="24"/>
        </w:rPr>
        <w:t xml:space="preserve"> 1ª</w:t>
      </w:r>
      <w:r>
        <w:rPr>
          <w:rFonts w:ascii="Calibri" w:hAnsi="Calibri" w:cs="Calibri"/>
          <w:sz w:val="24"/>
          <w:szCs w:val="24"/>
        </w:rPr>
        <w:t xml:space="preserve"> (primeira)</w:t>
      </w:r>
      <w:r w:rsidRPr="00D05F1F">
        <w:rPr>
          <w:rFonts w:ascii="Calibri" w:hAnsi="Calibri" w:cs="Calibri"/>
          <w:sz w:val="24"/>
          <w:szCs w:val="24"/>
        </w:rPr>
        <w:t xml:space="preserve"> parcela do Convênio de Cooperação nº 010/2020, de 15 de setembro de 2020, no valor de R$ 2.520,00 (dois mil, quinhentos e vinte reais);</w:t>
      </w:r>
    </w:p>
    <w:p w14:paraId="760F660A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05F1F">
        <w:rPr>
          <w:rFonts w:ascii="Calibri" w:hAnsi="Calibri" w:cs="Calibri"/>
          <w:sz w:val="24"/>
          <w:szCs w:val="24"/>
        </w:rPr>
        <w:t>c) repa</w:t>
      </w:r>
      <w:r>
        <w:rPr>
          <w:rFonts w:ascii="Calibri" w:hAnsi="Calibri" w:cs="Calibri"/>
          <w:sz w:val="24"/>
          <w:szCs w:val="24"/>
        </w:rPr>
        <w:t>sse de recursos financeiros do m</w:t>
      </w:r>
      <w:r w:rsidRPr="00D05F1F">
        <w:rPr>
          <w:rFonts w:ascii="Calibri" w:hAnsi="Calibri" w:cs="Calibri"/>
          <w:sz w:val="24"/>
          <w:szCs w:val="24"/>
        </w:rPr>
        <w:t>unicípio de Itápolis, referente</w:t>
      </w:r>
      <w:r>
        <w:rPr>
          <w:rFonts w:ascii="Calibri" w:hAnsi="Calibri" w:cs="Calibri"/>
          <w:sz w:val="24"/>
          <w:szCs w:val="24"/>
        </w:rPr>
        <w:t>s</w:t>
      </w:r>
      <w:r w:rsidRPr="00D05F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à</w:t>
      </w:r>
      <w:r w:rsidRPr="00D05F1F">
        <w:rPr>
          <w:rFonts w:ascii="Calibri" w:hAnsi="Calibri" w:cs="Calibri"/>
          <w:sz w:val="24"/>
          <w:szCs w:val="24"/>
        </w:rPr>
        <w:t xml:space="preserve"> 1ª</w:t>
      </w:r>
      <w:r>
        <w:rPr>
          <w:rFonts w:ascii="Calibri" w:hAnsi="Calibri" w:cs="Calibri"/>
          <w:sz w:val="24"/>
          <w:szCs w:val="24"/>
        </w:rPr>
        <w:t xml:space="preserve"> (primeira)</w:t>
      </w:r>
      <w:r w:rsidRPr="00D05F1F">
        <w:rPr>
          <w:rFonts w:ascii="Calibri" w:hAnsi="Calibri" w:cs="Calibri"/>
          <w:sz w:val="24"/>
          <w:szCs w:val="24"/>
        </w:rPr>
        <w:t xml:space="preserve"> parcela do Convênio</w:t>
      </w:r>
      <w:r>
        <w:rPr>
          <w:rFonts w:ascii="Calibri" w:hAnsi="Calibri" w:cs="Calibri"/>
          <w:sz w:val="24"/>
          <w:szCs w:val="24"/>
        </w:rPr>
        <w:t xml:space="preserve"> de Cooperação nº 016/2020, de </w:t>
      </w:r>
      <w:r w:rsidRPr="00D05F1F">
        <w:rPr>
          <w:rFonts w:ascii="Calibri" w:hAnsi="Calibri" w:cs="Calibri"/>
          <w:sz w:val="24"/>
          <w:szCs w:val="24"/>
        </w:rPr>
        <w:t>5 de outubro de 2020, no valor de R$ 4.950,00 (quatro mil, novecentos e cinquenta reais);</w:t>
      </w:r>
    </w:p>
    <w:p w14:paraId="47CA7ED9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05F1F">
        <w:rPr>
          <w:rFonts w:ascii="Calibri" w:hAnsi="Calibri" w:cs="Calibri"/>
          <w:sz w:val="24"/>
          <w:szCs w:val="24"/>
        </w:rPr>
        <w:t>d) repa</w:t>
      </w:r>
      <w:r>
        <w:rPr>
          <w:rFonts w:ascii="Calibri" w:hAnsi="Calibri" w:cs="Calibri"/>
          <w:sz w:val="24"/>
          <w:szCs w:val="24"/>
        </w:rPr>
        <w:t>sse de recursos financeiros do m</w:t>
      </w:r>
      <w:r w:rsidRPr="00D05F1F">
        <w:rPr>
          <w:rFonts w:ascii="Calibri" w:hAnsi="Calibri" w:cs="Calibri"/>
          <w:sz w:val="24"/>
          <w:szCs w:val="24"/>
        </w:rPr>
        <w:t>unicípio de Nova Europa, referente</w:t>
      </w:r>
      <w:r>
        <w:rPr>
          <w:rFonts w:ascii="Calibri" w:hAnsi="Calibri" w:cs="Calibri"/>
          <w:sz w:val="24"/>
          <w:szCs w:val="24"/>
        </w:rPr>
        <w:t>s</w:t>
      </w:r>
      <w:r w:rsidRPr="00D05F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à</w:t>
      </w:r>
      <w:r w:rsidRPr="00D05F1F">
        <w:rPr>
          <w:rFonts w:ascii="Calibri" w:hAnsi="Calibri" w:cs="Calibri"/>
          <w:sz w:val="24"/>
          <w:szCs w:val="24"/>
        </w:rPr>
        <w:t xml:space="preserve"> 1ª </w:t>
      </w:r>
      <w:r>
        <w:rPr>
          <w:rFonts w:ascii="Calibri" w:hAnsi="Calibri" w:cs="Calibri"/>
          <w:sz w:val="24"/>
          <w:szCs w:val="24"/>
        </w:rPr>
        <w:t xml:space="preserve">(primeira) </w:t>
      </w:r>
      <w:r w:rsidRPr="00D05F1F">
        <w:rPr>
          <w:rFonts w:ascii="Calibri" w:hAnsi="Calibri" w:cs="Calibri"/>
          <w:sz w:val="24"/>
          <w:szCs w:val="24"/>
        </w:rPr>
        <w:t>parcela do Convênio de Cooperação nº 014/2020, de 24 de setembro de 2020, no valor de R$ 9.900,00 (nove mil e novecentos reais);</w:t>
      </w:r>
    </w:p>
    <w:p w14:paraId="3E71365B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05F1F">
        <w:rPr>
          <w:rFonts w:ascii="Calibri" w:hAnsi="Calibri" w:cs="Calibri"/>
          <w:sz w:val="24"/>
          <w:szCs w:val="24"/>
        </w:rPr>
        <w:t>e) repa</w:t>
      </w:r>
      <w:r>
        <w:rPr>
          <w:rFonts w:ascii="Calibri" w:hAnsi="Calibri" w:cs="Calibri"/>
          <w:sz w:val="24"/>
          <w:szCs w:val="24"/>
        </w:rPr>
        <w:t>sse de recursos financeiros do m</w:t>
      </w:r>
      <w:r w:rsidRPr="00D05F1F">
        <w:rPr>
          <w:rFonts w:ascii="Calibri" w:hAnsi="Calibri" w:cs="Calibri"/>
          <w:sz w:val="24"/>
          <w:szCs w:val="24"/>
        </w:rPr>
        <w:t xml:space="preserve">unicípio de </w:t>
      </w:r>
      <w:proofErr w:type="spellStart"/>
      <w:r w:rsidRPr="00D05F1F">
        <w:rPr>
          <w:rFonts w:ascii="Calibri" w:hAnsi="Calibri" w:cs="Calibri"/>
          <w:sz w:val="24"/>
          <w:szCs w:val="24"/>
        </w:rPr>
        <w:t>Trabijú</w:t>
      </w:r>
      <w:proofErr w:type="spellEnd"/>
      <w:r w:rsidRPr="00D05F1F">
        <w:rPr>
          <w:rFonts w:ascii="Calibri" w:hAnsi="Calibri" w:cs="Calibri"/>
          <w:sz w:val="24"/>
          <w:szCs w:val="24"/>
        </w:rPr>
        <w:t>, referente</w:t>
      </w:r>
      <w:r>
        <w:rPr>
          <w:rFonts w:ascii="Calibri" w:hAnsi="Calibri" w:cs="Calibri"/>
          <w:sz w:val="24"/>
          <w:szCs w:val="24"/>
        </w:rPr>
        <w:t>s à</w:t>
      </w:r>
      <w:r w:rsidRPr="00D05F1F">
        <w:rPr>
          <w:rFonts w:ascii="Calibri" w:hAnsi="Calibri" w:cs="Calibri"/>
          <w:sz w:val="24"/>
          <w:szCs w:val="24"/>
        </w:rPr>
        <w:t xml:space="preserve"> 1ª</w:t>
      </w:r>
      <w:r>
        <w:rPr>
          <w:rFonts w:ascii="Calibri" w:hAnsi="Calibri" w:cs="Calibri"/>
          <w:sz w:val="24"/>
          <w:szCs w:val="24"/>
        </w:rPr>
        <w:t xml:space="preserve"> (primeira)</w:t>
      </w:r>
      <w:r w:rsidRPr="00D05F1F">
        <w:rPr>
          <w:rFonts w:ascii="Calibri" w:hAnsi="Calibri" w:cs="Calibri"/>
          <w:sz w:val="24"/>
          <w:szCs w:val="24"/>
        </w:rPr>
        <w:t xml:space="preserve"> parcela do Convênio de Cooperação nº 011/2020, de 28 de setembro de 2020, no valor de R$ 5.940,00 (cinco mil, novecentos e quarenta reais);</w:t>
      </w:r>
    </w:p>
    <w:p w14:paraId="183F0DA3" w14:textId="77777777" w:rsidR="00861C09" w:rsidRPr="00D05F1F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05F1F">
        <w:rPr>
          <w:rFonts w:ascii="Calibri" w:hAnsi="Calibri" w:cs="Calibri"/>
          <w:sz w:val="24"/>
          <w:szCs w:val="24"/>
        </w:rPr>
        <w:t>f) repasse de recursos financeiros do Ministério da Saúde/Fundo Nacional de Saúde, conforme descrito na portaria MS/GM nº 2.994, de 29 de outubro de 2020, no valor de R$ 200.687,50 (duzentos mil, seiscentos e oitenta e sete reais e cinquenta centavos)</w:t>
      </w:r>
      <w:r>
        <w:rPr>
          <w:rFonts w:ascii="Calibri" w:hAnsi="Calibri" w:cs="Calibri"/>
          <w:sz w:val="24"/>
          <w:szCs w:val="24"/>
        </w:rPr>
        <w:t>; e</w:t>
      </w:r>
    </w:p>
    <w:p w14:paraId="45FAF21E" w14:textId="77777777" w:rsidR="00861C09" w:rsidRDefault="00861C09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05F1F">
        <w:rPr>
          <w:rFonts w:ascii="Calibri" w:hAnsi="Calibri" w:cs="Calibri"/>
          <w:sz w:val="24"/>
          <w:szCs w:val="24"/>
        </w:rPr>
        <w:t xml:space="preserve">g) repasse de recursos financeiros do Ministério da Saúde/Fundo Nacional de Saúde, conforme descrito </w:t>
      </w:r>
      <w:r>
        <w:rPr>
          <w:rFonts w:ascii="Calibri" w:hAnsi="Calibri" w:cs="Calibri"/>
          <w:sz w:val="24"/>
          <w:szCs w:val="24"/>
        </w:rPr>
        <w:t xml:space="preserve">na portaria MS/GM nº 3.008, de </w:t>
      </w:r>
      <w:r w:rsidRPr="00D05F1F">
        <w:rPr>
          <w:rFonts w:ascii="Calibri" w:hAnsi="Calibri" w:cs="Calibri"/>
          <w:sz w:val="24"/>
          <w:szCs w:val="24"/>
        </w:rPr>
        <w:t>4 de novembro de 2020, no valor de R$ 36.689,00 (trinta e seis mil, seiscentos e oitenta e nove reais).</w:t>
      </w:r>
    </w:p>
    <w:p w14:paraId="49BBC47C" w14:textId="15875E90" w:rsidR="001000BF" w:rsidRDefault="0054701A" w:rsidP="00D25F4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5E24649D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65972FA6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077DA">
        <w:rPr>
          <w:rFonts w:ascii="Calibri" w:hAnsi="Calibri"/>
          <w:sz w:val="24"/>
          <w:szCs w:val="24"/>
        </w:rPr>
        <w:t>15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E077D">
        <w:rPr>
          <w:rFonts w:ascii="Calibri" w:hAnsi="Calibri"/>
          <w:sz w:val="24"/>
          <w:szCs w:val="24"/>
        </w:rPr>
        <w:t>dezem</w:t>
      </w:r>
      <w:r w:rsidR="008727AC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3A3846">
      <w:rPr>
        <w:rFonts w:ascii="Calibri" w:hAnsi="Calibri"/>
        <w:b/>
        <w:bCs/>
        <w:noProof/>
      </w:rPr>
      <w:t>5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3A3846">
      <w:rPr>
        <w:rFonts w:ascii="Calibri" w:hAnsi="Calibri"/>
        <w:b/>
        <w:bCs/>
        <w:noProof/>
      </w:rPr>
      <w:t>7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E5A687A"/>
    <w:multiLevelType w:val="hybridMultilevel"/>
    <w:tmpl w:val="B3566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8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1"/>
  </w:num>
  <w:num w:numId="14">
    <w:abstractNumId w:val="1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4446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3811"/>
    <w:rsid w:val="00356D1C"/>
    <w:rsid w:val="00356E71"/>
    <w:rsid w:val="00357603"/>
    <w:rsid w:val="00357B24"/>
    <w:rsid w:val="0036229F"/>
    <w:rsid w:val="00362AC5"/>
    <w:rsid w:val="00362C5D"/>
    <w:rsid w:val="00364727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3846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A4940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A7F92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1C09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E5907"/>
    <w:rsid w:val="008E6226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4FC2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6F85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C5AD3"/>
    <w:rsid w:val="00BD081D"/>
    <w:rsid w:val="00BD3E4F"/>
    <w:rsid w:val="00BD5270"/>
    <w:rsid w:val="00BD5CBE"/>
    <w:rsid w:val="00BD6D5B"/>
    <w:rsid w:val="00BE0009"/>
    <w:rsid w:val="00BE0027"/>
    <w:rsid w:val="00BE073A"/>
    <w:rsid w:val="00BE077D"/>
    <w:rsid w:val="00BE4869"/>
    <w:rsid w:val="00BE5E18"/>
    <w:rsid w:val="00BE67BE"/>
    <w:rsid w:val="00BF386F"/>
    <w:rsid w:val="00BF6EA9"/>
    <w:rsid w:val="00BF76D4"/>
    <w:rsid w:val="00C056D1"/>
    <w:rsid w:val="00C107D6"/>
    <w:rsid w:val="00C140C9"/>
    <w:rsid w:val="00C14E25"/>
    <w:rsid w:val="00C15D98"/>
    <w:rsid w:val="00C17880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42B"/>
    <w:rsid w:val="00C67691"/>
    <w:rsid w:val="00C70816"/>
    <w:rsid w:val="00C7236E"/>
    <w:rsid w:val="00C74854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C6FB0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77DA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3EC0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A0A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935DC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1156-7A40-4888-83FE-0A91F14C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1945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33</cp:revision>
  <cp:lastPrinted>2020-12-02T18:04:00Z</cp:lastPrinted>
  <dcterms:created xsi:type="dcterms:W3CDTF">2020-11-09T18:58:00Z</dcterms:created>
  <dcterms:modified xsi:type="dcterms:W3CDTF">2020-12-14T20:29:00Z</dcterms:modified>
</cp:coreProperties>
</file>