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AF18F" w14:textId="2EA17740" w:rsidR="005A56CA" w:rsidRPr="00F20E06" w:rsidRDefault="00537139" w:rsidP="00F20E06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>RESOLUÇÃO</w:t>
      </w:r>
      <w:r w:rsidR="00767922" w:rsidRPr="00F20E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6786" w:rsidRPr="00F20E06">
        <w:rPr>
          <w:rFonts w:asciiTheme="minorHAnsi" w:hAnsiTheme="minorHAnsi" w:cstheme="minorHAnsi"/>
          <w:b/>
          <w:sz w:val="24"/>
          <w:szCs w:val="24"/>
        </w:rPr>
        <w:t>N</w:t>
      </w:r>
      <w:r w:rsidR="00F20E06" w:rsidRPr="00F20E06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="00602E14">
        <w:rPr>
          <w:rFonts w:asciiTheme="minorHAnsi" w:hAnsiTheme="minorHAnsi" w:cstheme="minorHAnsi"/>
          <w:b/>
          <w:sz w:val="24"/>
          <w:szCs w:val="24"/>
        </w:rPr>
        <w:t>464</w:t>
      </w:r>
      <w:r w:rsidR="00093810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602E14">
        <w:rPr>
          <w:rFonts w:asciiTheme="minorHAnsi" w:hAnsiTheme="minorHAnsi" w:cstheme="minorHAnsi"/>
          <w:b/>
          <w:sz w:val="24"/>
          <w:szCs w:val="24"/>
        </w:rPr>
        <w:t>13</w:t>
      </w:r>
      <w:r w:rsidR="0009381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602E14">
        <w:rPr>
          <w:rFonts w:asciiTheme="minorHAnsi" w:hAnsiTheme="minorHAnsi" w:cstheme="minorHAnsi"/>
          <w:b/>
          <w:sz w:val="24"/>
          <w:szCs w:val="24"/>
        </w:rPr>
        <w:t>OUTU</w:t>
      </w:r>
      <w:r w:rsidR="00093810">
        <w:rPr>
          <w:rFonts w:asciiTheme="minorHAnsi" w:hAnsiTheme="minorHAnsi" w:cstheme="minorHAnsi"/>
          <w:b/>
          <w:sz w:val="24"/>
          <w:szCs w:val="24"/>
        </w:rPr>
        <w:t xml:space="preserve">BRO DE </w:t>
      </w:r>
      <w:r w:rsidR="00F20E06" w:rsidRPr="00F20E06">
        <w:rPr>
          <w:rFonts w:asciiTheme="minorHAnsi" w:hAnsiTheme="minorHAnsi" w:cstheme="minorHAnsi"/>
          <w:b/>
          <w:sz w:val="24"/>
          <w:szCs w:val="24"/>
        </w:rPr>
        <w:t>2020</w:t>
      </w:r>
    </w:p>
    <w:p w14:paraId="3739F9D4" w14:textId="0127F06D" w:rsidR="00CC43F8" w:rsidRPr="00F20E06" w:rsidRDefault="00CC43F8" w:rsidP="00D47E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98696" w14:textId="2256FFB0" w:rsidR="00F20E06" w:rsidRDefault="00602E14" w:rsidP="00602E14">
      <w:pPr>
        <w:spacing w:before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602E14">
        <w:rPr>
          <w:rFonts w:asciiTheme="minorHAnsi" w:hAnsiTheme="minorHAnsi" w:cstheme="minorHAnsi"/>
          <w:sz w:val="22"/>
          <w:szCs w:val="22"/>
        </w:rPr>
        <w:t xml:space="preserve">Altera o Regimento Interno da Câmara Municipal, de modo a denominar “Saguão Servidor </w:t>
      </w:r>
      <w:proofErr w:type="spellStart"/>
      <w:r w:rsidRPr="00602E14">
        <w:rPr>
          <w:rFonts w:asciiTheme="minorHAnsi" w:hAnsiTheme="minorHAnsi" w:cstheme="minorHAnsi"/>
          <w:sz w:val="22"/>
          <w:szCs w:val="22"/>
        </w:rPr>
        <w:t>Euripes</w:t>
      </w:r>
      <w:proofErr w:type="spellEnd"/>
      <w:r w:rsidRPr="00602E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E14">
        <w:rPr>
          <w:rFonts w:asciiTheme="minorHAnsi" w:hAnsiTheme="minorHAnsi" w:cstheme="minorHAnsi"/>
          <w:sz w:val="22"/>
          <w:szCs w:val="22"/>
        </w:rPr>
        <w:t>Ancelmo</w:t>
      </w:r>
      <w:proofErr w:type="spellEnd"/>
      <w:r w:rsidRPr="00602E14">
        <w:rPr>
          <w:rFonts w:asciiTheme="minorHAnsi" w:hAnsiTheme="minorHAnsi" w:cstheme="minorHAnsi"/>
          <w:sz w:val="22"/>
          <w:szCs w:val="22"/>
        </w:rPr>
        <w:t xml:space="preserve"> – síntese do Poder Legislativo araraquarense do século XX” o saguão da Câmara Municipal de Araraquara.</w:t>
      </w:r>
    </w:p>
    <w:p w14:paraId="7E9BC9BE" w14:textId="77777777" w:rsidR="00602E14" w:rsidRPr="00F20E06" w:rsidRDefault="00602E14" w:rsidP="00602E14">
      <w:pPr>
        <w:spacing w:before="12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07AE7FBA" w14:textId="5D10E00F" w:rsidR="00F20E06" w:rsidRPr="00F20E06" w:rsidRDefault="00F20E06" w:rsidP="00F20E0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 xml:space="preserve">A PRESIDÊNCIA deste Legislativo, </w:t>
      </w:r>
      <w:r w:rsidR="00FA31EA">
        <w:rPr>
          <w:rFonts w:asciiTheme="minorHAnsi" w:hAnsiTheme="minorHAnsi" w:cstheme="minorHAnsi"/>
          <w:sz w:val="24"/>
          <w:szCs w:val="24"/>
        </w:rPr>
        <w:t>no uso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da atribuição que lhe é conferida pela alínea g do inciso II do artigo 32 do Regimento Interno da Câmara Municipal de Araraquara, anexo à Resolução nº 399, de 14 de novembro de 2012, e de acordo com o que aprovou o plenário em sessão ordinária de </w:t>
      </w:r>
      <w:r w:rsidR="00602E14">
        <w:rPr>
          <w:rFonts w:asciiTheme="minorHAnsi" w:hAnsiTheme="minorHAnsi" w:cstheme="minorHAnsi"/>
          <w:sz w:val="24"/>
          <w:szCs w:val="24"/>
        </w:rPr>
        <w:t>13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</w:t>
      </w:r>
      <w:r w:rsidR="00602E14">
        <w:rPr>
          <w:rFonts w:asciiTheme="minorHAnsi" w:hAnsiTheme="minorHAnsi" w:cstheme="minorHAnsi"/>
          <w:sz w:val="24"/>
          <w:szCs w:val="24"/>
        </w:rPr>
        <w:t>outu</w:t>
      </w:r>
      <w:r>
        <w:rPr>
          <w:rFonts w:asciiTheme="minorHAnsi" w:hAnsiTheme="minorHAnsi" w:cstheme="minorHAnsi"/>
          <w:sz w:val="24"/>
          <w:szCs w:val="24"/>
        </w:rPr>
        <w:t>bro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2020, promulga a seguinte</w:t>
      </w:r>
    </w:p>
    <w:p w14:paraId="5EFC30B4" w14:textId="77777777" w:rsidR="00F20E06" w:rsidRPr="00F20E06" w:rsidRDefault="00F20E06" w:rsidP="00F20E06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72A4B3D" w14:textId="4C66BDFD" w:rsidR="00F20E06" w:rsidRPr="00F20E06" w:rsidRDefault="00F20E06" w:rsidP="00F20E0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RESOLUÇÃO</w:t>
      </w:r>
    </w:p>
    <w:p w14:paraId="69654037" w14:textId="77777777" w:rsidR="00F20E06" w:rsidRPr="00F20E06" w:rsidRDefault="00F20E06" w:rsidP="001A69E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5B32BBF" w14:textId="4BD240D4" w:rsidR="00602E14" w:rsidRDefault="00602E14" w:rsidP="00602E1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02E14">
        <w:rPr>
          <w:rFonts w:asciiTheme="minorHAnsi" w:hAnsiTheme="minorHAnsi" w:cstheme="minorHAnsi"/>
          <w:sz w:val="24"/>
          <w:szCs w:val="24"/>
        </w:rPr>
        <w:t>Art. 1º O Regimento Interno da Câmara Municipal de Araraquara, anexo à Resolução nº 399, de 14 de novembro de 2012, passa a vigorar com a seguinte alteração:</w:t>
      </w:r>
    </w:p>
    <w:p w14:paraId="5C0DDD0E" w14:textId="77777777" w:rsidR="00602E14" w:rsidRPr="00602E14" w:rsidRDefault="00602E14" w:rsidP="00602E1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58E25FF" w14:textId="2342DA65" w:rsidR="00602E14" w:rsidRDefault="00602E14" w:rsidP="00602E14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602E14">
        <w:rPr>
          <w:rFonts w:asciiTheme="minorHAnsi" w:hAnsiTheme="minorHAnsi" w:cstheme="minorHAnsi"/>
          <w:sz w:val="24"/>
          <w:szCs w:val="24"/>
        </w:rPr>
        <w:t>“Art. 3º 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</w:t>
      </w:r>
    </w:p>
    <w:p w14:paraId="56C10877" w14:textId="07CEF333" w:rsidR="00602E14" w:rsidRDefault="00602E14" w:rsidP="00602E14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</w:t>
      </w:r>
    </w:p>
    <w:p w14:paraId="295467ED" w14:textId="1BE72903" w:rsidR="00602E14" w:rsidRDefault="00602E14" w:rsidP="00602E14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  <w:r w:rsidRPr="00602E14">
        <w:rPr>
          <w:rFonts w:asciiTheme="minorHAnsi" w:hAnsiTheme="minorHAnsi" w:cstheme="minorHAnsi"/>
          <w:sz w:val="24"/>
          <w:szCs w:val="24"/>
        </w:rPr>
        <w:t xml:space="preserve">§ 6º Denomina-se “Saguão Servidor </w:t>
      </w:r>
      <w:proofErr w:type="spellStart"/>
      <w:r w:rsidRPr="00602E14">
        <w:rPr>
          <w:rFonts w:asciiTheme="minorHAnsi" w:hAnsiTheme="minorHAnsi" w:cstheme="minorHAnsi"/>
          <w:sz w:val="24"/>
          <w:szCs w:val="24"/>
        </w:rPr>
        <w:t>Euripes</w:t>
      </w:r>
      <w:proofErr w:type="spellEnd"/>
      <w:r w:rsidRPr="00602E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02E14">
        <w:rPr>
          <w:rFonts w:asciiTheme="minorHAnsi" w:hAnsiTheme="minorHAnsi" w:cstheme="minorHAnsi"/>
          <w:sz w:val="24"/>
          <w:szCs w:val="24"/>
        </w:rPr>
        <w:t>Ancelmo</w:t>
      </w:r>
      <w:proofErr w:type="spellEnd"/>
      <w:r w:rsidRPr="00602E14">
        <w:rPr>
          <w:rFonts w:asciiTheme="minorHAnsi" w:hAnsiTheme="minorHAnsi" w:cstheme="minorHAnsi"/>
          <w:sz w:val="24"/>
          <w:szCs w:val="24"/>
        </w:rPr>
        <w:t xml:space="preserve"> – síntese do Poder Legislativo araraquarense do século XX” o saguão da Câmara Municipal de Araraquara.” (NR)</w:t>
      </w:r>
    </w:p>
    <w:p w14:paraId="0E1D2BA3" w14:textId="77777777" w:rsidR="00602E14" w:rsidRPr="00602E14" w:rsidRDefault="00602E14" w:rsidP="00602E14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</w:p>
    <w:p w14:paraId="34E23DD7" w14:textId="101FD400" w:rsidR="00602E14" w:rsidRDefault="00602E14" w:rsidP="00602E1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602E14">
        <w:rPr>
          <w:rFonts w:asciiTheme="minorHAnsi" w:hAnsiTheme="minorHAnsi" w:cstheme="minorHAnsi"/>
          <w:sz w:val="24"/>
          <w:szCs w:val="24"/>
        </w:rPr>
        <w:t>Art. 2º Esta resolução entra em vigor na data de sua publicação.</w:t>
      </w:r>
    </w:p>
    <w:p w14:paraId="3014B7ED" w14:textId="77777777" w:rsidR="00602E14" w:rsidRDefault="00602E14" w:rsidP="00602E1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3695821" w14:textId="67EF31C1" w:rsidR="000F7D69" w:rsidRPr="00F20E06" w:rsidRDefault="00537139" w:rsidP="00602E1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0E06">
        <w:rPr>
          <w:rFonts w:asciiTheme="minorHAnsi" w:hAnsiTheme="minorHAnsi" w:cstheme="minorHAnsi"/>
          <w:sz w:val="24"/>
          <w:szCs w:val="24"/>
        </w:rPr>
        <w:t>PALACETE “</w:t>
      </w:r>
      <w:r w:rsidR="001061A7" w:rsidRPr="00F20E06">
        <w:rPr>
          <w:rFonts w:asciiTheme="minorHAnsi" w:hAnsiTheme="minorHAnsi" w:cstheme="minorHAnsi"/>
          <w:sz w:val="24"/>
          <w:szCs w:val="24"/>
        </w:rPr>
        <w:t>VEREADOR CARLOS ALBERTO MANÇO”,</w:t>
      </w:r>
      <w:r w:rsidR="003B1A09"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="00602E14">
        <w:rPr>
          <w:rFonts w:asciiTheme="minorHAnsi" w:hAnsiTheme="minorHAnsi" w:cstheme="minorHAnsi"/>
          <w:sz w:val="24"/>
          <w:szCs w:val="24"/>
        </w:rPr>
        <w:t>13</w:t>
      </w:r>
      <w:r w:rsidRPr="00F20E06">
        <w:rPr>
          <w:rFonts w:asciiTheme="minorHAnsi" w:hAnsiTheme="minorHAnsi" w:cstheme="minorHAnsi"/>
          <w:sz w:val="24"/>
          <w:szCs w:val="24"/>
        </w:rPr>
        <w:t xml:space="preserve"> de </w:t>
      </w:r>
      <w:r w:rsidR="00602E14">
        <w:rPr>
          <w:rFonts w:asciiTheme="minorHAnsi" w:hAnsiTheme="minorHAnsi" w:cstheme="minorHAnsi"/>
          <w:sz w:val="24"/>
          <w:szCs w:val="24"/>
        </w:rPr>
        <w:t>outu</w:t>
      </w:r>
      <w:r w:rsidR="003E6CB3" w:rsidRPr="00F20E06">
        <w:rPr>
          <w:rFonts w:asciiTheme="minorHAnsi" w:hAnsiTheme="minorHAnsi" w:cstheme="minorHAnsi"/>
          <w:sz w:val="24"/>
          <w:szCs w:val="24"/>
        </w:rPr>
        <w:t>bro</w:t>
      </w:r>
      <w:r w:rsidR="001061A7" w:rsidRPr="00F20E06">
        <w:rPr>
          <w:rFonts w:asciiTheme="minorHAnsi" w:hAnsiTheme="minorHAnsi" w:cstheme="minorHAnsi"/>
          <w:sz w:val="24"/>
          <w:szCs w:val="24"/>
        </w:rPr>
        <w:t xml:space="preserve"> </w:t>
      </w:r>
      <w:r w:rsidRPr="00F20E06">
        <w:rPr>
          <w:rFonts w:asciiTheme="minorHAnsi" w:hAnsiTheme="minorHAnsi" w:cstheme="minorHAnsi"/>
          <w:sz w:val="24"/>
          <w:szCs w:val="24"/>
        </w:rPr>
        <w:t>de 2020.</w:t>
      </w:r>
    </w:p>
    <w:p w14:paraId="3068AF59" w14:textId="77777777" w:rsidR="00CC43F8" w:rsidRPr="00F20E06" w:rsidRDefault="00CC43F8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F77DDF4" w14:textId="61A27157" w:rsidR="003E6CB3" w:rsidRPr="00F20E06" w:rsidRDefault="003E6CB3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48AAE3B" w14:textId="77777777" w:rsidR="003E6CB3" w:rsidRPr="00F20E06" w:rsidRDefault="003E6CB3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FAC20D0" w14:textId="77777777" w:rsidR="00537139" w:rsidRPr="00F20E06" w:rsidRDefault="00537139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TENENTE SANTANA</w:t>
      </w:r>
    </w:p>
    <w:p w14:paraId="4973A5ED" w14:textId="77777777" w:rsidR="00537139" w:rsidRPr="00F20E06" w:rsidRDefault="00537139" w:rsidP="00537139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14:paraId="72E8F15D" w14:textId="01FA2DC9" w:rsidR="000F7D69" w:rsidRPr="00F20E06" w:rsidRDefault="000F7D69" w:rsidP="00537139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75BB1850" w14:textId="25A099EC" w:rsidR="00F20E06" w:rsidRPr="00F20E06" w:rsidRDefault="00F20E06" w:rsidP="00537139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1D3DA9A9" w14:textId="77777777" w:rsidR="00F20E06" w:rsidRPr="00F20E06" w:rsidRDefault="00F20E06" w:rsidP="00537139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26B48CD6" w14:textId="77777777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  <w:r w:rsidRPr="00F20E06">
        <w:rPr>
          <w:rFonts w:asciiTheme="minorHAnsi" w:hAnsiTheme="minorHAnsi" w:cstheme="minorHAnsi"/>
        </w:rPr>
        <w:t>Publicado na Câmara Municipal de Araraquara, na mesma data.</w:t>
      </w:r>
    </w:p>
    <w:p w14:paraId="778BBD76" w14:textId="22A78EC2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  <w:r w:rsidRPr="00F20E06">
        <w:rPr>
          <w:rFonts w:asciiTheme="minorHAnsi" w:hAnsiTheme="minorHAnsi" w:cstheme="minorHAnsi"/>
        </w:rPr>
        <w:t xml:space="preserve">Arquivada no Processo Legislativo nº </w:t>
      </w:r>
      <w:r w:rsidR="00AD23B8">
        <w:rPr>
          <w:rFonts w:asciiTheme="minorHAnsi" w:hAnsiTheme="minorHAnsi" w:cstheme="minorHAnsi"/>
        </w:rPr>
        <w:t>2</w:t>
      </w:r>
      <w:r w:rsidR="00602E14">
        <w:rPr>
          <w:rFonts w:asciiTheme="minorHAnsi" w:hAnsiTheme="minorHAnsi" w:cstheme="minorHAnsi"/>
        </w:rPr>
        <w:t>56</w:t>
      </w:r>
      <w:r w:rsidRPr="00F20E06">
        <w:rPr>
          <w:rFonts w:asciiTheme="minorHAnsi" w:hAnsiTheme="minorHAnsi" w:cstheme="minorHAnsi"/>
        </w:rPr>
        <w:t>/2020.</w:t>
      </w:r>
    </w:p>
    <w:p w14:paraId="702F6DC1" w14:textId="669282B1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</w:p>
    <w:p w14:paraId="1DACAAA0" w14:textId="77777777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</w:rPr>
      </w:pPr>
    </w:p>
    <w:p w14:paraId="46F06242" w14:textId="77777777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0EF66AB3" w14:textId="77777777" w:rsidR="00F20E06" w:rsidRPr="00F20E06" w:rsidRDefault="00F20E06" w:rsidP="00F20E06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1E681E03" w14:textId="77777777" w:rsidR="00F20E06" w:rsidRPr="00F20E06" w:rsidRDefault="00F20E06" w:rsidP="00F20E06">
      <w:pPr>
        <w:tabs>
          <w:tab w:val="left" w:pos="567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F20E06">
        <w:rPr>
          <w:rFonts w:asciiTheme="minorHAnsi" w:hAnsiTheme="minorHAnsi" w:cstheme="minorHAnsi"/>
          <w:sz w:val="23"/>
          <w:szCs w:val="23"/>
        </w:rPr>
        <w:t>VALDEMAR MARTINS NETO MOUCO MENDONÇA</w:t>
      </w:r>
    </w:p>
    <w:p w14:paraId="64F617FD" w14:textId="1B19DD95" w:rsidR="00C4571C" w:rsidRPr="00093810" w:rsidRDefault="00F20E06" w:rsidP="00093810">
      <w:pPr>
        <w:tabs>
          <w:tab w:val="left" w:pos="567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F20E06">
        <w:rPr>
          <w:rFonts w:asciiTheme="minorHAnsi" w:hAnsiTheme="minorHAnsi" w:cstheme="minorHAnsi"/>
          <w:sz w:val="23"/>
          <w:szCs w:val="23"/>
        </w:rPr>
        <w:t>Diretor de Unid</w:t>
      </w:r>
      <w:bookmarkStart w:id="0" w:name="_GoBack"/>
      <w:bookmarkEnd w:id="0"/>
      <w:r w:rsidRPr="00F20E06">
        <w:rPr>
          <w:rFonts w:asciiTheme="minorHAnsi" w:hAnsiTheme="minorHAnsi" w:cstheme="minorHAnsi"/>
          <w:sz w:val="23"/>
          <w:szCs w:val="23"/>
        </w:rPr>
        <w:t>ade – Diretoria Legislativa</w:t>
      </w:r>
      <w:r w:rsidR="00093810" w:rsidRPr="00F20E0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4571C" w:rsidRPr="00093810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9388C" w14:textId="77777777" w:rsidR="00723F02" w:rsidRDefault="00723F02">
      <w:r>
        <w:separator/>
      </w:r>
    </w:p>
  </w:endnote>
  <w:endnote w:type="continuationSeparator" w:id="0">
    <w:p w14:paraId="534D50FF" w14:textId="77777777" w:rsidR="00723F02" w:rsidRDefault="0072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A761F" w14:textId="77777777" w:rsidR="00723F02" w:rsidRDefault="00723F02">
      <w:r>
        <w:separator/>
      </w:r>
    </w:p>
  </w:footnote>
  <w:footnote w:type="continuationSeparator" w:id="0">
    <w:p w14:paraId="2D6437C5" w14:textId="77777777" w:rsidR="00723F02" w:rsidRDefault="0072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723F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723F02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37AAF"/>
    <w:rsid w:val="0004021F"/>
    <w:rsid w:val="0004588A"/>
    <w:rsid w:val="00045E2D"/>
    <w:rsid w:val="000553B2"/>
    <w:rsid w:val="0006545D"/>
    <w:rsid w:val="00073ED7"/>
    <w:rsid w:val="0007602B"/>
    <w:rsid w:val="00083A6F"/>
    <w:rsid w:val="00085731"/>
    <w:rsid w:val="00087DD8"/>
    <w:rsid w:val="00091C9A"/>
    <w:rsid w:val="000920F2"/>
    <w:rsid w:val="00093810"/>
    <w:rsid w:val="00093B8E"/>
    <w:rsid w:val="00093EA8"/>
    <w:rsid w:val="00096D61"/>
    <w:rsid w:val="00097D51"/>
    <w:rsid w:val="000A1CD6"/>
    <w:rsid w:val="000A763A"/>
    <w:rsid w:val="000B1D44"/>
    <w:rsid w:val="000B7AED"/>
    <w:rsid w:val="000C27F3"/>
    <w:rsid w:val="000C5926"/>
    <w:rsid w:val="000C79F2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061A7"/>
    <w:rsid w:val="00110847"/>
    <w:rsid w:val="00115796"/>
    <w:rsid w:val="0012119D"/>
    <w:rsid w:val="00124C57"/>
    <w:rsid w:val="00125E81"/>
    <w:rsid w:val="00127FE1"/>
    <w:rsid w:val="001303C4"/>
    <w:rsid w:val="00132014"/>
    <w:rsid w:val="00134D12"/>
    <w:rsid w:val="0014045A"/>
    <w:rsid w:val="001503A3"/>
    <w:rsid w:val="00152AE1"/>
    <w:rsid w:val="00152CD0"/>
    <w:rsid w:val="00153948"/>
    <w:rsid w:val="00161181"/>
    <w:rsid w:val="00162273"/>
    <w:rsid w:val="00170E8E"/>
    <w:rsid w:val="00173D1D"/>
    <w:rsid w:val="0018284A"/>
    <w:rsid w:val="00187BF7"/>
    <w:rsid w:val="00187CE4"/>
    <w:rsid w:val="0019062F"/>
    <w:rsid w:val="001937E3"/>
    <w:rsid w:val="00195132"/>
    <w:rsid w:val="001A142F"/>
    <w:rsid w:val="001A21F4"/>
    <w:rsid w:val="001A69E8"/>
    <w:rsid w:val="001A732B"/>
    <w:rsid w:val="001A7E61"/>
    <w:rsid w:val="001B3A58"/>
    <w:rsid w:val="001C12D1"/>
    <w:rsid w:val="001C1C99"/>
    <w:rsid w:val="001C6786"/>
    <w:rsid w:val="001C6D7E"/>
    <w:rsid w:val="001D0E12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076"/>
    <w:rsid w:val="00225570"/>
    <w:rsid w:val="00232829"/>
    <w:rsid w:val="00236EDA"/>
    <w:rsid w:val="00243249"/>
    <w:rsid w:val="002460BB"/>
    <w:rsid w:val="002468FF"/>
    <w:rsid w:val="00253CDB"/>
    <w:rsid w:val="002577D5"/>
    <w:rsid w:val="002600A7"/>
    <w:rsid w:val="002711AD"/>
    <w:rsid w:val="002722D4"/>
    <w:rsid w:val="00273766"/>
    <w:rsid w:val="00280E0B"/>
    <w:rsid w:val="00284B86"/>
    <w:rsid w:val="002A033F"/>
    <w:rsid w:val="002A05F8"/>
    <w:rsid w:val="002A0966"/>
    <w:rsid w:val="002A143A"/>
    <w:rsid w:val="002A1545"/>
    <w:rsid w:val="002B09F3"/>
    <w:rsid w:val="002B2250"/>
    <w:rsid w:val="002B4A86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1187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B1A09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E6CB3"/>
    <w:rsid w:val="003F1D99"/>
    <w:rsid w:val="003F3D37"/>
    <w:rsid w:val="003F4126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3670A"/>
    <w:rsid w:val="00440DB9"/>
    <w:rsid w:val="0044424D"/>
    <w:rsid w:val="00456D80"/>
    <w:rsid w:val="00457A0C"/>
    <w:rsid w:val="004605FC"/>
    <w:rsid w:val="004641BA"/>
    <w:rsid w:val="00464E56"/>
    <w:rsid w:val="00465D32"/>
    <w:rsid w:val="00467329"/>
    <w:rsid w:val="00475087"/>
    <w:rsid w:val="004802E5"/>
    <w:rsid w:val="00486510"/>
    <w:rsid w:val="004A1B2C"/>
    <w:rsid w:val="004A3B55"/>
    <w:rsid w:val="004A4BF7"/>
    <w:rsid w:val="004A5417"/>
    <w:rsid w:val="004A6CFF"/>
    <w:rsid w:val="004B23D1"/>
    <w:rsid w:val="004D560E"/>
    <w:rsid w:val="004E6955"/>
    <w:rsid w:val="004F1314"/>
    <w:rsid w:val="004F1598"/>
    <w:rsid w:val="004F4652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AAE"/>
    <w:rsid w:val="00547EE3"/>
    <w:rsid w:val="00554827"/>
    <w:rsid w:val="00564421"/>
    <w:rsid w:val="00565808"/>
    <w:rsid w:val="00566603"/>
    <w:rsid w:val="00571D48"/>
    <w:rsid w:val="00575EF7"/>
    <w:rsid w:val="005849EC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2E14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61E0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23F02"/>
    <w:rsid w:val="0073182D"/>
    <w:rsid w:val="0073305E"/>
    <w:rsid w:val="00733FE9"/>
    <w:rsid w:val="0073492A"/>
    <w:rsid w:val="007364DD"/>
    <w:rsid w:val="00745772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6B58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433F4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43BC"/>
    <w:rsid w:val="00905A35"/>
    <w:rsid w:val="00912341"/>
    <w:rsid w:val="009235A4"/>
    <w:rsid w:val="00926A34"/>
    <w:rsid w:val="00927AEB"/>
    <w:rsid w:val="00931ADD"/>
    <w:rsid w:val="00933257"/>
    <w:rsid w:val="00933428"/>
    <w:rsid w:val="0094241B"/>
    <w:rsid w:val="00946179"/>
    <w:rsid w:val="00953D95"/>
    <w:rsid w:val="00953EDE"/>
    <w:rsid w:val="009553B2"/>
    <w:rsid w:val="00960045"/>
    <w:rsid w:val="0096218E"/>
    <w:rsid w:val="009637B8"/>
    <w:rsid w:val="00980AC8"/>
    <w:rsid w:val="00980C8F"/>
    <w:rsid w:val="00990364"/>
    <w:rsid w:val="009919A3"/>
    <w:rsid w:val="00994BC1"/>
    <w:rsid w:val="009A7F37"/>
    <w:rsid w:val="009C12FA"/>
    <w:rsid w:val="009C2948"/>
    <w:rsid w:val="009D0955"/>
    <w:rsid w:val="009D15D0"/>
    <w:rsid w:val="009D1664"/>
    <w:rsid w:val="009D7925"/>
    <w:rsid w:val="009E1B4A"/>
    <w:rsid w:val="009E33C5"/>
    <w:rsid w:val="009E5E5C"/>
    <w:rsid w:val="009F348B"/>
    <w:rsid w:val="009F386B"/>
    <w:rsid w:val="009F43E5"/>
    <w:rsid w:val="009F6BE3"/>
    <w:rsid w:val="00A10D33"/>
    <w:rsid w:val="00A2063E"/>
    <w:rsid w:val="00A21329"/>
    <w:rsid w:val="00A23E8B"/>
    <w:rsid w:val="00A310DF"/>
    <w:rsid w:val="00A356AF"/>
    <w:rsid w:val="00A37495"/>
    <w:rsid w:val="00A378E3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D23B8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BE69CC"/>
    <w:rsid w:val="00C01D77"/>
    <w:rsid w:val="00C0718A"/>
    <w:rsid w:val="00C15D97"/>
    <w:rsid w:val="00C16DF6"/>
    <w:rsid w:val="00C17732"/>
    <w:rsid w:val="00C22669"/>
    <w:rsid w:val="00C24543"/>
    <w:rsid w:val="00C24D6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28BF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9239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44E77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0E06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31EA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4</cp:revision>
  <cp:lastPrinted>2020-03-17T20:22:00Z</cp:lastPrinted>
  <dcterms:created xsi:type="dcterms:W3CDTF">2020-10-09T17:55:00Z</dcterms:created>
  <dcterms:modified xsi:type="dcterms:W3CDTF">2020-10-13T16:40:00Z</dcterms:modified>
</cp:coreProperties>
</file>