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6245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F05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543948">
        <w:rPr>
          <w:rFonts w:ascii="Calibri" w:eastAsia="Arial Unicode MS" w:hAnsi="Calibri" w:cs="Calibri"/>
          <w:b/>
          <w:sz w:val="24"/>
          <w:szCs w:val="24"/>
        </w:rPr>
        <w:t>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24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Pr="00B018A2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</w:t>
      </w:r>
      <w:r w:rsidRPr="00B018A2">
        <w:rPr>
          <w:rFonts w:asciiTheme="minorHAnsi" w:hAnsiTheme="minorHAnsi" w:cs="Calibri"/>
          <w:color w:val="000000"/>
          <w:sz w:val="24"/>
          <w:szCs w:val="24"/>
        </w:rPr>
        <w:t xml:space="preserve">Legislativo, o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B018A2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 w:rsidRPr="00B018A2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 w:rsidRPr="00B018A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r w:rsidR="00543948" w:rsidRPr="00543948">
        <w:rPr>
          <w:rFonts w:ascii="Calibri" w:hAnsi="Calibri" w:cs="Calibri"/>
          <w:color w:val="000000" w:themeColor="text1"/>
          <w:sz w:val="24"/>
          <w:szCs w:val="24"/>
        </w:rPr>
        <w:t>R$ 5.461.569,34 (cinco milhões, quatrocentos e sessenta e um mil, quinhentos e sessenta e nove reais e trinta e quatro centavos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>),</w:t>
      </w:r>
      <w:r w:rsidR="0054394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66B75" w:rsidRPr="00B018A2">
        <w:rPr>
          <w:rFonts w:asciiTheme="minorHAnsi" w:hAnsiTheme="minorHAnsi" w:cs="Calibri"/>
          <w:color w:val="000000"/>
          <w:sz w:val="24"/>
          <w:szCs w:val="24"/>
        </w:rPr>
        <w:t xml:space="preserve">e dá outras providências. </w:t>
      </w:r>
    </w:p>
    <w:p w:rsidR="00833AE1" w:rsidRDefault="00366B75" w:rsidP="00E2681A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visa à </w:t>
      </w:r>
      <w:r w:rsidR="00833AE1" w:rsidRPr="00833AE1">
        <w:rPr>
          <w:rFonts w:ascii="Calibri" w:hAnsi="Calibri" w:cs="Calibri"/>
          <w:color w:val="000000" w:themeColor="text1"/>
          <w:sz w:val="24"/>
          <w:szCs w:val="24"/>
        </w:rPr>
        <w:t xml:space="preserve">suplementação de dotações para possibilitar a renovação de contrato com empresa fornecedora de </w:t>
      </w:r>
      <w:r w:rsidR="00833AE1">
        <w:rPr>
          <w:rFonts w:ascii="Calibri" w:hAnsi="Calibri" w:cs="Calibri"/>
          <w:color w:val="000000" w:themeColor="text1"/>
          <w:sz w:val="24"/>
          <w:szCs w:val="24"/>
        </w:rPr>
        <w:t xml:space="preserve">auxílio </w:t>
      </w:r>
      <w:r w:rsidR="00833AE1" w:rsidRPr="00833AE1">
        <w:rPr>
          <w:rFonts w:ascii="Calibri" w:hAnsi="Calibri" w:cs="Calibri"/>
          <w:color w:val="000000" w:themeColor="text1"/>
          <w:sz w:val="24"/>
          <w:szCs w:val="24"/>
        </w:rPr>
        <w:t xml:space="preserve">alimentação aos </w:t>
      </w:r>
      <w:r w:rsidR="00833AE1">
        <w:rPr>
          <w:rFonts w:ascii="Calibri" w:hAnsi="Calibri" w:cs="Calibri"/>
          <w:color w:val="000000" w:themeColor="text1"/>
          <w:sz w:val="24"/>
          <w:szCs w:val="24"/>
        </w:rPr>
        <w:t xml:space="preserve">empregados </w:t>
      </w:r>
      <w:bookmarkStart w:id="0" w:name="_GoBack"/>
      <w:bookmarkEnd w:id="0"/>
      <w:r w:rsidR="00833AE1" w:rsidRPr="00833AE1">
        <w:rPr>
          <w:rFonts w:ascii="Calibri" w:hAnsi="Calibri" w:cs="Calibri"/>
          <w:color w:val="000000" w:themeColor="text1"/>
          <w:sz w:val="24"/>
          <w:szCs w:val="24"/>
        </w:rPr>
        <w:t xml:space="preserve">públicos municipais. 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 w:rsidRPr="00B018A2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 w:rsidRPr="00B018A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B018A2">
        <w:t xml:space="preserve"> </w:t>
      </w:r>
      <w:r w:rsidR="00026D3B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r w:rsidR="00543948" w:rsidRPr="00543948">
        <w:rPr>
          <w:rFonts w:ascii="Calibri" w:hAnsi="Calibri" w:cs="Calibri"/>
          <w:color w:val="000000" w:themeColor="text1"/>
          <w:sz w:val="24"/>
          <w:szCs w:val="24"/>
        </w:rPr>
        <w:t xml:space="preserve">R$ 5.461.569,34 (cinco milhões, quatrocentos e sessenta e um mil, quinhentos e sessenta e nove reais e trinta e quatro centavos), para atender despesas com auxílio alimentação dos </w:t>
      </w:r>
      <w:r w:rsidR="00543948">
        <w:rPr>
          <w:rFonts w:ascii="Calibri" w:hAnsi="Calibri" w:cs="Calibri"/>
          <w:color w:val="000000" w:themeColor="text1"/>
          <w:sz w:val="24"/>
          <w:szCs w:val="24"/>
        </w:rPr>
        <w:t xml:space="preserve">empregados </w:t>
      </w:r>
      <w:r w:rsidR="00543948" w:rsidRPr="00543948">
        <w:rPr>
          <w:rFonts w:ascii="Calibri" w:hAnsi="Calibri" w:cs="Calibri"/>
          <w:color w:val="000000" w:themeColor="text1"/>
          <w:sz w:val="24"/>
          <w:szCs w:val="24"/>
        </w:rPr>
        <w:t>públicos municipais,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11.331.0049.2.055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1.093.569,34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1.093.569,34 </w:t>
            </w:r>
          </w:p>
        </w:tc>
      </w:tr>
      <w:tr w:rsidR="00543948" w:rsidRPr="00543948" w:rsidTr="00543948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10.331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10.331.0049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10.331.0049.2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10.331.0049.2.055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2.373.000,00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2.373.000,00 </w:t>
            </w:r>
          </w:p>
        </w:tc>
      </w:tr>
      <w:tr w:rsidR="00543948" w:rsidRPr="00543948" w:rsidTr="00543948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1.685.000,00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1.685.000,00 </w:t>
            </w:r>
          </w:p>
        </w:tc>
      </w:tr>
      <w:tr w:rsidR="00543948" w:rsidRPr="00543948" w:rsidTr="00543948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310.000,00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310.000,00 </w:t>
            </w:r>
          </w:p>
        </w:tc>
      </w:tr>
      <w:tr w:rsidR="00543948" w:rsidRPr="00543948" w:rsidTr="00543948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F33FD1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218.248,49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218.248,49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15.451.0065.1.141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896649/2019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330.233,44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13.431,50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316.801,94 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15.451.0065.2.164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30.088,22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30.088,22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2.000.000,00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2.000.000,00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514.999,19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514.999,19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373.000,00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373.000,00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1.995.000,00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1.995.000,00 </w:t>
            </w:r>
          </w:p>
        </w:tc>
      </w:tr>
      <w:tr w:rsidR="00543948" w:rsidRPr="00543948" w:rsidTr="0054394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3948" w:rsidRPr="00543948" w:rsidRDefault="005439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948" w:rsidRPr="00543948" w:rsidRDefault="0054394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94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43948">
        <w:rPr>
          <w:rFonts w:ascii="Calibri" w:hAnsi="Calibri"/>
          <w:sz w:val="24"/>
          <w:szCs w:val="24"/>
        </w:rPr>
        <w:t>24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86706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833AE1">
      <w:rPr>
        <w:rFonts w:ascii="Calibri" w:hAnsi="Calibri"/>
        <w:b/>
        <w:bCs/>
        <w:noProof/>
      </w:rPr>
      <w:t>1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833AE1">
      <w:rPr>
        <w:rFonts w:ascii="Calibri" w:hAnsi="Calibri"/>
        <w:b/>
        <w:bCs/>
        <w:noProof/>
      </w:rPr>
      <w:t>6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64"/>
    <w:rsid w:val="000D52F4"/>
    <w:rsid w:val="000E08B2"/>
    <w:rsid w:val="000E11D1"/>
    <w:rsid w:val="000E50A4"/>
    <w:rsid w:val="000E5DA3"/>
    <w:rsid w:val="000F148C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52F7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2013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3948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3934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3AE1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706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2451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AA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1"/>
    <o:shapelayout v:ext="edit">
      <o:idmap v:ext="edit" data="1"/>
    </o:shapelayout>
  </w:shapeDefaults>
  <w:decimalSymbol w:val=","/>
  <w:listSeparator w:val=";"/>
  <w15:docId w15:val="{C7C8CE08-2A51-4D3C-B5D2-9BA36E2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8F3C-9F9F-4CC1-B70F-E111B458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928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4</cp:revision>
  <cp:lastPrinted>2020-09-16T17:49:00Z</cp:lastPrinted>
  <dcterms:created xsi:type="dcterms:W3CDTF">2020-09-24T17:25:00Z</dcterms:created>
  <dcterms:modified xsi:type="dcterms:W3CDTF">2020-09-24T17:29:00Z</dcterms:modified>
</cp:coreProperties>
</file>