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675" w:type="dxa"/>
        <w:tblLayout w:type="fixed"/>
        <w:tblLook w:val="01E0" w:firstRow="1" w:lastRow="1" w:firstColumn="1" w:lastColumn="1" w:noHBand="0" w:noVBand="0"/>
      </w:tblPr>
      <w:tblGrid>
        <w:gridCol w:w="2552"/>
        <w:gridCol w:w="4111"/>
        <w:gridCol w:w="1797"/>
      </w:tblGrid>
      <w:tr w:rsidR="002A11E6" w:rsidRPr="002A11E6" w:rsidTr="002A11E6">
        <w:tc>
          <w:tcPr>
            <w:tcW w:w="2552" w:type="dxa"/>
            <w:hideMark/>
          </w:tcPr>
          <w:p w:rsidR="002A11E6" w:rsidRPr="002A11E6" w:rsidRDefault="002A11E6" w:rsidP="002A11E6">
            <w:pPr>
              <w:tabs>
                <w:tab w:val="left" w:pos="993"/>
              </w:tabs>
              <w:autoSpaceDE w:val="0"/>
              <w:autoSpaceDN w:val="0"/>
              <w:spacing w:line="276" w:lineRule="auto"/>
              <w:ind w:left="34"/>
              <w:jc w:val="center"/>
              <w:rPr>
                <w:rFonts w:ascii="Times New Roman" w:eastAsia="Times New Roman" w:hAnsi="Times New Roman" w:cs="Times New Roman"/>
                <w:sz w:val="32"/>
                <w:szCs w:val="32"/>
                <w:u w:val="words"/>
                <w:lang w:eastAsia="pt-BR"/>
              </w:rPr>
            </w:pPr>
            <w:r w:rsidRPr="002A11E6">
              <w:rPr>
                <w:rFonts w:ascii="Times New Roman" w:eastAsia="Times New Roman" w:hAnsi="Times New Roman" w:cs="Times New Roman"/>
                <w:b/>
                <w:bCs/>
                <w:sz w:val="32"/>
                <w:szCs w:val="32"/>
                <w:lang w:eastAsia="pt-BR"/>
              </w:rPr>
              <w:t>PARECER Nº</w:t>
            </w:r>
          </w:p>
        </w:tc>
        <w:tc>
          <w:tcPr>
            <w:tcW w:w="4111" w:type="dxa"/>
            <w:hideMark/>
          </w:tcPr>
          <w:p w:rsidR="002A11E6" w:rsidRPr="002A11E6" w:rsidRDefault="002A11E6" w:rsidP="002A11E6">
            <w:pPr>
              <w:tabs>
                <w:tab w:val="left" w:pos="993"/>
              </w:tabs>
              <w:autoSpaceDE w:val="0"/>
              <w:autoSpaceDN w:val="0"/>
              <w:spacing w:line="276" w:lineRule="auto"/>
              <w:ind w:left="34"/>
              <w:jc w:val="center"/>
              <w:rPr>
                <w:rFonts w:ascii="Times New Roman" w:eastAsia="Times New Roman" w:hAnsi="Times New Roman" w:cs="Times New Roman"/>
                <w:sz w:val="32"/>
                <w:szCs w:val="32"/>
                <w:u w:val="words"/>
                <w:lang w:eastAsia="pt-BR"/>
              </w:rPr>
            </w:pPr>
            <w:r w:rsidRPr="002A11E6">
              <w:rPr>
                <w:rFonts w:ascii="Times New Roman" w:eastAsia="Times New Roman" w:hAnsi="Times New Roman" w:cs="Times New Roman"/>
                <w:b/>
                <w:bCs/>
                <w:sz w:val="32"/>
                <w:szCs w:val="32"/>
                <w:lang w:eastAsia="pt-BR"/>
              </w:rPr>
              <w:t>$NUMERO$</w:t>
            </w:r>
          </w:p>
        </w:tc>
        <w:tc>
          <w:tcPr>
            <w:tcW w:w="1797" w:type="dxa"/>
            <w:hideMark/>
          </w:tcPr>
          <w:p w:rsidR="002A11E6" w:rsidRPr="002A11E6" w:rsidRDefault="002A11E6" w:rsidP="007D7402">
            <w:pPr>
              <w:tabs>
                <w:tab w:val="left" w:pos="600"/>
                <w:tab w:val="left" w:pos="993"/>
              </w:tabs>
              <w:autoSpaceDE w:val="0"/>
              <w:autoSpaceDN w:val="0"/>
              <w:spacing w:line="276" w:lineRule="auto"/>
              <w:ind w:left="34"/>
              <w:jc w:val="center"/>
              <w:rPr>
                <w:rFonts w:ascii="Times New Roman" w:eastAsia="Times New Roman" w:hAnsi="Times New Roman" w:cs="Times New Roman"/>
                <w:sz w:val="32"/>
                <w:szCs w:val="32"/>
                <w:u w:val="words"/>
                <w:lang w:eastAsia="pt-BR"/>
              </w:rPr>
            </w:pPr>
            <w:r w:rsidRPr="002A11E6">
              <w:rPr>
                <w:rFonts w:ascii="Times New Roman" w:eastAsia="Times New Roman" w:hAnsi="Times New Roman" w:cs="Times New Roman"/>
                <w:b/>
                <w:bCs/>
                <w:sz w:val="32"/>
                <w:szCs w:val="32"/>
                <w:lang w:eastAsia="pt-BR"/>
              </w:rPr>
              <w:t>/20</w:t>
            </w:r>
            <w:r w:rsidR="00BE6DEC">
              <w:rPr>
                <w:rFonts w:ascii="Times New Roman" w:eastAsia="Times New Roman" w:hAnsi="Times New Roman" w:cs="Times New Roman"/>
                <w:b/>
                <w:bCs/>
                <w:sz w:val="32"/>
                <w:szCs w:val="32"/>
                <w:lang w:eastAsia="pt-BR"/>
              </w:rPr>
              <w:t>2</w:t>
            </w:r>
            <w:r w:rsidR="007D7402">
              <w:rPr>
                <w:rFonts w:ascii="Times New Roman" w:eastAsia="Times New Roman" w:hAnsi="Times New Roman" w:cs="Times New Roman"/>
                <w:b/>
                <w:bCs/>
                <w:sz w:val="32"/>
                <w:szCs w:val="32"/>
                <w:lang w:eastAsia="pt-BR"/>
              </w:rPr>
              <w:t>5</w:t>
            </w:r>
          </w:p>
        </w:tc>
      </w:tr>
    </w:tbl>
    <w:p w:rsidR="002A11E6" w:rsidRPr="002A11E6" w:rsidRDefault="002A11E6" w:rsidP="002A11E6">
      <w:pPr>
        <w:tabs>
          <w:tab w:val="left" w:pos="993"/>
        </w:tabs>
        <w:autoSpaceDE w:val="0"/>
        <w:autoSpaceDN w:val="0"/>
        <w:ind w:left="34"/>
        <w:jc w:val="both"/>
        <w:rPr>
          <w:rFonts w:ascii="Arial" w:eastAsia="Times New Roman" w:hAnsi="Arial" w:cs="Arial"/>
          <w:b/>
          <w:bCs/>
          <w:sz w:val="24"/>
          <w:szCs w:val="24"/>
          <w:lang w:eastAsia="pt-BR"/>
        </w:rPr>
      </w:pPr>
    </w:p>
    <w:p w:rsidR="002A11E6" w:rsidRPr="002A11E6" w:rsidRDefault="002A11E6" w:rsidP="002A11E6">
      <w:pPr>
        <w:keepNext/>
        <w:tabs>
          <w:tab w:val="left" w:pos="993"/>
        </w:tabs>
        <w:autoSpaceDE w:val="0"/>
        <w:autoSpaceDN w:val="0"/>
        <w:ind w:left="34"/>
        <w:jc w:val="both"/>
        <w:outlineLvl w:val="0"/>
        <w:rPr>
          <w:rFonts w:ascii="Arial" w:eastAsia="Times New Roman" w:hAnsi="Arial" w:cs="Arial"/>
          <w:sz w:val="24"/>
          <w:szCs w:val="24"/>
          <w:lang w:eastAsia="pt-BR"/>
        </w:rPr>
      </w:pPr>
      <w:r w:rsidRPr="002A11E6">
        <w:rPr>
          <w:rFonts w:ascii="Arial" w:eastAsia="Times New Roman" w:hAnsi="Arial" w:cs="Arial"/>
          <w:bCs/>
          <w:sz w:val="24"/>
          <w:szCs w:val="24"/>
          <w:lang w:eastAsia="pt-BR"/>
        </w:rPr>
        <w:t>$DOCUMENTOTRAMITEDOCUMENTO$</w:t>
      </w:r>
    </w:p>
    <w:p w:rsidR="002A11E6" w:rsidRPr="002A11E6" w:rsidRDefault="002A11E6" w:rsidP="002A11E6">
      <w:pPr>
        <w:tabs>
          <w:tab w:val="left" w:pos="993"/>
        </w:tabs>
        <w:autoSpaceDE w:val="0"/>
        <w:autoSpaceDN w:val="0"/>
        <w:ind w:left="34"/>
        <w:jc w:val="both"/>
        <w:rPr>
          <w:rFonts w:ascii="Arial" w:eastAsia="Times New Roman" w:hAnsi="Arial" w:cs="Arial"/>
          <w:bCs/>
          <w:sz w:val="24"/>
          <w:szCs w:val="24"/>
          <w:lang w:eastAsia="pt-BR"/>
        </w:rPr>
      </w:pPr>
    </w:p>
    <w:p w:rsidR="002A11E6" w:rsidRPr="002A11E6" w:rsidRDefault="002A11E6" w:rsidP="002A11E6">
      <w:pPr>
        <w:keepNext/>
        <w:tabs>
          <w:tab w:val="left" w:pos="993"/>
        </w:tabs>
        <w:autoSpaceDE w:val="0"/>
        <w:autoSpaceDN w:val="0"/>
        <w:ind w:left="34"/>
        <w:jc w:val="both"/>
        <w:outlineLvl w:val="0"/>
        <w:rPr>
          <w:rFonts w:ascii="Arial" w:eastAsia="Times New Roman" w:hAnsi="Arial" w:cs="Arial"/>
          <w:bCs/>
          <w:sz w:val="24"/>
          <w:szCs w:val="24"/>
          <w:lang w:eastAsia="pt-BR"/>
        </w:rPr>
      </w:pPr>
      <w:r w:rsidRPr="002A11E6">
        <w:rPr>
          <w:rFonts w:ascii="Arial" w:eastAsia="Times New Roman" w:hAnsi="Arial" w:cs="Arial"/>
          <w:bCs/>
          <w:sz w:val="24"/>
          <w:szCs w:val="24"/>
          <w:lang w:eastAsia="pt-BR"/>
        </w:rPr>
        <w:t>Processo nº $DOCUMENTOTRAMITEPROCESSO$</w:t>
      </w:r>
    </w:p>
    <w:p w:rsidR="002A11E6" w:rsidRPr="002A11E6" w:rsidRDefault="002A11E6" w:rsidP="002A11E6">
      <w:pPr>
        <w:tabs>
          <w:tab w:val="left" w:pos="993"/>
        </w:tabs>
        <w:autoSpaceDE w:val="0"/>
        <w:autoSpaceDN w:val="0"/>
        <w:ind w:left="34"/>
        <w:jc w:val="both"/>
        <w:rPr>
          <w:rFonts w:ascii="Arial" w:eastAsia="Times New Roman" w:hAnsi="Arial" w:cs="Arial"/>
          <w:bCs/>
          <w:sz w:val="24"/>
          <w:szCs w:val="24"/>
          <w:lang w:eastAsia="pt-BR"/>
        </w:rPr>
      </w:pPr>
    </w:p>
    <w:p w:rsidR="002A11E6" w:rsidRPr="002A11E6" w:rsidRDefault="002A11E6" w:rsidP="002A11E6">
      <w:pPr>
        <w:tabs>
          <w:tab w:val="left" w:pos="993"/>
        </w:tabs>
        <w:autoSpaceDE w:val="0"/>
        <w:autoSpaceDN w:val="0"/>
        <w:ind w:left="34"/>
        <w:jc w:val="both"/>
        <w:rPr>
          <w:rFonts w:ascii="Arial" w:eastAsia="Times New Roman" w:hAnsi="Arial" w:cs="Arial"/>
          <w:sz w:val="24"/>
          <w:szCs w:val="24"/>
          <w:lang w:eastAsia="pt-BR"/>
        </w:rPr>
      </w:pPr>
      <w:r w:rsidRPr="002A11E6">
        <w:rPr>
          <w:rFonts w:ascii="Arial" w:eastAsia="Times New Roman" w:hAnsi="Arial" w:cs="Arial"/>
          <w:bCs/>
          <w:sz w:val="24"/>
          <w:szCs w:val="24"/>
          <w:lang w:eastAsia="pt-BR"/>
        </w:rPr>
        <w:t xml:space="preserve">Iniciativa: </w:t>
      </w:r>
      <w:r w:rsidRPr="002A11E6">
        <w:rPr>
          <w:rFonts w:ascii="Arial" w:eastAsia="Times New Roman" w:hAnsi="Arial" w:cs="Arial"/>
          <w:sz w:val="24"/>
          <w:szCs w:val="24"/>
          <w:lang w:eastAsia="pt-BR"/>
        </w:rPr>
        <w:t>$DOCUMENTOTRAMITEAUTORIA$</w:t>
      </w:r>
    </w:p>
    <w:p w:rsidR="002A11E6" w:rsidRPr="002A11E6" w:rsidRDefault="002A11E6" w:rsidP="002A11E6">
      <w:pPr>
        <w:tabs>
          <w:tab w:val="left" w:pos="993"/>
        </w:tabs>
        <w:autoSpaceDE w:val="0"/>
        <w:autoSpaceDN w:val="0"/>
        <w:ind w:left="34"/>
        <w:jc w:val="both"/>
        <w:rPr>
          <w:rFonts w:ascii="Arial" w:eastAsia="Times New Roman" w:hAnsi="Arial" w:cs="Arial"/>
          <w:bCs/>
          <w:sz w:val="24"/>
          <w:szCs w:val="24"/>
          <w:lang w:eastAsia="pt-BR"/>
        </w:rPr>
      </w:pPr>
    </w:p>
    <w:p w:rsidR="00331E63" w:rsidRPr="002A11E6" w:rsidRDefault="002A11E6" w:rsidP="002A11E6">
      <w:pPr>
        <w:tabs>
          <w:tab w:val="left" w:pos="993"/>
        </w:tabs>
        <w:autoSpaceDE w:val="0"/>
        <w:autoSpaceDN w:val="0"/>
        <w:ind w:left="34"/>
        <w:jc w:val="both"/>
        <w:rPr>
          <w:rFonts w:ascii="Arial" w:eastAsia="Times New Roman" w:hAnsi="Arial" w:cs="Arial"/>
          <w:bCs/>
          <w:sz w:val="24"/>
          <w:szCs w:val="24"/>
          <w:lang w:eastAsia="pt-BR"/>
        </w:rPr>
      </w:pPr>
      <w:r w:rsidRPr="002A11E6">
        <w:rPr>
          <w:rFonts w:ascii="Arial" w:eastAsia="Times New Roman" w:hAnsi="Arial" w:cs="Arial"/>
          <w:bCs/>
          <w:sz w:val="24"/>
          <w:szCs w:val="24"/>
          <w:lang w:eastAsia="pt-BR"/>
        </w:rPr>
        <w:t xml:space="preserve">Assunto: </w:t>
      </w:r>
      <w:r w:rsidRPr="002A11E6">
        <w:rPr>
          <w:rFonts w:ascii="Arial" w:eastAsia="Times New Roman" w:hAnsi="Arial" w:cs="Arial"/>
          <w:sz w:val="24"/>
          <w:szCs w:val="24"/>
          <w:lang w:eastAsia="pt-BR"/>
        </w:rPr>
        <w:t>$DOCUMENTOTRAMITEASSUNTO$</w:t>
      </w:r>
    </w:p>
    <w:p w:rsidR="00331E63" w:rsidRPr="00331E63" w:rsidRDefault="00331E63" w:rsidP="00331E63">
      <w:pPr>
        <w:tabs>
          <w:tab w:val="left" w:pos="709"/>
          <w:tab w:val="left" w:pos="1418"/>
        </w:tabs>
        <w:autoSpaceDE w:val="0"/>
        <w:autoSpaceDN w:val="0"/>
        <w:ind w:left="34"/>
        <w:jc w:val="both"/>
        <w:rPr>
          <w:rFonts w:ascii="Cambria" w:eastAsia="Times New Roman" w:hAnsi="Cambria" w:cs="Arial"/>
          <w:sz w:val="24"/>
          <w:szCs w:val="24"/>
          <w:lang w:eastAsia="pt-BR"/>
        </w:rPr>
      </w:pPr>
    </w:p>
    <w:p w:rsidR="00331E63" w:rsidRPr="00331E63" w:rsidRDefault="00331E63" w:rsidP="00331E63">
      <w:pPr>
        <w:tabs>
          <w:tab w:val="left" w:pos="709"/>
          <w:tab w:val="left" w:pos="1418"/>
        </w:tabs>
        <w:autoSpaceDE w:val="0"/>
        <w:autoSpaceDN w:val="0"/>
        <w:ind w:left="34"/>
        <w:jc w:val="both"/>
        <w:rPr>
          <w:rFonts w:ascii="Cambria" w:eastAsia="Times New Roman" w:hAnsi="Cambria" w:cs="Arial"/>
          <w:sz w:val="24"/>
          <w:szCs w:val="24"/>
          <w:lang w:eastAsia="pt-BR"/>
        </w:rPr>
      </w:pPr>
    </w:p>
    <w:p w:rsidR="000F7738" w:rsidRDefault="00331E63" w:rsidP="000F7738">
      <w:pPr>
        <w:tabs>
          <w:tab w:val="left" w:pos="709"/>
          <w:tab w:val="left" w:pos="1418"/>
        </w:tabs>
        <w:autoSpaceDE w:val="0"/>
        <w:autoSpaceDN w:val="0"/>
        <w:ind w:left="34"/>
        <w:jc w:val="both"/>
        <w:rPr>
          <w:rFonts w:ascii="Arial" w:eastAsia="Times New Roman" w:hAnsi="Arial" w:cs="Arial"/>
          <w:sz w:val="24"/>
          <w:szCs w:val="24"/>
          <w:lang w:eastAsia="pt-BR"/>
        </w:rPr>
      </w:pPr>
      <w:r w:rsidRPr="00331E63">
        <w:rPr>
          <w:rFonts w:ascii="Cambria" w:eastAsia="Times New Roman" w:hAnsi="Cambria" w:cs="Arial"/>
          <w:sz w:val="24"/>
          <w:szCs w:val="24"/>
          <w:lang w:eastAsia="pt-BR"/>
        </w:rPr>
        <w:tab/>
      </w:r>
      <w:r w:rsidRPr="00331E63">
        <w:rPr>
          <w:rFonts w:ascii="Cambria" w:eastAsia="Times New Roman" w:hAnsi="Cambria" w:cs="Arial"/>
          <w:sz w:val="24"/>
          <w:szCs w:val="24"/>
          <w:lang w:eastAsia="pt-BR"/>
        </w:rPr>
        <w:tab/>
      </w:r>
      <w:r w:rsidR="000F7738">
        <w:rPr>
          <w:rFonts w:ascii="Arial" w:eastAsia="Times New Roman" w:hAnsi="Arial" w:cs="Arial"/>
          <w:sz w:val="24"/>
          <w:szCs w:val="24"/>
          <w:lang w:eastAsia="pt-BR"/>
        </w:rPr>
        <w:t>Sua elaboração atendeu ao disposto no artigo 186, parágrafo 2º, do Regimento Interno.</w:t>
      </w:r>
    </w:p>
    <w:p w:rsidR="000F7738" w:rsidRDefault="000F7738" w:rsidP="000F7738">
      <w:pPr>
        <w:tabs>
          <w:tab w:val="left" w:pos="709"/>
          <w:tab w:val="left" w:pos="1418"/>
        </w:tabs>
        <w:autoSpaceDE w:val="0"/>
        <w:autoSpaceDN w:val="0"/>
        <w:ind w:left="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p>
    <w:p w:rsidR="000F7738" w:rsidRDefault="000F7738" w:rsidP="000F7738">
      <w:pPr>
        <w:tabs>
          <w:tab w:val="left" w:pos="709"/>
          <w:tab w:val="left" w:pos="1418"/>
        </w:tabs>
        <w:autoSpaceDE w:val="0"/>
        <w:autoSpaceDN w:val="0"/>
        <w:ind w:left="34"/>
        <w:jc w:val="both"/>
        <w:rPr>
          <w:rFonts w:ascii="Arial" w:eastAsia="Times New Roman" w:hAnsi="Arial"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t>Nos termos do art. 5º do Decreto Legislativo nº 914, de 03 de março de 2015, os projetos de decreto legislativo concessivos das honrarias indicadas nesta seção são apreciados em sessão de honraria, em que são discutidos e submetidos à única votação secreta e nominal, sendo necessário para sua aprovação o voto da maioria simples dos membros da Câmara Municipal. (Redação dada pelo Decreto legislativo n° 1.145, de 2022).</w:t>
      </w:r>
    </w:p>
    <w:p w:rsidR="000F7738" w:rsidRDefault="000F7738" w:rsidP="000F7738">
      <w:pPr>
        <w:tabs>
          <w:tab w:val="left" w:pos="709"/>
          <w:tab w:val="left" w:pos="1418"/>
        </w:tabs>
        <w:autoSpaceDE w:val="0"/>
        <w:autoSpaceDN w:val="0"/>
        <w:ind w:left="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p>
    <w:p w:rsidR="000F7738" w:rsidRDefault="000F7738" w:rsidP="000F7738">
      <w:pPr>
        <w:tabs>
          <w:tab w:val="left" w:pos="709"/>
          <w:tab w:val="left" w:pos="1418"/>
        </w:tabs>
        <w:autoSpaceDE w:val="0"/>
        <w:autoSpaceDN w:val="0"/>
        <w:ind w:left="34"/>
        <w:jc w:val="both"/>
        <w:rPr>
          <w:rFonts w:ascii="Arial" w:eastAsia="Times New Roman" w:hAnsi="Arial"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t>Pela legalidade.</w:t>
      </w:r>
    </w:p>
    <w:p w:rsidR="000F7738" w:rsidRDefault="000F7738" w:rsidP="000F7738">
      <w:pPr>
        <w:tabs>
          <w:tab w:val="left" w:pos="709"/>
          <w:tab w:val="left" w:pos="1418"/>
        </w:tabs>
        <w:autoSpaceDE w:val="0"/>
        <w:autoSpaceDN w:val="0"/>
        <w:ind w:left="34"/>
        <w:jc w:val="both"/>
        <w:rPr>
          <w:rFonts w:ascii="Arial" w:eastAsia="Times New Roman" w:hAnsi="Arial" w:cs="Arial"/>
          <w:sz w:val="24"/>
          <w:szCs w:val="24"/>
          <w:lang w:eastAsia="pt-BR"/>
        </w:rPr>
      </w:pPr>
    </w:p>
    <w:p w:rsidR="000F7738" w:rsidRDefault="000F7738" w:rsidP="000F7738">
      <w:pPr>
        <w:tabs>
          <w:tab w:val="left" w:pos="709"/>
          <w:tab w:val="left" w:pos="1418"/>
        </w:tabs>
        <w:autoSpaceDE w:val="0"/>
        <w:autoSpaceDN w:val="0"/>
        <w:ind w:left="34"/>
        <w:jc w:val="both"/>
        <w:rPr>
          <w:rFonts w:ascii="Arial" w:eastAsia="Times New Roman" w:hAnsi="Arial"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t>Quanto ao mérito, o plenário decidirá.</w:t>
      </w:r>
    </w:p>
    <w:p w:rsidR="000F7738" w:rsidRDefault="000F7738" w:rsidP="000F7738">
      <w:pPr>
        <w:tabs>
          <w:tab w:val="left" w:pos="709"/>
          <w:tab w:val="left" w:pos="1418"/>
        </w:tabs>
        <w:autoSpaceDE w:val="0"/>
        <w:autoSpaceDN w:val="0"/>
        <w:ind w:left="34"/>
        <w:jc w:val="both"/>
        <w:rPr>
          <w:rFonts w:ascii="Arial" w:eastAsia="Times New Roman" w:hAnsi="Arial" w:cs="Arial"/>
          <w:sz w:val="24"/>
          <w:szCs w:val="24"/>
          <w:lang w:eastAsia="pt-BR"/>
        </w:rPr>
      </w:pPr>
    </w:p>
    <w:p w:rsidR="00331E63" w:rsidRPr="00331E63" w:rsidRDefault="000F7738" w:rsidP="000F7738">
      <w:pPr>
        <w:tabs>
          <w:tab w:val="left" w:pos="709"/>
          <w:tab w:val="left" w:pos="1418"/>
        </w:tabs>
        <w:autoSpaceDE w:val="0"/>
        <w:autoSpaceDN w:val="0"/>
        <w:ind w:left="34"/>
        <w:jc w:val="both"/>
        <w:rPr>
          <w:rFonts w:ascii="Cambria" w:eastAsia="Times New Roman" w:hAnsi="Cambria"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t>É o parecer.</w:t>
      </w:r>
    </w:p>
    <w:p w:rsidR="00331E63" w:rsidRPr="00331E63" w:rsidRDefault="00331E63" w:rsidP="00331E63">
      <w:pPr>
        <w:tabs>
          <w:tab w:val="left" w:pos="709"/>
          <w:tab w:val="left" w:pos="1418"/>
        </w:tabs>
        <w:autoSpaceDE w:val="0"/>
        <w:autoSpaceDN w:val="0"/>
        <w:ind w:left="34"/>
        <w:jc w:val="both"/>
        <w:rPr>
          <w:rFonts w:ascii="Cambria" w:eastAsia="Times New Roman" w:hAnsi="Cambria" w:cs="Arial"/>
          <w:sz w:val="24"/>
          <w:szCs w:val="24"/>
          <w:lang w:eastAsia="pt-BR"/>
        </w:rPr>
      </w:pPr>
    </w:p>
    <w:p w:rsidR="00B6532E" w:rsidRPr="00B6532E" w:rsidRDefault="00B6532E" w:rsidP="00B6532E">
      <w:pPr>
        <w:autoSpaceDE w:val="0"/>
        <w:autoSpaceDN w:val="0"/>
        <w:ind w:left="708" w:firstLine="708"/>
        <w:jc w:val="center"/>
        <w:rPr>
          <w:rFonts w:ascii="Arial" w:eastAsia="Times New Roman" w:hAnsi="Arial" w:cs="Arial"/>
          <w:bCs/>
          <w:sz w:val="24"/>
          <w:szCs w:val="24"/>
          <w:lang w:eastAsia="pt-BR"/>
        </w:rPr>
      </w:pPr>
      <w:r w:rsidRPr="00B6532E">
        <w:rPr>
          <w:rFonts w:ascii="Arial" w:eastAsia="Times New Roman" w:hAnsi="Arial" w:cs="Arial"/>
          <w:bCs/>
          <w:sz w:val="24"/>
          <w:szCs w:val="24"/>
          <w:lang w:eastAsia="pt-BR"/>
        </w:rPr>
        <w:t xml:space="preserve">Sala de reuniões das comissões, </w:t>
      </w:r>
      <w:r w:rsidR="002B5ABA" w:rsidRPr="002B5ABA">
        <w:rPr>
          <w:rFonts w:ascii="Arial" w:eastAsia="Times New Roman" w:hAnsi="Arial" w:cs="Arial"/>
          <w:bCs/>
          <w:sz w:val="24"/>
          <w:szCs w:val="24"/>
          <w:lang w:eastAsia="pt-BR"/>
        </w:rPr>
        <w:t>$DATAEXTENSO$</w:t>
      </w:r>
      <w:bookmarkStart w:id="0" w:name="_GoBack"/>
      <w:bookmarkEnd w:id="0"/>
      <w:r w:rsidRPr="00B6532E">
        <w:rPr>
          <w:rFonts w:ascii="Arial" w:eastAsia="Times New Roman" w:hAnsi="Arial" w:cs="Arial"/>
          <w:bCs/>
          <w:sz w:val="24"/>
          <w:szCs w:val="24"/>
          <w:lang w:eastAsia="pt-BR"/>
        </w:rPr>
        <w:t>.</w:t>
      </w:r>
    </w:p>
    <w:p w:rsidR="00B6532E" w:rsidRPr="00B6532E" w:rsidRDefault="00B6532E" w:rsidP="00B6532E">
      <w:pPr>
        <w:autoSpaceDE w:val="0"/>
        <w:autoSpaceDN w:val="0"/>
        <w:jc w:val="center"/>
        <w:rPr>
          <w:rFonts w:ascii="Arial" w:eastAsia="Times New Roman" w:hAnsi="Arial" w:cs="Arial"/>
          <w:bCs/>
          <w:sz w:val="24"/>
          <w:szCs w:val="24"/>
          <w:lang w:eastAsia="pt-BR"/>
        </w:rPr>
      </w:pPr>
    </w:p>
    <w:p w:rsidR="00B6532E" w:rsidRPr="00B6532E" w:rsidRDefault="00B6532E" w:rsidP="00B6532E">
      <w:pPr>
        <w:autoSpaceDE w:val="0"/>
        <w:autoSpaceDN w:val="0"/>
        <w:jc w:val="center"/>
        <w:rPr>
          <w:rFonts w:ascii="Arial" w:eastAsia="Times New Roman" w:hAnsi="Arial" w:cs="Arial"/>
          <w:bCs/>
          <w:sz w:val="24"/>
          <w:szCs w:val="24"/>
          <w:lang w:eastAsia="pt-BR"/>
        </w:rPr>
      </w:pPr>
    </w:p>
    <w:p w:rsidR="00B6532E" w:rsidRPr="00B6532E" w:rsidRDefault="00B6532E" w:rsidP="00B6532E">
      <w:pPr>
        <w:autoSpaceDE w:val="0"/>
        <w:autoSpaceDN w:val="0"/>
        <w:jc w:val="center"/>
        <w:rPr>
          <w:rFonts w:ascii="Arial" w:eastAsia="Times New Roman" w:hAnsi="Arial" w:cs="Arial"/>
          <w:bCs/>
          <w:sz w:val="24"/>
          <w:szCs w:val="24"/>
          <w:lang w:eastAsia="pt-BR"/>
        </w:rPr>
      </w:pPr>
    </w:p>
    <w:p w:rsidR="00337234" w:rsidRDefault="00337234" w:rsidP="00337234">
      <w:pPr>
        <w:jc w:val="center"/>
        <w:rPr>
          <w:rFonts w:ascii="Arial" w:hAnsi="Arial" w:cs="Arial"/>
          <w:bCs/>
          <w:szCs w:val="24"/>
        </w:rPr>
      </w:pPr>
      <w:r>
        <w:rPr>
          <w:rFonts w:ascii="Arial" w:hAnsi="Arial" w:cs="Arial"/>
          <w:bCs/>
          <w:szCs w:val="24"/>
        </w:rPr>
        <w:t>_____________________________</w:t>
      </w:r>
    </w:p>
    <w:p w:rsidR="00337234" w:rsidRDefault="00337234" w:rsidP="00337234">
      <w:pPr>
        <w:jc w:val="center"/>
        <w:rPr>
          <w:rFonts w:ascii="Arial" w:hAnsi="Arial" w:cs="Arial"/>
          <w:b/>
          <w:bCs/>
          <w:szCs w:val="24"/>
        </w:rPr>
      </w:pPr>
      <w:r>
        <w:rPr>
          <w:rFonts w:ascii="Arial" w:hAnsi="Arial" w:cs="Arial"/>
          <w:b/>
          <w:bCs/>
          <w:szCs w:val="24"/>
        </w:rPr>
        <w:t xml:space="preserve">Dr. </w:t>
      </w:r>
      <w:proofErr w:type="spellStart"/>
      <w:r>
        <w:rPr>
          <w:rFonts w:ascii="Arial" w:hAnsi="Arial" w:cs="Arial"/>
          <w:b/>
          <w:bCs/>
          <w:szCs w:val="24"/>
        </w:rPr>
        <w:t>Lelo</w:t>
      </w:r>
      <w:proofErr w:type="spellEnd"/>
    </w:p>
    <w:p w:rsidR="00337234" w:rsidRDefault="00337234" w:rsidP="00337234">
      <w:pPr>
        <w:jc w:val="center"/>
        <w:rPr>
          <w:rFonts w:ascii="Arial" w:hAnsi="Arial" w:cs="Arial"/>
          <w:bCs/>
          <w:szCs w:val="24"/>
        </w:rPr>
      </w:pPr>
      <w:r>
        <w:rPr>
          <w:rFonts w:ascii="Arial" w:hAnsi="Arial" w:cs="Arial"/>
          <w:b/>
          <w:bCs/>
          <w:szCs w:val="24"/>
        </w:rPr>
        <w:t>Presidente da Comissão</w:t>
      </w:r>
    </w:p>
    <w:p w:rsidR="00337234" w:rsidRDefault="00337234" w:rsidP="00337234">
      <w:pPr>
        <w:jc w:val="center"/>
        <w:rPr>
          <w:rFonts w:ascii="Arial" w:hAnsi="Arial" w:cs="Arial"/>
          <w:bCs/>
          <w:szCs w:val="24"/>
        </w:rPr>
      </w:pPr>
    </w:p>
    <w:p w:rsidR="00337234" w:rsidRDefault="00337234" w:rsidP="00337234">
      <w:pPr>
        <w:jc w:val="center"/>
        <w:rPr>
          <w:rFonts w:ascii="Arial" w:hAnsi="Arial" w:cs="Arial"/>
          <w:bCs/>
          <w:szCs w:val="24"/>
        </w:rPr>
      </w:pPr>
    </w:p>
    <w:p w:rsidR="00337234" w:rsidRDefault="00337234" w:rsidP="00337234">
      <w:pPr>
        <w:jc w:val="center"/>
        <w:rPr>
          <w:rFonts w:ascii="Arial" w:hAnsi="Arial" w:cs="Arial"/>
          <w:bCs/>
          <w:szCs w:val="24"/>
        </w:rPr>
      </w:pPr>
    </w:p>
    <w:p w:rsidR="00337234" w:rsidRDefault="00337234" w:rsidP="00337234">
      <w:pPr>
        <w:jc w:val="center"/>
        <w:rPr>
          <w:rFonts w:ascii="Arial" w:hAnsi="Arial" w:cs="Arial"/>
          <w:bCs/>
          <w:szCs w:val="24"/>
        </w:rPr>
      </w:pPr>
      <w:r>
        <w:rPr>
          <w:rFonts w:ascii="Arial" w:hAnsi="Arial" w:cs="Arial"/>
          <w:bCs/>
          <w:szCs w:val="24"/>
        </w:rPr>
        <w:t>____________________________              ____________________________</w:t>
      </w:r>
    </w:p>
    <w:p w:rsidR="00B6532E" w:rsidRPr="00B6532E" w:rsidRDefault="00337234" w:rsidP="00337234">
      <w:pPr>
        <w:autoSpaceDE w:val="0"/>
        <w:autoSpaceDN w:val="0"/>
        <w:jc w:val="both"/>
        <w:rPr>
          <w:rFonts w:ascii="Arial" w:eastAsia="Times New Roman" w:hAnsi="Arial" w:cs="Arial"/>
          <w:b/>
          <w:bCs/>
          <w:sz w:val="24"/>
          <w:szCs w:val="24"/>
          <w:lang w:eastAsia="pt-BR"/>
        </w:rPr>
      </w:pPr>
      <w:r>
        <w:rPr>
          <w:rFonts w:ascii="Arial" w:hAnsi="Arial" w:cs="Arial"/>
          <w:b/>
          <w:bCs/>
          <w:szCs w:val="24"/>
        </w:rPr>
        <w:t xml:space="preserve">                           </w:t>
      </w:r>
      <w:proofErr w:type="spellStart"/>
      <w:r>
        <w:rPr>
          <w:rFonts w:ascii="Arial" w:hAnsi="Arial" w:cs="Arial"/>
          <w:b/>
          <w:bCs/>
          <w:szCs w:val="24"/>
        </w:rPr>
        <w:t>Geani</w:t>
      </w:r>
      <w:proofErr w:type="spellEnd"/>
      <w:r>
        <w:rPr>
          <w:rFonts w:ascii="Arial" w:hAnsi="Arial" w:cs="Arial"/>
          <w:b/>
          <w:bCs/>
          <w:szCs w:val="24"/>
        </w:rPr>
        <w:t xml:space="preserve"> </w:t>
      </w:r>
      <w:proofErr w:type="spellStart"/>
      <w:r>
        <w:rPr>
          <w:rFonts w:ascii="Arial" w:hAnsi="Arial" w:cs="Arial"/>
          <w:b/>
          <w:bCs/>
          <w:szCs w:val="24"/>
        </w:rPr>
        <w:t>Trevisóli</w:t>
      </w:r>
      <w:proofErr w:type="spellEnd"/>
      <w:r>
        <w:rPr>
          <w:rFonts w:ascii="Arial" w:hAnsi="Arial" w:cs="Arial"/>
          <w:b/>
          <w:bCs/>
          <w:szCs w:val="24"/>
        </w:rPr>
        <w:t xml:space="preserve"> </w:t>
      </w:r>
      <w:r>
        <w:rPr>
          <w:rFonts w:ascii="Arial" w:hAnsi="Arial" w:cs="Arial"/>
          <w:b/>
          <w:bCs/>
          <w:szCs w:val="24"/>
        </w:rPr>
        <w:tab/>
        <w:t xml:space="preserve">                                        Maria Paula</w:t>
      </w:r>
    </w:p>
    <w:p w:rsidR="00B6532E" w:rsidRPr="00B6532E" w:rsidRDefault="00B6532E" w:rsidP="00B6532E">
      <w:pPr>
        <w:autoSpaceDE w:val="0"/>
        <w:autoSpaceDN w:val="0"/>
        <w:jc w:val="center"/>
        <w:rPr>
          <w:rFonts w:ascii="Arial" w:eastAsia="Times New Roman" w:hAnsi="Arial" w:cs="Arial"/>
          <w:b/>
          <w:bCs/>
          <w:sz w:val="24"/>
          <w:szCs w:val="24"/>
          <w:lang w:eastAsia="pt-BR"/>
        </w:rPr>
      </w:pPr>
    </w:p>
    <w:p w:rsidR="00B6532E" w:rsidRPr="00B6532E" w:rsidRDefault="00B6532E" w:rsidP="00B6532E">
      <w:pPr>
        <w:spacing w:line="360" w:lineRule="auto"/>
        <w:rPr>
          <w:rFonts w:ascii="Cambria" w:eastAsia="Calibri" w:hAnsi="Cambria" w:cs="Times New Roman"/>
          <w:b/>
          <w:sz w:val="24"/>
          <w:szCs w:val="24"/>
        </w:rPr>
      </w:pPr>
    </w:p>
    <w:p w:rsidR="00FE7B0E" w:rsidRDefault="00FE7B0E" w:rsidP="00B6532E">
      <w:pPr>
        <w:autoSpaceDE w:val="0"/>
        <w:autoSpaceDN w:val="0"/>
        <w:ind w:left="34"/>
      </w:pPr>
    </w:p>
    <w:sectPr w:rsidR="00FE7B0E" w:rsidSect="00FC302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2A6" w:rsidRDefault="00AE12A6" w:rsidP="00331E63">
      <w:r>
        <w:separator/>
      </w:r>
    </w:p>
  </w:endnote>
  <w:endnote w:type="continuationSeparator" w:id="0">
    <w:p w:rsidR="00AE12A6" w:rsidRDefault="00AE12A6" w:rsidP="0033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2A6" w:rsidRDefault="00AE12A6" w:rsidP="00331E63">
      <w:r>
        <w:separator/>
      </w:r>
    </w:p>
  </w:footnote>
  <w:footnote w:type="continuationSeparator" w:id="0">
    <w:p w:rsidR="00AE12A6" w:rsidRDefault="00AE12A6" w:rsidP="00331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E63" w:rsidRDefault="00331E63" w:rsidP="00331E63">
    <w:pPr>
      <w:spacing w:after="120"/>
      <w:jc w:val="center"/>
      <w:rPr>
        <w:rFonts w:ascii="Cambria" w:hAnsi="Cambria"/>
        <w:smallCaps/>
        <w:color w:val="0070C0"/>
        <w:sz w:val="50"/>
      </w:rPr>
    </w:pPr>
    <w:r>
      <w:rPr>
        <w:noProof/>
        <w:lang w:eastAsia="pt-BR"/>
      </w:rPr>
      <w:drawing>
        <wp:anchor distT="0" distB="0" distL="114300" distR="114300" simplePos="0" relativeHeight="251658240" behindDoc="0" locked="0" layoutInCell="1" allowOverlap="1">
          <wp:simplePos x="0" y="0"/>
          <wp:positionH relativeFrom="margin">
            <wp:posOffset>-158750</wp:posOffset>
          </wp:positionH>
          <wp:positionV relativeFrom="paragraph">
            <wp:posOffset>-180975</wp:posOffset>
          </wp:positionV>
          <wp:extent cx="798195" cy="878205"/>
          <wp:effectExtent l="0" t="0" r="0" b="0"/>
          <wp:wrapSquare wrapText="bothSides"/>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sidR="006E1938">
      <w:rPr>
        <w:rFonts w:ascii="Cambria" w:hAnsi="Cambria"/>
        <w:smallCaps/>
        <w:color w:val="0070C0"/>
        <w:sz w:val="50"/>
      </w:rPr>
      <w:t xml:space="preserve">    </w:t>
    </w:r>
    <w:r>
      <w:rPr>
        <w:rFonts w:ascii="Cambria" w:hAnsi="Cambria"/>
        <w:smallCaps/>
        <w:color w:val="0070C0"/>
        <w:sz w:val="50"/>
      </w:rPr>
      <w:t>Câmara Municipal de Araraquara</w:t>
    </w:r>
  </w:p>
  <w:p w:rsidR="00331E63" w:rsidRDefault="006E1938" w:rsidP="00331E63">
    <w:pPr>
      <w:jc w:val="center"/>
      <w:rPr>
        <w:rFonts w:ascii="Arial" w:hAnsi="Arial"/>
        <w:sz w:val="28"/>
        <w:szCs w:val="32"/>
      </w:rPr>
    </w:pPr>
    <w:r>
      <w:rPr>
        <w:rFonts w:ascii="Arial" w:hAnsi="Arial"/>
        <w:sz w:val="28"/>
        <w:szCs w:val="32"/>
      </w:rPr>
      <w:t xml:space="preserve">      </w:t>
    </w:r>
    <w:r w:rsidR="00331E63">
      <w:rPr>
        <w:rFonts w:ascii="Arial" w:hAnsi="Arial"/>
        <w:sz w:val="28"/>
        <w:szCs w:val="32"/>
      </w:rPr>
      <w:t>Comissão de Justiça, Legislação e Redação</w:t>
    </w:r>
  </w:p>
  <w:p w:rsidR="00331E63" w:rsidRDefault="00331E6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17F62"/>
    <w:rsid w:val="00000706"/>
    <w:rsid w:val="00020EC7"/>
    <w:rsid w:val="00040569"/>
    <w:rsid w:val="000422C0"/>
    <w:rsid w:val="000F7738"/>
    <w:rsid w:val="001530B2"/>
    <w:rsid w:val="001915A3"/>
    <w:rsid w:val="00217F62"/>
    <w:rsid w:val="00276CFB"/>
    <w:rsid w:val="00287DAC"/>
    <w:rsid w:val="002A11E6"/>
    <w:rsid w:val="002B058E"/>
    <w:rsid w:val="002B5ABA"/>
    <w:rsid w:val="00331E63"/>
    <w:rsid w:val="00337234"/>
    <w:rsid w:val="00346BDF"/>
    <w:rsid w:val="004278DF"/>
    <w:rsid w:val="00467980"/>
    <w:rsid w:val="006E1938"/>
    <w:rsid w:val="007D7402"/>
    <w:rsid w:val="008372DF"/>
    <w:rsid w:val="00A906D8"/>
    <w:rsid w:val="00AB5A74"/>
    <w:rsid w:val="00AE12A6"/>
    <w:rsid w:val="00B6532E"/>
    <w:rsid w:val="00BE6DEC"/>
    <w:rsid w:val="00D71B72"/>
    <w:rsid w:val="00D82A15"/>
    <w:rsid w:val="00F071AE"/>
    <w:rsid w:val="00F21C32"/>
    <w:rsid w:val="00F30467"/>
    <w:rsid w:val="00FE5B24"/>
    <w:rsid w:val="00FE7B0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719E5E-727C-4FA6-86E8-7359F916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iPriority w:val="99"/>
    <w:unhideWhenUsed/>
    <w:rsid w:val="00331E63"/>
    <w:pPr>
      <w:tabs>
        <w:tab w:val="center" w:pos="4252"/>
        <w:tab w:val="right" w:pos="8504"/>
      </w:tabs>
    </w:pPr>
  </w:style>
  <w:style w:type="character" w:customStyle="1" w:styleId="CabealhoChar">
    <w:name w:val="Cabeçalho Char"/>
    <w:basedOn w:val="Fontepargpadro"/>
    <w:link w:val="Cabealho"/>
    <w:uiPriority w:val="99"/>
    <w:rsid w:val="00331E63"/>
  </w:style>
  <w:style w:type="paragraph" w:styleId="Rodap">
    <w:name w:val="footer"/>
    <w:basedOn w:val="Normal"/>
    <w:link w:val="RodapChar"/>
    <w:uiPriority w:val="99"/>
    <w:unhideWhenUsed/>
    <w:rsid w:val="00331E63"/>
    <w:pPr>
      <w:tabs>
        <w:tab w:val="center" w:pos="4252"/>
        <w:tab w:val="right" w:pos="8504"/>
      </w:tabs>
    </w:pPr>
  </w:style>
  <w:style w:type="character" w:customStyle="1" w:styleId="RodapChar">
    <w:name w:val="Rodapé Char"/>
    <w:basedOn w:val="Fontepargpadro"/>
    <w:link w:val="Rodap"/>
    <w:uiPriority w:val="99"/>
    <w:rsid w:val="00331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985600">
      <w:bodyDiv w:val="1"/>
      <w:marLeft w:val="0"/>
      <w:marRight w:val="0"/>
      <w:marTop w:val="0"/>
      <w:marBottom w:val="0"/>
      <w:divBdr>
        <w:top w:val="none" w:sz="0" w:space="0" w:color="auto"/>
        <w:left w:val="none" w:sz="0" w:space="0" w:color="auto"/>
        <w:bottom w:val="none" w:sz="0" w:space="0" w:color="auto"/>
        <w:right w:val="none" w:sz="0" w:space="0" w:color="auto"/>
      </w:divBdr>
    </w:div>
    <w:div w:id="857277386">
      <w:bodyDiv w:val="1"/>
      <w:marLeft w:val="0"/>
      <w:marRight w:val="0"/>
      <w:marTop w:val="0"/>
      <w:marBottom w:val="0"/>
      <w:divBdr>
        <w:top w:val="none" w:sz="0" w:space="0" w:color="auto"/>
        <w:left w:val="none" w:sz="0" w:space="0" w:color="auto"/>
        <w:bottom w:val="none" w:sz="0" w:space="0" w:color="auto"/>
        <w:right w:val="none" w:sz="0" w:space="0" w:color="auto"/>
      </w:divBdr>
    </w:div>
    <w:div w:id="1487279363">
      <w:bodyDiv w:val="1"/>
      <w:marLeft w:val="0"/>
      <w:marRight w:val="0"/>
      <w:marTop w:val="0"/>
      <w:marBottom w:val="0"/>
      <w:divBdr>
        <w:top w:val="none" w:sz="0" w:space="0" w:color="auto"/>
        <w:left w:val="none" w:sz="0" w:space="0" w:color="auto"/>
        <w:bottom w:val="none" w:sz="0" w:space="0" w:color="auto"/>
        <w:right w:val="none" w:sz="0" w:space="0" w:color="auto"/>
      </w:divBdr>
    </w:div>
    <w:div w:id="1583299914">
      <w:bodyDiv w:val="1"/>
      <w:marLeft w:val="0"/>
      <w:marRight w:val="0"/>
      <w:marTop w:val="0"/>
      <w:marBottom w:val="0"/>
      <w:divBdr>
        <w:top w:val="none" w:sz="0" w:space="0" w:color="auto"/>
        <w:left w:val="none" w:sz="0" w:space="0" w:color="auto"/>
        <w:bottom w:val="none" w:sz="0" w:space="0" w:color="auto"/>
        <w:right w:val="none" w:sz="0" w:space="0" w:color="auto"/>
      </w:divBdr>
    </w:div>
    <w:div w:id="1585458464">
      <w:bodyDiv w:val="1"/>
      <w:marLeft w:val="0"/>
      <w:marRight w:val="0"/>
      <w:marTop w:val="0"/>
      <w:marBottom w:val="0"/>
      <w:divBdr>
        <w:top w:val="none" w:sz="0" w:space="0" w:color="auto"/>
        <w:left w:val="none" w:sz="0" w:space="0" w:color="auto"/>
        <w:bottom w:val="none" w:sz="0" w:space="0" w:color="auto"/>
        <w:right w:val="none" w:sz="0" w:space="0" w:color="auto"/>
      </w:divBdr>
    </w:div>
    <w:div w:id="1595086169">
      <w:bodyDiv w:val="1"/>
      <w:marLeft w:val="0"/>
      <w:marRight w:val="0"/>
      <w:marTop w:val="0"/>
      <w:marBottom w:val="0"/>
      <w:divBdr>
        <w:top w:val="none" w:sz="0" w:space="0" w:color="auto"/>
        <w:left w:val="none" w:sz="0" w:space="0" w:color="auto"/>
        <w:bottom w:val="none" w:sz="0" w:space="0" w:color="auto"/>
        <w:right w:val="none" w:sz="0" w:space="0" w:color="auto"/>
      </w:divBdr>
    </w:div>
    <w:div w:id="1767188637">
      <w:bodyDiv w:val="1"/>
      <w:marLeft w:val="0"/>
      <w:marRight w:val="0"/>
      <w:marTop w:val="0"/>
      <w:marBottom w:val="0"/>
      <w:divBdr>
        <w:top w:val="none" w:sz="0" w:space="0" w:color="auto"/>
        <w:left w:val="none" w:sz="0" w:space="0" w:color="auto"/>
        <w:bottom w:val="none" w:sz="0" w:space="0" w:color="auto"/>
        <w:right w:val="none" w:sz="0" w:space="0" w:color="auto"/>
      </w:divBdr>
    </w:div>
    <w:div w:id="1854176306">
      <w:bodyDiv w:val="1"/>
      <w:marLeft w:val="0"/>
      <w:marRight w:val="0"/>
      <w:marTop w:val="0"/>
      <w:marBottom w:val="0"/>
      <w:divBdr>
        <w:top w:val="none" w:sz="0" w:space="0" w:color="auto"/>
        <w:left w:val="none" w:sz="0" w:space="0" w:color="auto"/>
        <w:bottom w:val="none" w:sz="0" w:space="0" w:color="auto"/>
        <w:right w:val="none" w:sz="0" w:space="0" w:color="auto"/>
      </w:divBdr>
    </w:div>
    <w:div w:id="2018001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164</Words>
  <Characters>889</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L. O. Mattosinho</cp:lastModifiedBy>
  <cp:revision>26</cp:revision>
  <dcterms:created xsi:type="dcterms:W3CDTF">2020-08-10T18:38:00Z</dcterms:created>
  <dcterms:modified xsi:type="dcterms:W3CDTF">2025-03-21T17:34:00Z</dcterms:modified>
</cp:coreProperties>
</file>