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Município de Araraquara a alienar, mediante doação onerosa, à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Robofer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Comércio de Produtos Metálicos Ltda., sociedade empresária limitada inscrita no CNPJ sob o nº 68.061.613/0001-72, imóvel de sua propriedade objeto da matrícula nº 145.895, autuada no Livro nº 2 – Registro Geral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F0CCC" w:rsidRDefault="004F0CC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F0CCC" w:rsidRPr="00635C11" w:rsidRDefault="004F0CC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C4" w:rsidRDefault="00DB22C4" w:rsidP="00126850">
      <w:pPr>
        <w:spacing w:line="240" w:lineRule="auto"/>
      </w:pPr>
      <w:r>
        <w:separator/>
      </w:r>
    </w:p>
  </w:endnote>
  <w:endnote w:type="continuationSeparator" w:id="0">
    <w:p w:rsidR="00DB22C4" w:rsidRDefault="00DB22C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0C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0C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C4" w:rsidRDefault="00DB22C4" w:rsidP="00126850">
      <w:pPr>
        <w:spacing w:line="240" w:lineRule="auto"/>
      </w:pPr>
      <w:r>
        <w:separator/>
      </w:r>
    </w:p>
  </w:footnote>
  <w:footnote w:type="continuationSeparator" w:id="0">
    <w:p w:rsidR="00DB22C4" w:rsidRDefault="00DB22C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CCC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22C4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7EAB-6F79-4464-8380-8CD35BC2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2020-06-26T18:07:00Z</dcterms:modified>
</cp:coreProperties>
</file>