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F50335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Convocada através do </w:t>
      </w:r>
      <w:r>
        <w:rPr>
          <w:rFonts w:ascii="Arial" w:hAnsi="Arial" w:cs="Arial"/>
          <w:bCs/>
          <w:sz w:val="28"/>
          <w:szCs w:val="28"/>
        </w:rPr>
        <w:t>Edital nº 1,</w:t>
      </w:r>
      <w:r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16 </w:t>
      </w:r>
      <w:r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</w:t>
      </w:r>
      <w:r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</w:t>
      </w:r>
      <w:r>
        <w:rPr>
          <w:rFonts w:ascii="Arial" w:hAnsi="Arial" w:cs="Arial"/>
          <w:bCs/>
          <w:sz w:val="28"/>
          <w:szCs w:val="28"/>
        </w:rPr>
        <w:t>Resolução nº 453</w:t>
      </w:r>
      <w:r>
        <w:rPr>
          <w:rFonts w:ascii="Arial" w:hAnsi="Arial" w:cs="Arial"/>
          <w:bCs/>
          <w:sz w:val="28"/>
          <w:szCs w:val="28"/>
        </w:rPr>
        <w:t>, de 1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 xml:space="preserve"> de </w:t>
      </w:r>
      <w:r>
        <w:rPr>
          <w:rFonts w:ascii="Arial" w:hAnsi="Arial" w:cs="Arial"/>
          <w:bCs/>
          <w:sz w:val="28"/>
          <w:szCs w:val="28"/>
        </w:rPr>
        <w:t>abril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de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2020, teve</w:t>
      </w:r>
      <w:r>
        <w:rPr>
          <w:rFonts w:ascii="Arial" w:hAnsi="Arial" w:cs="Arial"/>
          <w:sz w:val="28"/>
          <w:szCs w:val="28"/>
        </w:rPr>
        <w:t xml:space="preserve"> início às </w:t>
      </w:r>
      <w:r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7</w:t>
      </w:r>
      <w:r>
        <w:rPr>
          <w:rFonts w:ascii="Arial" w:hAnsi="Arial" w:cs="Arial"/>
          <w:bCs/>
          <w:sz w:val="28"/>
          <w:szCs w:val="28"/>
        </w:rPr>
        <w:t xml:space="preserve"> horas e </w:t>
      </w:r>
      <w:r>
        <w:rPr>
          <w:rFonts w:ascii="Arial" w:hAnsi="Arial" w:cs="Arial"/>
          <w:bCs/>
          <w:sz w:val="28"/>
          <w:szCs w:val="28"/>
        </w:rPr>
        <w:t>14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>
        <w:rPr>
          <w:rFonts w:ascii="Arial" w:hAnsi="Arial" w:cs="Arial"/>
          <w:bCs/>
          <w:sz w:val="28"/>
          <w:szCs w:val="28"/>
        </w:rPr>
        <w:t>Pastor Raimundo Bezerra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9E4297" w:rsidRPr="009E4297">
        <w:rPr>
          <w:rFonts w:ascii="Arial" w:hAnsi="Arial" w:cs="Arial"/>
          <w:bCs/>
          <w:sz w:val="28"/>
          <w:szCs w:val="28"/>
        </w:rPr>
        <w:t xml:space="preserve">: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9E42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ÚNICO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9E4297">
        <w:rPr>
          <w:rFonts w:ascii="Arial" w:hAnsi="Arial" w:cs="Arial"/>
          <w:b/>
          <w:bCs/>
          <w:sz w:val="28"/>
          <w:szCs w:val="28"/>
        </w:rPr>
        <w:t>segund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>, sem debates, em votação nominal, por exigir a matéria dois terços dos votos para sua aprovação,</w:t>
      </w:r>
      <w:r w:rsidR="009E4297">
        <w:rPr>
          <w:rFonts w:ascii="Arial" w:hAnsi="Arial" w:cs="Arial"/>
          <w:b/>
          <w:bCs/>
          <w:sz w:val="28"/>
          <w:szCs w:val="28"/>
        </w:rPr>
        <w:t xml:space="preserve"> </w:t>
      </w:r>
      <w:r w:rsidR="009E4297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9E4297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9E4297">
        <w:rPr>
          <w:rFonts w:ascii="Arial" w:hAnsi="Arial" w:cs="Arial"/>
          <w:b/>
          <w:bCs/>
          <w:sz w:val="28"/>
          <w:szCs w:val="28"/>
        </w:rPr>
        <w:t xml:space="preserve">Paulo </w:t>
      </w:r>
      <w:r w:rsidR="009E4297">
        <w:rPr>
          <w:rFonts w:ascii="Arial" w:hAnsi="Arial" w:cs="Arial"/>
          <w:b/>
          <w:bCs/>
          <w:sz w:val="28"/>
          <w:szCs w:val="28"/>
        </w:rPr>
        <w:lastRenderedPageBreak/>
        <w:t>Landim,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9E4297">
        <w:rPr>
          <w:rFonts w:ascii="Arial" w:hAnsi="Arial" w:cs="Arial"/>
          <w:b/>
          <w:bCs/>
          <w:sz w:val="28"/>
          <w:szCs w:val="28"/>
          <w:u w:val="single"/>
        </w:rPr>
        <w:t>12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E4297">
        <w:rPr>
          <w:rFonts w:ascii="Arial" w:hAnsi="Arial" w:cs="Arial"/>
          <w:b/>
          <w:bCs/>
          <w:sz w:val="28"/>
          <w:szCs w:val="28"/>
        </w:rPr>
        <w:t>i</w:t>
      </w:r>
      <w:r w:rsidR="009E4297" w:rsidRPr="009E4297">
        <w:rPr>
          <w:rFonts w:ascii="Arial" w:hAnsi="Arial" w:cs="Arial"/>
          <w:b/>
          <w:bCs/>
          <w:sz w:val="28"/>
          <w:szCs w:val="28"/>
        </w:rPr>
        <w:t>nstitui o Programa de Recuperação Fiscal do Município de Araraquara (Refis) 2020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631D1D">
        <w:rPr>
          <w:rFonts w:ascii="Arial" w:hAnsi="Arial" w:cs="Arial"/>
          <w:bCs/>
          <w:sz w:val="28"/>
          <w:szCs w:val="28"/>
        </w:rPr>
        <w:t xml:space="preserve">Fez uso da palavra o Vereador Tenente Santana. </w:t>
      </w:r>
      <w:bookmarkStart w:id="0" w:name="_GoBack"/>
      <w:bookmarkEnd w:id="0"/>
      <w:r w:rsidR="008057D2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9E4297">
        <w:rPr>
          <w:rFonts w:ascii="Arial" w:hAnsi="Arial" w:cs="Arial"/>
          <w:sz w:val="28"/>
          <w:szCs w:val="28"/>
        </w:rPr>
        <w:t>156</w:t>
      </w:r>
      <w:r w:rsidR="008057D2">
        <w:rPr>
          <w:rFonts w:ascii="Arial" w:hAnsi="Arial" w:cs="Arial"/>
          <w:sz w:val="28"/>
          <w:szCs w:val="28"/>
        </w:rPr>
        <w:t>/20</w:t>
      </w:r>
      <w:r w:rsidR="009E4297">
        <w:rPr>
          <w:rFonts w:ascii="Arial" w:hAnsi="Arial" w:cs="Arial"/>
          <w:sz w:val="28"/>
          <w:szCs w:val="28"/>
        </w:rPr>
        <w:t>20</w:t>
      </w:r>
      <w:r w:rsidR="008057D2">
        <w:rPr>
          <w:rFonts w:ascii="Arial" w:hAnsi="Arial" w:cs="Arial"/>
          <w:sz w:val="28"/>
          <w:szCs w:val="28"/>
        </w:rPr>
        <w:t xml:space="preserve"> e sua cópia segue anexa a esta ata.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631D1D">
        <w:rPr>
          <w:rFonts w:ascii="Arial" w:hAnsi="Arial" w:cs="Arial"/>
          <w:sz w:val="28"/>
          <w:szCs w:val="28"/>
        </w:rPr>
        <w:t>17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1B3C73" w:rsidRPr="00D6471F">
        <w:rPr>
          <w:rFonts w:ascii="Arial" w:hAnsi="Arial" w:cs="Arial"/>
          <w:bCs/>
          <w:sz w:val="28"/>
          <w:szCs w:val="28"/>
        </w:rPr>
        <w:t>2</w:t>
      </w:r>
      <w:r w:rsidR="00631D1D">
        <w:rPr>
          <w:rFonts w:ascii="Arial" w:hAnsi="Arial" w:cs="Arial"/>
          <w:bCs/>
          <w:sz w:val="28"/>
          <w:szCs w:val="28"/>
        </w:rPr>
        <w:t>2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33B" w:rsidRDefault="0093133B">
      <w:r>
        <w:separator/>
      </w:r>
    </w:p>
  </w:endnote>
  <w:endnote w:type="continuationSeparator" w:id="0">
    <w:p w:rsidR="0093133B" w:rsidRDefault="0093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33B" w:rsidRDefault="0093133B">
      <w:r>
        <w:separator/>
      </w:r>
    </w:p>
  </w:footnote>
  <w:footnote w:type="continuationSeparator" w:id="0">
    <w:p w:rsidR="0093133B" w:rsidRDefault="00931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1D1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93133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4B3FC9">
      <w:rPr>
        <w:rFonts w:ascii="Arial" w:hAnsi="Arial" w:cs="Arial"/>
        <w:sz w:val="30"/>
        <w:szCs w:val="30"/>
        <w:u w:val="single"/>
      </w:rPr>
      <w:t>27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4B3FC9">
      <w:rPr>
        <w:rFonts w:ascii="Arial" w:hAnsi="Arial" w:cs="Arial"/>
        <w:sz w:val="30"/>
        <w:szCs w:val="30"/>
        <w:u w:val="single"/>
      </w:rPr>
      <w:t>Extrao</w:t>
    </w:r>
    <w:r>
      <w:rPr>
        <w:rFonts w:ascii="Arial" w:hAnsi="Arial" w:cs="Arial"/>
        <w:sz w:val="30"/>
        <w:szCs w:val="30"/>
        <w:u w:val="single"/>
      </w:rPr>
      <w:t>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4B3FC9">
      <w:rPr>
        <w:rFonts w:ascii="Arial" w:hAnsi="Arial" w:cs="Arial"/>
        <w:sz w:val="30"/>
        <w:szCs w:val="30"/>
        <w:u w:val="single"/>
      </w:rPr>
      <w:t>17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4B3FC9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65FC6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B3FC9"/>
    <w:rsid w:val="004D1277"/>
    <w:rsid w:val="004E1BF3"/>
    <w:rsid w:val="004E4DA7"/>
    <w:rsid w:val="004E4F30"/>
    <w:rsid w:val="004F1B5D"/>
    <w:rsid w:val="00511FFD"/>
    <w:rsid w:val="00540653"/>
    <w:rsid w:val="00555654"/>
    <w:rsid w:val="00564DAA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1D1D"/>
    <w:rsid w:val="00637B8A"/>
    <w:rsid w:val="00670752"/>
    <w:rsid w:val="006848F2"/>
    <w:rsid w:val="006E1D2A"/>
    <w:rsid w:val="006F7FE3"/>
    <w:rsid w:val="00706D1B"/>
    <w:rsid w:val="007240C9"/>
    <w:rsid w:val="00770123"/>
    <w:rsid w:val="0077636A"/>
    <w:rsid w:val="00784353"/>
    <w:rsid w:val="0079304A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C65EA"/>
    <w:rsid w:val="008E1073"/>
    <w:rsid w:val="008E2C3A"/>
    <w:rsid w:val="0091192E"/>
    <w:rsid w:val="00914CAE"/>
    <w:rsid w:val="009150B2"/>
    <w:rsid w:val="0093133B"/>
    <w:rsid w:val="00946F6F"/>
    <w:rsid w:val="009824E9"/>
    <w:rsid w:val="00982F7A"/>
    <w:rsid w:val="009856D7"/>
    <w:rsid w:val="00987CEB"/>
    <w:rsid w:val="0099449C"/>
    <w:rsid w:val="009C0A32"/>
    <w:rsid w:val="009E0DA0"/>
    <w:rsid w:val="009E2CFF"/>
    <w:rsid w:val="009E4297"/>
    <w:rsid w:val="009F43D5"/>
    <w:rsid w:val="00A06998"/>
    <w:rsid w:val="00A21C1E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52C1B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640A2"/>
    <w:rsid w:val="00EA1E96"/>
    <w:rsid w:val="00EC3593"/>
    <w:rsid w:val="00F0232F"/>
    <w:rsid w:val="00F1329D"/>
    <w:rsid w:val="00F23D3C"/>
    <w:rsid w:val="00F37187"/>
    <w:rsid w:val="00F50335"/>
    <w:rsid w:val="00F54109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100</cp:revision>
  <cp:lastPrinted>2001-01-03T19:13:00Z</cp:lastPrinted>
  <dcterms:created xsi:type="dcterms:W3CDTF">2017-12-11T17:51:00Z</dcterms:created>
  <dcterms:modified xsi:type="dcterms:W3CDTF">2020-04-27T17:30:00Z</dcterms:modified>
</cp:coreProperties>
</file>