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503959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6A0B55" w:rsidRDefault="006A0B55" w:rsidP="006A0B55">
      <w:pPr>
        <w:rPr>
          <w:rFonts w:ascii="Tahoma" w:hAnsi="Tahoma" w:cs="Tahoma"/>
          <w:bCs/>
          <w:sz w:val="24"/>
          <w:szCs w:val="24"/>
          <w:u w:val="single"/>
        </w:rPr>
      </w:pPr>
    </w:p>
    <w:p w:rsidR="006A0B55" w:rsidRDefault="006A0B55" w:rsidP="006A0B55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</w:p>
    <w:p w:rsidR="00DC7741" w:rsidRPr="00DC7741" w:rsidRDefault="00503959" w:rsidP="006A0B55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>
        <w:rPr>
          <w:rFonts w:ascii="Calibri" w:hAnsi="Calibri" w:cs="Tahoma"/>
          <w:b/>
          <w:bCs/>
          <w:sz w:val="32"/>
          <w:szCs w:val="32"/>
          <w:u w:val="single"/>
        </w:rPr>
        <w:t>DECRETO LEGISLATIVO NÚMERO 1068</w:t>
      </w:r>
    </w:p>
    <w:p w:rsidR="00DC7741" w:rsidRPr="00DC7741" w:rsidRDefault="007562DF" w:rsidP="006A0B55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De 10</w:t>
      </w:r>
      <w:r w:rsidR="00DC7741" w:rsidRPr="00DC7741">
        <w:rPr>
          <w:rFonts w:ascii="Calibri" w:hAnsi="Calibri" w:cs="Tahoma"/>
          <w:sz w:val="32"/>
          <w:szCs w:val="32"/>
        </w:rPr>
        <w:t xml:space="preserve"> de </w:t>
      </w:r>
      <w:r>
        <w:rPr>
          <w:rFonts w:ascii="Calibri" w:hAnsi="Calibri" w:cs="Tahoma"/>
          <w:sz w:val="32"/>
          <w:szCs w:val="32"/>
        </w:rPr>
        <w:t xml:space="preserve">dezembro </w:t>
      </w:r>
      <w:r w:rsidR="00DC7741" w:rsidRPr="00DC7741">
        <w:rPr>
          <w:rFonts w:ascii="Calibri" w:hAnsi="Calibri" w:cs="Tahoma"/>
          <w:sz w:val="32"/>
          <w:szCs w:val="32"/>
        </w:rPr>
        <w:t>de 2019</w:t>
      </w:r>
    </w:p>
    <w:p w:rsidR="00DC7741" w:rsidRPr="00DC7741" w:rsidRDefault="00DC7741" w:rsidP="006A0B55">
      <w:pPr>
        <w:jc w:val="center"/>
        <w:rPr>
          <w:rFonts w:ascii="Calibri" w:hAnsi="Calibri" w:cs="Tahoma"/>
          <w:b/>
          <w:bCs/>
          <w:sz w:val="32"/>
          <w:szCs w:val="29"/>
        </w:rPr>
      </w:pPr>
      <w:r w:rsidRPr="00DC7741">
        <w:rPr>
          <w:rFonts w:ascii="Calibri" w:hAnsi="Calibri" w:cs="Tahoma"/>
          <w:b/>
          <w:bCs/>
          <w:sz w:val="32"/>
          <w:szCs w:val="29"/>
        </w:rPr>
        <w:t xml:space="preserve">Iniciativa: </w:t>
      </w:r>
      <w:r w:rsidR="00EA53CB">
        <w:rPr>
          <w:rFonts w:ascii="Calibri" w:hAnsi="Calibri" w:cs="Tahoma"/>
          <w:b/>
          <w:bCs/>
          <w:sz w:val="32"/>
          <w:szCs w:val="29"/>
        </w:rPr>
        <w:t>MESA DA CÂMARA MUNICIPAL DE ARARAQUARA</w:t>
      </w:r>
    </w:p>
    <w:p w:rsidR="00DC7741" w:rsidRPr="00DC7741" w:rsidRDefault="00DC7741" w:rsidP="006A0B55">
      <w:pPr>
        <w:jc w:val="center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503959" w:rsidP="00DC7741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503959">
        <w:rPr>
          <w:rFonts w:ascii="Calibri" w:hAnsi="Calibri" w:cs="Calibri"/>
          <w:sz w:val="22"/>
          <w:szCs w:val="22"/>
          <w:lang w:eastAsia="en-US"/>
        </w:rPr>
        <w:t xml:space="preserve">Confere a honraria Medalha de Mérito Desportivo à carateca </w:t>
      </w:r>
      <w:proofErr w:type="spellStart"/>
      <w:r w:rsidRPr="00503959">
        <w:rPr>
          <w:rFonts w:ascii="Calibri" w:hAnsi="Calibri" w:cs="Calibri"/>
          <w:sz w:val="22"/>
          <w:szCs w:val="22"/>
          <w:lang w:eastAsia="en-US"/>
        </w:rPr>
        <w:t>Eduvirges</w:t>
      </w:r>
      <w:proofErr w:type="spellEnd"/>
      <w:r w:rsidRPr="00503959">
        <w:rPr>
          <w:rFonts w:ascii="Calibri" w:hAnsi="Calibri" w:cs="Calibri"/>
          <w:sz w:val="22"/>
          <w:szCs w:val="22"/>
          <w:lang w:eastAsia="en-US"/>
        </w:rPr>
        <w:t xml:space="preserve"> Joana Aparecida de Barros (Nenê), pelos resultados obtidos em 2019.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O PRESIDENTE deste Legislativo, usando da atribuição que lhe é conferida pela alínea </w:t>
      </w:r>
      <w:r w:rsidRPr="00DC7741">
        <w:rPr>
          <w:rFonts w:ascii="Calibri" w:hAnsi="Calibri" w:cs="Calibri"/>
          <w:i/>
          <w:sz w:val="24"/>
          <w:szCs w:val="24"/>
        </w:rPr>
        <w:t>g</w:t>
      </w:r>
      <w:r w:rsidRPr="00DC7741">
        <w:rPr>
          <w:rFonts w:ascii="Calibri" w:hAnsi="Calibri" w:cs="Calibri"/>
          <w:sz w:val="24"/>
          <w:szCs w:val="24"/>
        </w:rPr>
        <w:t xml:space="preserve"> do inciso II do artigo 32 do Regimento Interno da Câmara Municipal de Araraquara, anexo à Resolução nº 399, de 14 de novembro de 2012, e de acordo com o que aprovou o pl</w:t>
      </w:r>
      <w:r w:rsidR="007562DF">
        <w:rPr>
          <w:rFonts w:ascii="Calibri" w:hAnsi="Calibri" w:cs="Calibri"/>
          <w:sz w:val="24"/>
          <w:szCs w:val="24"/>
        </w:rPr>
        <w:t>enário em sessão de 10</w:t>
      </w:r>
      <w:r w:rsidRPr="00DC7741">
        <w:rPr>
          <w:rFonts w:ascii="Calibri" w:hAnsi="Calibri" w:cs="Calibri"/>
          <w:sz w:val="24"/>
          <w:szCs w:val="24"/>
        </w:rPr>
        <w:t xml:space="preserve"> de </w:t>
      </w:r>
      <w:r w:rsidR="007562DF">
        <w:rPr>
          <w:rFonts w:ascii="Calibri" w:hAnsi="Calibri" w:cs="Calibri"/>
          <w:sz w:val="24"/>
          <w:szCs w:val="24"/>
        </w:rPr>
        <w:t xml:space="preserve">dezembro </w:t>
      </w:r>
      <w:r w:rsidRPr="00DC7741">
        <w:rPr>
          <w:rFonts w:ascii="Calibri" w:hAnsi="Calibri" w:cs="Calibri"/>
          <w:sz w:val="24"/>
          <w:szCs w:val="24"/>
        </w:rPr>
        <w:t>de 2019, promulga o seguinte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C7741">
        <w:rPr>
          <w:rFonts w:ascii="Calibri" w:hAnsi="Calibri" w:cs="Tahoma"/>
          <w:b/>
          <w:bCs/>
          <w:sz w:val="32"/>
          <w:szCs w:val="32"/>
          <w:u w:val="single"/>
        </w:rPr>
        <w:t>DECRETO LEGISLATIVO</w:t>
      </w:r>
    </w:p>
    <w:p w:rsidR="00DC7741" w:rsidRPr="00DC7741" w:rsidRDefault="00DC7741" w:rsidP="00DC7741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1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Fica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conferida, n</w:t>
      </w:r>
      <w:r w:rsidR="002B6CE0">
        <w:rPr>
          <w:rFonts w:ascii="Calibri" w:hAnsi="Calibri" w:cs="Calibri"/>
          <w:sz w:val="24"/>
          <w:szCs w:val="24"/>
          <w:lang w:eastAsia="en-US"/>
        </w:rPr>
        <w:t xml:space="preserve">os termos do artigo 1º, inciso </w:t>
      </w:r>
      <w:r w:rsidR="00AC4355">
        <w:rPr>
          <w:rFonts w:ascii="Calibri" w:hAnsi="Calibri" w:cs="Calibri"/>
          <w:sz w:val="24"/>
          <w:szCs w:val="24"/>
          <w:lang w:eastAsia="en-US"/>
        </w:rPr>
        <w:t>V</w:t>
      </w:r>
      <w:r w:rsidRPr="00DC7741">
        <w:rPr>
          <w:rFonts w:ascii="Calibri" w:hAnsi="Calibri" w:cs="Calibri"/>
          <w:sz w:val="24"/>
          <w:szCs w:val="24"/>
          <w:lang w:eastAsia="en-US"/>
        </w:rPr>
        <w:t xml:space="preserve">, do Decreto Legislativo nº 914, de 03 de março de 2015, a honraria </w:t>
      </w:r>
      <w:r w:rsidR="00503959" w:rsidRPr="00503959">
        <w:rPr>
          <w:rFonts w:ascii="Calibri" w:hAnsi="Calibri" w:cs="Calibri"/>
          <w:sz w:val="24"/>
          <w:szCs w:val="24"/>
          <w:lang w:eastAsia="en-US"/>
        </w:rPr>
        <w:t xml:space="preserve">Medalha de Mérito Desportivo à carateca </w:t>
      </w:r>
      <w:proofErr w:type="spellStart"/>
      <w:r w:rsidR="00503959" w:rsidRPr="00503959">
        <w:rPr>
          <w:rFonts w:ascii="Calibri" w:hAnsi="Calibri" w:cs="Calibri"/>
          <w:sz w:val="24"/>
          <w:szCs w:val="24"/>
          <w:lang w:eastAsia="en-US"/>
        </w:rPr>
        <w:t>Eduvirges</w:t>
      </w:r>
      <w:proofErr w:type="spellEnd"/>
      <w:r w:rsidR="00503959" w:rsidRPr="00503959">
        <w:rPr>
          <w:rFonts w:ascii="Calibri" w:hAnsi="Calibri" w:cs="Calibri"/>
          <w:sz w:val="24"/>
          <w:szCs w:val="24"/>
          <w:lang w:eastAsia="en-US"/>
        </w:rPr>
        <w:t xml:space="preserve"> Joana Aparecida de Barros (Nenê), pelos resultados obtidos em 2019</w:t>
      </w:r>
      <w:r w:rsidR="00C64FCC">
        <w:rPr>
          <w:rFonts w:ascii="Calibri" w:hAnsi="Calibri" w:cs="Calibri"/>
          <w:sz w:val="24"/>
          <w:szCs w:val="24"/>
          <w:lang w:eastAsia="en-US"/>
        </w:rPr>
        <w:t xml:space="preserve">. 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2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As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despesas oriundas da aplicação deste decreto legislativo onerarão dotações próprias do orçamento vigente do Poder Legislativo.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3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Este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decreto legislativo entra em vigor na data de sua publicação.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CÂMARA </w:t>
      </w:r>
      <w:r w:rsidR="007562DF">
        <w:rPr>
          <w:rFonts w:ascii="Calibri" w:hAnsi="Calibri" w:cs="Calibri"/>
          <w:sz w:val="24"/>
          <w:szCs w:val="24"/>
        </w:rPr>
        <w:t>MUNICIPAL DE ARARAQUARA, aos 10</w:t>
      </w:r>
      <w:r w:rsidRPr="00DC7741">
        <w:rPr>
          <w:rFonts w:ascii="Calibri" w:hAnsi="Calibri" w:cs="Calibri"/>
          <w:sz w:val="24"/>
          <w:szCs w:val="24"/>
        </w:rPr>
        <w:t xml:space="preserve"> (</w:t>
      </w:r>
      <w:r w:rsidR="007562DF">
        <w:rPr>
          <w:rFonts w:ascii="Calibri" w:hAnsi="Calibri" w:cs="Calibri"/>
          <w:sz w:val="24"/>
          <w:szCs w:val="24"/>
        </w:rPr>
        <w:t>dez</w:t>
      </w:r>
      <w:r w:rsidRPr="00DC7741">
        <w:rPr>
          <w:rFonts w:ascii="Calibri" w:hAnsi="Calibri" w:cs="Calibri"/>
          <w:sz w:val="24"/>
          <w:szCs w:val="24"/>
        </w:rPr>
        <w:t xml:space="preserve">) dias do mês de </w:t>
      </w:r>
      <w:r w:rsidR="007562DF">
        <w:rPr>
          <w:rFonts w:ascii="Calibri" w:hAnsi="Calibri" w:cs="Calibri"/>
          <w:sz w:val="24"/>
          <w:szCs w:val="24"/>
        </w:rPr>
        <w:t>dezembro</w:t>
      </w:r>
      <w:r w:rsidRPr="00DC7741">
        <w:rPr>
          <w:rFonts w:ascii="Calibri" w:hAnsi="Calibri" w:cs="Calibri"/>
          <w:sz w:val="24"/>
          <w:szCs w:val="24"/>
        </w:rPr>
        <w:t xml:space="preserve"> do ano de 2019 (dois mil e dezenove).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Presidente</w:t>
      </w:r>
    </w:p>
    <w:p w:rsid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503959" w:rsidRPr="00DC7741" w:rsidRDefault="00503959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EDIO LOPES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Vice-Presidente</w:t>
      </w: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ind w:right="-284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 xml:space="preserve">          LUCAS GRECCO</w:t>
      </w:r>
      <w:r w:rsidRPr="00DC7741">
        <w:rPr>
          <w:rFonts w:ascii="Calibri" w:hAnsi="Calibri" w:cs="Calibri"/>
          <w:b/>
          <w:bCs/>
          <w:sz w:val="24"/>
          <w:szCs w:val="24"/>
        </w:rPr>
        <w:tab/>
      </w:r>
      <w:r w:rsidRPr="00DC7741">
        <w:rPr>
          <w:rFonts w:ascii="Calibri" w:hAnsi="Calibri" w:cs="Calibri"/>
          <w:b/>
          <w:bCs/>
          <w:sz w:val="24"/>
          <w:szCs w:val="24"/>
        </w:rPr>
        <w:tab/>
        <w:t xml:space="preserve">    CABO MAGAL VERRI</w:t>
      </w:r>
    </w:p>
    <w:p w:rsidR="00DC7741" w:rsidRPr="00DC7741" w:rsidRDefault="00DC7741" w:rsidP="00DC7741">
      <w:pPr>
        <w:ind w:right="-284"/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Primeiro Secretário</w:t>
      </w: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>Segundo Secretário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r w:rsidRPr="00DC7741">
        <w:rPr>
          <w:rFonts w:ascii="Calibri" w:hAnsi="Calibri" w:cs="Calibri"/>
          <w:sz w:val="18"/>
          <w:szCs w:val="18"/>
        </w:rPr>
        <w:t>Publicado na Câmara Municipal de Araraquara, na mesma data.</w:t>
      </w:r>
    </w:p>
    <w:p w:rsidR="00DC7741" w:rsidRPr="00DC7741" w:rsidRDefault="00725193" w:rsidP="00DC774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Arquivado </w:t>
      </w:r>
      <w:r w:rsidR="00503959">
        <w:rPr>
          <w:rFonts w:ascii="Calibri" w:hAnsi="Calibri" w:cs="Calibri"/>
          <w:sz w:val="18"/>
          <w:szCs w:val="18"/>
        </w:rPr>
        <w:t>no Processo nº 555</w:t>
      </w:r>
      <w:r w:rsidR="00DC7741" w:rsidRPr="00DC7741">
        <w:rPr>
          <w:rFonts w:ascii="Calibri" w:hAnsi="Calibri" w:cs="Calibri"/>
          <w:sz w:val="18"/>
          <w:szCs w:val="18"/>
        </w:rPr>
        <w:t xml:space="preserve">/2019. </w:t>
      </w:r>
    </w:p>
    <w:p w:rsidR="00DC7741" w:rsidRDefault="00DC7741" w:rsidP="00725193">
      <w:pPr>
        <w:rPr>
          <w:rFonts w:ascii="Calibri" w:hAnsi="Calibri" w:cs="Calibri"/>
          <w:sz w:val="22"/>
          <w:szCs w:val="22"/>
        </w:rPr>
      </w:pPr>
    </w:p>
    <w:p w:rsidR="00503959" w:rsidRPr="00DC7741" w:rsidRDefault="00503959" w:rsidP="00725193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2D4ECC" w:rsidRDefault="00DC7741" w:rsidP="006A0B55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Secretário-Geral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2107F4"/>
    <w:rsid w:val="002266D3"/>
    <w:rsid w:val="002309A4"/>
    <w:rsid w:val="002345F6"/>
    <w:rsid w:val="00284A31"/>
    <w:rsid w:val="002A32BF"/>
    <w:rsid w:val="002B6CE0"/>
    <w:rsid w:val="002C523F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03959"/>
    <w:rsid w:val="00504F92"/>
    <w:rsid w:val="00540B8C"/>
    <w:rsid w:val="0058565A"/>
    <w:rsid w:val="00592E50"/>
    <w:rsid w:val="006032CE"/>
    <w:rsid w:val="00645E50"/>
    <w:rsid w:val="006A0B55"/>
    <w:rsid w:val="006A5D17"/>
    <w:rsid w:val="006D146B"/>
    <w:rsid w:val="006F3418"/>
    <w:rsid w:val="006F6BB1"/>
    <w:rsid w:val="00722DCA"/>
    <w:rsid w:val="00725193"/>
    <w:rsid w:val="00750BA0"/>
    <w:rsid w:val="007562DF"/>
    <w:rsid w:val="007564E5"/>
    <w:rsid w:val="00771907"/>
    <w:rsid w:val="0077651B"/>
    <w:rsid w:val="007A7461"/>
    <w:rsid w:val="007B2A8D"/>
    <w:rsid w:val="00801DD1"/>
    <w:rsid w:val="00824619"/>
    <w:rsid w:val="00835D4E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C435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64FCC"/>
    <w:rsid w:val="00CA15BD"/>
    <w:rsid w:val="00CB3528"/>
    <w:rsid w:val="00CF3C65"/>
    <w:rsid w:val="00D03F72"/>
    <w:rsid w:val="00D0734F"/>
    <w:rsid w:val="00D12507"/>
    <w:rsid w:val="00D13AB3"/>
    <w:rsid w:val="00D4466B"/>
    <w:rsid w:val="00D57F0A"/>
    <w:rsid w:val="00DA1694"/>
    <w:rsid w:val="00DA65AC"/>
    <w:rsid w:val="00DC7741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A53CB"/>
    <w:rsid w:val="00EB1A74"/>
    <w:rsid w:val="00EE383C"/>
    <w:rsid w:val="00EF297D"/>
    <w:rsid w:val="00F2348E"/>
    <w:rsid w:val="00F57C4E"/>
    <w:rsid w:val="00F61B4B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 Araraquara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Felipe Barbosa Rocha</cp:lastModifiedBy>
  <cp:revision>3</cp:revision>
  <cp:lastPrinted>2019-12-10T21:38:00Z</cp:lastPrinted>
  <dcterms:created xsi:type="dcterms:W3CDTF">2019-12-10T21:42:00Z</dcterms:created>
  <dcterms:modified xsi:type="dcterms:W3CDTF">2019-12-10T21:43:00Z</dcterms:modified>
</cp:coreProperties>
</file>