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D9119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BEA593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99C8E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989C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A4F9A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066AB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E4885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C7F3C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C18B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80DA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4B96C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994AF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86B2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320DB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B0341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9E6170">
        <w:rPr>
          <w:rFonts w:ascii="Calibri" w:eastAsia="Arial Unicode MS" w:hAnsi="Calibri" w:cs="Calibri"/>
          <w:b/>
          <w:sz w:val="24"/>
          <w:szCs w:val="24"/>
        </w:rPr>
        <w:t>318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E6170">
        <w:rPr>
          <w:rFonts w:ascii="Calibri" w:eastAsia="Arial Unicode MS" w:hAnsi="Calibri" w:cs="Calibri"/>
          <w:sz w:val="24"/>
          <w:szCs w:val="24"/>
        </w:rPr>
        <w:t>10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E6170">
        <w:rPr>
          <w:rFonts w:ascii="Calibri" w:eastAsia="Arial Unicode MS" w:hAnsi="Calibri" w:cs="Calibri"/>
          <w:sz w:val="24"/>
          <w:szCs w:val="24"/>
        </w:rPr>
        <w:t>outu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FF10FC" w:rsidRDefault="00FF10FC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FF10FC" w:rsidRDefault="00FF10FC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P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</w:t>
      </w:r>
      <w:r w:rsidR="009778C1">
        <w:rPr>
          <w:rFonts w:ascii="Calibri" w:hAnsi="Calibri" w:cs="Calibri"/>
          <w:color w:val="000000"/>
          <w:sz w:val="24"/>
          <w:szCs w:val="24"/>
        </w:rPr>
        <w:t>a alienação,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DD764C">
        <w:rPr>
          <w:rFonts w:ascii="Calibri" w:hAnsi="Calibri" w:cs="Calibri"/>
          <w:color w:val="000000"/>
          <w:sz w:val="24"/>
          <w:szCs w:val="24"/>
        </w:rPr>
        <w:t>57.222</w:t>
      </w:r>
      <w:r w:rsidR="009778C1"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e dá outras providências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>Examinando a potencialidade de utilização do bem, os órgãos técnicos municipais competentes concluíram que o referido imóvel não se presta à implantação de nenhum equipamento público ou comunitário.</w:t>
      </w:r>
    </w:p>
    <w:p w:rsidR="009778C1" w:rsidRP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Por outro lado, a pretendida alienação reverterá em recursos significativos ao </w:t>
      </w:r>
      <w:r>
        <w:rPr>
          <w:rFonts w:ascii="Calibri" w:hAnsi="Calibri" w:cs="Calibri"/>
          <w:color w:val="000000"/>
          <w:sz w:val="24"/>
          <w:szCs w:val="24"/>
        </w:rPr>
        <w:t>e</w:t>
      </w:r>
      <w:r w:rsidRPr="009778C1">
        <w:rPr>
          <w:rFonts w:ascii="Calibri" w:hAnsi="Calibri" w:cs="Calibri"/>
          <w:color w:val="000000"/>
          <w:sz w:val="24"/>
          <w:szCs w:val="24"/>
        </w:rPr>
        <w:t>rário, haja vista o terreno seja aproveitável a uso particular, o que assegurará a efetividade de sua função social.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778C1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alienação do bem público em tela, com fundamento na Lei Orgânica do Município Araraquara, assim como plenamente justificados os motivos discricionários que embasam a decisão de alienação.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9778C1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utoriza </w:t>
      </w:r>
      <w:r>
        <w:rPr>
          <w:rFonts w:ascii="Calibri" w:hAnsi="Calibri" w:cs="Calibri"/>
          <w:color w:val="000000"/>
          <w:sz w:val="24"/>
          <w:szCs w:val="24"/>
        </w:rPr>
        <w:t>a alienação,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por licitação na modalidade concorrência, </w:t>
      </w:r>
      <w:r>
        <w:rPr>
          <w:rFonts w:ascii="Calibri" w:hAnsi="Calibri" w:cs="Calibri"/>
          <w:color w:val="000000"/>
          <w:sz w:val="24"/>
          <w:szCs w:val="24"/>
        </w:rPr>
        <w:t xml:space="preserve">de imóvel de matrícula nº </w:t>
      </w:r>
      <w:r w:rsidR="00DD764C">
        <w:rPr>
          <w:rFonts w:ascii="Calibri" w:hAnsi="Calibri" w:cs="Calibri"/>
          <w:color w:val="000000"/>
          <w:sz w:val="24"/>
          <w:szCs w:val="24"/>
        </w:rPr>
        <w:t>57.222</w:t>
      </w:r>
      <w:r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>
        <w:rPr>
          <w:rFonts w:ascii="Calibri" w:hAnsi="Calibri" w:cs="Calibri"/>
          <w:color w:val="000000"/>
          <w:sz w:val="24"/>
          <w:szCs w:val="24"/>
        </w:rPr>
        <w:t xml:space="preserve">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1º</w:t>
      </w:r>
      <w:r w:rsidRPr="00F92040">
        <w:rPr>
          <w:rFonts w:ascii="Calibri" w:hAnsi="Calibri" w:cs="Calibri"/>
          <w:sz w:val="24"/>
          <w:szCs w:val="24"/>
        </w:rPr>
        <w:t xml:space="preserve"> Fica desaf</w:t>
      </w:r>
      <w:r w:rsidR="00DD764C">
        <w:rPr>
          <w:rFonts w:ascii="Calibri" w:hAnsi="Calibri" w:cs="Calibri"/>
          <w:sz w:val="24"/>
          <w:szCs w:val="24"/>
        </w:rPr>
        <w:t>etado o imóvel de matrícula nº 57</w:t>
      </w:r>
      <w:r w:rsidRPr="00F92040">
        <w:rPr>
          <w:rFonts w:ascii="Calibri" w:hAnsi="Calibri" w:cs="Calibri"/>
          <w:sz w:val="24"/>
          <w:szCs w:val="24"/>
        </w:rPr>
        <w:t>.</w:t>
      </w:r>
      <w:r w:rsidR="00DD764C">
        <w:rPr>
          <w:rFonts w:ascii="Calibri" w:hAnsi="Calibri" w:cs="Calibri"/>
          <w:sz w:val="24"/>
          <w:szCs w:val="24"/>
        </w:rPr>
        <w:t>222</w:t>
      </w:r>
      <w:r w:rsidRPr="00F92040">
        <w:rPr>
          <w:rFonts w:ascii="Calibri" w:hAnsi="Calibri" w:cs="Calibri"/>
          <w:sz w:val="24"/>
          <w:szCs w:val="24"/>
        </w:rPr>
        <w:t>, do 1º Cartório de Registro de Imóveis de Araraquara, estando o Poder Executivo autorizado a aliená-lo, mediante licitação na modalidade concorrência.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F92040">
        <w:rPr>
          <w:rFonts w:ascii="Calibri" w:hAnsi="Calibri" w:cs="Calibri"/>
          <w:sz w:val="24"/>
          <w:szCs w:val="24"/>
        </w:rPr>
        <w:t>O imóvel mencionado no “caput” deste artigo é assim descrito: “</w:t>
      </w:r>
      <w:r w:rsidR="000048BD">
        <w:rPr>
          <w:rFonts w:ascii="Calibri" w:hAnsi="Calibri" w:cs="Calibri"/>
          <w:sz w:val="24"/>
          <w:szCs w:val="24"/>
        </w:rPr>
        <w:t>200 metros de frente para a avenida Engenheiro Domingos Ferrari Junior; 14,13 metros no desenvolvimento da curva de concordância dessa avenida com a Estrada Municipal ARA-030; 31,00 metros de frente para a Estrada Municipal ARA-030; 14,14 metros no desenvolvimento da curva de concordância dessa Estrada com a rua Um; 200,60 metros de frente para a rua Um; 14,14 metros no desenvolvimento da curva de concordância dessa rua com a avenida Lourenço Rolfsen (prolongamento); 31,00 metros de frente para a avenida Lourenço Rolfsen (prolongamento) e 14,14 metros no desenvolvimento da curva de concordância dessa avenida com a avenida Engenheiro Domingo Ferrari Junior”</w:t>
      </w:r>
      <w:r w:rsidRPr="00F92040">
        <w:rPr>
          <w:rFonts w:ascii="Calibri" w:hAnsi="Calibri" w:cs="Calibri"/>
          <w:sz w:val="24"/>
          <w:szCs w:val="24"/>
        </w:rPr>
        <w:t>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2º</w:t>
      </w:r>
      <w:r w:rsidRPr="00F92040">
        <w:rPr>
          <w:rFonts w:ascii="Calibri" w:hAnsi="Calibri" w:cs="Calibri"/>
          <w:sz w:val="24"/>
          <w:szCs w:val="24"/>
        </w:rPr>
        <w:t xml:space="preserve"> A avaliação do imóvel deverá ser atualizada pelo órgão competente da Prefeitura do Município de Araraquara previamente à abertura do certame licitatório, levando-se em conta as condições de mercado vigentes na ocasião.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3º</w:t>
      </w:r>
      <w:r w:rsidRPr="00F92040">
        <w:rPr>
          <w:rFonts w:ascii="Calibri" w:hAnsi="Calibri" w:cs="Calibri"/>
          <w:sz w:val="24"/>
          <w:szCs w:val="24"/>
        </w:rPr>
        <w:t xml:space="preserve"> A alienação de que trata o “caput” deste artigo se dará “ad corpus”, conforme o § 3º do artigo 500 da Lei Federal nº 10.406, de 10 de janeiro de 2002.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lastRenderedPageBreak/>
        <w:t>Art. 2º</w:t>
      </w:r>
      <w:r w:rsidRPr="00F92040">
        <w:rPr>
          <w:rFonts w:ascii="Calibri" w:hAnsi="Calibri" w:cs="Calibri"/>
          <w:sz w:val="24"/>
          <w:szCs w:val="24"/>
        </w:rPr>
        <w:t xml:space="preserve"> A receita decorrente da alienação de que trata esta lei não financiará despesa corrente.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3º</w:t>
      </w:r>
      <w:r w:rsidRPr="00F92040">
        <w:rPr>
          <w:rFonts w:ascii="Calibri" w:hAnsi="Calibr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4º</w:t>
      </w:r>
      <w:r w:rsidRPr="00F9204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9E6170">
        <w:rPr>
          <w:rFonts w:ascii="Calibri" w:hAnsi="Calibri"/>
          <w:sz w:val="24"/>
          <w:szCs w:val="24"/>
        </w:rPr>
        <w:t>10</w:t>
      </w:r>
      <w:r w:rsidR="00857790" w:rsidRPr="0076125C">
        <w:rPr>
          <w:rFonts w:ascii="Calibri" w:hAnsi="Calibri"/>
          <w:sz w:val="24"/>
          <w:szCs w:val="24"/>
        </w:rPr>
        <w:t xml:space="preserve"> (</w:t>
      </w:r>
      <w:r w:rsidR="009E6170">
        <w:rPr>
          <w:rFonts w:ascii="Calibri" w:hAnsi="Calibri"/>
          <w:sz w:val="24"/>
          <w:szCs w:val="24"/>
        </w:rPr>
        <w:t>dez</w:t>
      </w:r>
      <w:r w:rsidR="008C644A" w:rsidRPr="0076125C">
        <w:rPr>
          <w:rFonts w:ascii="Calibri" w:hAnsi="Calibri"/>
          <w:sz w:val="24"/>
          <w:szCs w:val="24"/>
        </w:rPr>
        <w:t>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E6170">
        <w:rPr>
          <w:rFonts w:ascii="Calibri" w:hAnsi="Calibri"/>
          <w:sz w:val="24"/>
          <w:szCs w:val="24"/>
        </w:rPr>
        <w:t>outubro</w:t>
      </w:r>
      <w:r w:rsidR="00B31131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34" w:rsidRDefault="00725434" w:rsidP="008166A0">
      <w:r>
        <w:separator/>
      </w:r>
    </w:p>
  </w:endnote>
  <w:endnote w:type="continuationSeparator" w:id="0">
    <w:p w:rsidR="00725434" w:rsidRDefault="00725434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Pr="00E42A39" w:rsidRDefault="00046968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D83A7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D83A76" w:rsidRPr="00E42A39">
      <w:rPr>
        <w:rFonts w:ascii="Calibri" w:hAnsi="Calibri"/>
        <w:b/>
        <w:bCs/>
        <w:sz w:val="24"/>
        <w:szCs w:val="24"/>
      </w:rPr>
      <w:fldChar w:fldCharType="separate"/>
    </w:r>
    <w:r w:rsidR="00D91199">
      <w:rPr>
        <w:rFonts w:ascii="Calibri" w:hAnsi="Calibri"/>
        <w:b/>
        <w:bCs/>
        <w:noProof/>
      </w:rPr>
      <w:t>2</w:t>
    </w:r>
    <w:r w:rsidR="00D83A76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D83A76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D83A76" w:rsidRPr="00E42A39">
      <w:rPr>
        <w:rFonts w:ascii="Calibri" w:hAnsi="Calibri"/>
        <w:b/>
        <w:bCs/>
        <w:sz w:val="24"/>
        <w:szCs w:val="24"/>
      </w:rPr>
      <w:fldChar w:fldCharType="separate"/>
    </w:r>
    <w:r w:rsidR="00D91199">
      <w:rPr>
        <w:rFonts w:ascii="Calibri" w:hAnsi="Calibri"/>
        <w:b/>
        <w:bCs/>
        <w:noProof/>
      </w:rPr>
      <w:t>4</w:t>
    </w:r>
    <w:r w:rsidR="00D83A76" w:rsidRPr="00E42A39">
      <w:rPr>
        <w:rFonts w:ascii="Calibri" w:hAnsi="Calibri"/>
        <w:b/>
        <w:bCs/>
        <w:sz w:val="24"/>
        <w:szCs w:val="24"/>
      </w:rPr>
      <w:fldChar w:fldCharType="end"/>
    </w:r>
  </w:p>
  <w:p w:rsidR="00046968" w:rsidRDefault="000469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34" w:rsidRDefault="00725434" w:rsidP="008166A0">
      <w:r>
        <w:separator/>
      </w:r>
    </w:p>
  </w:footnote>
  <w:footnote w:type="continuationSeparator" w:id="0">
    <w:p w:rsidR="00725434" w:rsidRDefault="00725434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968" w:rsidRDefault="00046968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Default="00046968" w:rsidP="00857790">
    <w:pPr>
      <w:pStyle w:val="Legenda"/>
    </w:pPr>
  </w:p>
  <w:p w:rsidR="00046968" w:rsidRPr="00BE4DA8" w:rsidRDefault="00046968" w:rsidP="00857790">
    <w:pPr>
      <w:pStyle w:val="Legenda"/>
      <w:rPr>
        <w:sz w:val="12"/>
        <w:szCs w:val="24"/>
      </w:rPr>
    </w:pPr>
  </w:p>
  <w:p w:rsidR="00046968" w:rsidRPr="006A2A63" w:rsidRDefault="00046968" w:rsidP="006A2A63">
    <w:pPr>
      <w:pStyle w:val="Legenda"/>
    </w:pPr>
    <w:r w:rsidRPr="00A01476">
      <w:rPr>
        <w:sz w:val="24"/>
        <w:szCs w:val="24"/>
      </w:rPr>
      <w:t>MUNICÍPIO DE ARARAQUARA</w:t>
    </w:r>
  </w:p>
  <w:p w:rsidR="00046968" w:rsidRPr="00857790" w:rsidRDefault="00046968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48BD"/>
    <w:rsid w:val="000074FE"/>
    <w:rsid w:val="00030E70"/>
    <w:rsid w:val="0003641C"/>
    <w:rsid w:val="00043D87"/>
    <w:rsid w:val="00046968"/>
    <w:rsid w:val="00063F0C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7887"/>
    <w:rsid w:val="000D1D73"/>
    <w:rsid w:val="000D2734"/>
    <w:rsid w:val="000D4A83"/>
    <w:rsid w:val="000D52F4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6200C"/>
    <w:rsid w:val="00165F4A"/>
    <w:rsid w:val="00166CE6"/>
    <w:rsid w:val="00167D99"/>
    <w:rsid w:val="00171ABC"/>
    <w:rsid w:val="00176265"/>
    <w:rsid w:val="00193F72"/>
    <w:rsid w:val="001B153C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424C"/>
    <w:rsid w:val="0022453B"/>
    <w:rsid w:val="00230658"/>
    <w:rsid w:val="00232B1E"/>
    <w:rsid w:val="00234C68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3BA1"/>
    <w:rsid w:val="007164A2"/>
    <w:rsid w:val="00717BED"/>
    <w:rsid w:val="00724C7F"/>
    <w:rsid w:val="00725434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D0138"/>
    <w:rsid w:val="009E3454"/>
    <w:rsid w:val="009E47A2"/>
    <w:rsid w:val="009E6170"/>
    <w:rsid w:val="009F0B7E"/>
    <w:rsid w:val="009F1B29"/>
    <w:rsid w:val="00A010A4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4341F"/>
    <w:rsid w:val="00C52041"/>
    <w:rsid w:val="00C52E50"/>
    <w:rsid w:val="00C53FB1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1199"/>
    <w:rsid w:val="00D965CC"/>
    <w:rsid w:val="00DA03E4"/>
    <w:rsid w:val="00DB340D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73BF"/>
    <w:rsid w:val="00EC797F"/>
    <w:rsid w:val="00ED418C"/>
    <w:rsid w:val="00EE04DD"/>
    <w:rsid w:val="00EF28FF"/>
    <w:rsid w:val="00EF78E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92A82-6323-486E-A3DB-FD346898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D7D08-90F9-4120-A1CF-457C918E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589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2019-10-09T17:53:00Z</cp:lastPrinted>
  <dcterms:created xsi:type="dcterms:W3CDTF">2019-10-10T17:59:00Z</dcterms:created>
  <dcterms:modified xsi:type="dcterms:W3CDTF">2019-10-10T17:59:00Z</dcterms:modified>
</cp:coreProperties>
</file>