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F8065A" w:rsidP="00857790">
      <w:pPr>
        <w:rPr>
          <w:rFonts w:ascii="Calibri" w:eastAsia="Arial Unicode MS" w:hAnsi="Calibri" w:cs="Calibri"/>
          <w:sz w:val="24"/>
          <w:szCs w:val="24"/>
        </w:rPr>
      </w:pPr>
      <w:r w:rsidRPr="00F8065A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F8065A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65A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65A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65A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65A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F8065A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F8065A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65A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F8065A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65A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65A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65A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F8065A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1E550E">
        <w:rPr>
          <w:rFonts w:ascii="Calibri" w:eastAsia="Arial Unicode MS" w:hAnsi="Calibri" w:cs="Calibri"/>
          <w:b/>
          <w:sz w:val="24"/>
          <w:szCs w:val="24"/>
        </w:rPr>
        <w:t>300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E550E">
        <w:rPr>
          <w:rFonts w:ascii="Calibri" w:eastAsia="Arial Unicode MS" w:hAnsi="Calibri" w:cs="Calibri"/>
          <w:sz w:val="24"/>
          <w:szCs w:val="24"/>
        </w:rPr>
        <w:t>27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AA2979">
        <w:rPr>
          <w:rFonts w:ascii="Calibri" w:eastAsia="Arial Unicode MS" w:hAnsi="Calibri" w:cs="Calibri"/>
          <w:sz w:val="24"/>
          <w:szCs w:val="24"/>
        </w:rPr>
        <w:t xml:space="preserve">setembro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AA2979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B4E96" w:rsidRPr="00BE4DA8" w:rsidRDefault="000B4E96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B43502" w:rsidRPr="000B4E96" w:rsidRDefault="00275F8F" w:rsidP="00036C9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</w:t>
      </w:r>
      <w:r w:rsidRPr="000B4E96">
        <w:rPr>
          <w:rFonts w:ascii="Calibri" w:hAnsi="Calibri" w:cs="Calibri"/>
          <w:color w:val="000000"/>
          <w:sz w:val="24"/>
          <w:szCs w:val="24"/>
        </w:rPr>
        <w:t>Excelência, a fim de ser apreciado pelo nobre Poder Legislativo, o incluso Projeto de Lei que</w:t>
      </w:r>
      <w:r w:rsidRPr="000B4E96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B4E96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3C207C" w:rsidRPr="000B4E96">
        <w:rPr>
          <w:rFonts w:ascii="Calibri" w:hAnsi="Calibri" w:cs="Calibri"/>
          <w:bCs/>
          <w:spacing w:val="2"/>
          <w:sz w:val="24"/>
          <w:szCs w:val="24"/>
        </w:rPr>
        <w:t>,</w:t>
      </w:r>
      <w:r w:rsidR="003C207C" w:rsidRPr="000B4E96">
        <w:t xml:space="preserve"> </w:t>
      </w:r>
      <w:r w:rsidR="00283B19" w:rsidRPr="002D2B0C">
        <w:rPr>
          <w:rFonts w:ascii="Calibri" w:hAnsi="Calibri"/>
          <w:sz w:val="24"/>
          <w:szCs w:val="24"/>
        </w:rPr>
        <w:t xml:space="preserve">até o limite </w:t>
      </w:r>
      <w:r w:rsidR="00283B19" w:rsidRPr="0014435B">
        <w:rPr>
          <w:rFonts w:ascii="Calibri" w:hAnsi="Calibri"/>
          <w:sz w:val="24"/>
          <w:szCs w:val="24"/>
        </w:rPr>
        <w:t xml:space="preserve">de </w:t>
      </w:r>
      <w:r w:rsidR="00283B19" w:rsidRPr="0014435B">
        <w:rPr>
          <w:rFonts w:ascii="Calibri" w:hAnsi="Calibri"/>
          <w:bCs/>
          <w:sz w:val="24"/>
          <w:szCs w:val="24"/>
        </w:rPr>
        <w:t>R</w:t>
      </w:r>
      <w:r w:rsidR="00283B19">
        <w:rPr>
          <w:rFonts w:ascii="Calibri" w:hAnsi="Calibri"/>
          <w:bCs/>
          <w:sz w:val="24"/>
          <w:szCs w:val="24"/>
        </w:rPr>
        <w:t xml:space="preserve">$ 1.295.530,00 (um milhão, duzentos e noventa e cinco mil e quinhentos e trinta reais), </w:t>
      </w:r>
      <w:r w:rsidR="00283B19" w:rsidRPr="00283B19">
        <w:rPr>
          <w:rFonts w:ascii="Calibri" w:hAnsi="Calibri"/>
          <w:bCs/>
          <w:sz w:val="24"/>
          <w:szCs w:val="24"/>
        </w:rPr>
        <w:t>para suplementação de saldo dotação, para prorrogação do contrato de auxílio alimentação, bem como despesas com materiais de consumo e serviços corriqueiros com a manutenção das unidades de ensino da Secretaria Municipal da Educação</w:t>
      </w:r>
      <w:r w:rsidR="00036C95" w:rsidRPr="000B4E96">
        <w:rPr>
          <w:rFonts w:ascii="Calibri" w:hAnsi="Calibri" w:cs="Calibri"/>
          <w:bCs/>
          <w:spacing w:val="2"/>
          <w:sz w:val="24"/>
          <w:szCs w:val="24"/>
        </w:rPr>
        <w:t>.</w:t>
      </w:r>
    </w:p>
    <w:p w:rsidR="00125A7B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D3A35">
        <w:rPr>
          <w:rFonts w:ascii="Calibri" w:hAnsi="Calibri" w:cs="Calibri"/>
          <w:sz w:val="24"/>
          <w:szCs w:val="24"/>
        </w:rPr>
        <w:t>Assim, tendo em vista a finalidade a que o Projeto de Lei se destinará, entendemos estar</w:t>
      </w:r>
      <w:r w:rsidRPr="002E0BA8">
        <w:rPr>
          <w:rFonts w:ascii="Calibri" w:hAnsi="Calibri" w:cs="Calibri"/>
          <w:sz w:val="24"/>
          <w:szCs w:val="24"/>
        </w:rPr>
        <w:t xml:space="preserve"> plenamente justificada a </w:t>
      </w:r>
      <w:r w:rsidR="00B51771" w:rsidRPr="002E0BA8">
        <w:rPr>
          <w:rFonts w:ascii="Calibri" w:hAnsi="Calibri" w:cs="Calibri"/>
          <w:sz w:val="24"/>
          <w:szCs w:val="24"/>
        </w:rPr>
        <w:t xml:space="preserve">presente </w:t>
      </w:r>
      <w:r w:rsidRPr="002E0B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>
        <w:rPr>
          <w:rFonts w:ascii="Calibri" w:hAnsi="Calibri" w:cs="Calibri"/>
          <w:sz w:val="24"/>
          <w:szCs w:val="24"/>
        </w:rPr>
        <w:t xml:space="preserve"> </w:t>
      </w:r>
    </w:p>
    <w:p w:rsidR="00B51771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2E0BA8">
        <w:rPr>
          <w:rFonts w:ascii="Calibri" w:hAnsi="Calibri" w:cs="Calibri"/>
          <w:sz w:val="24"/>
          <w:szCs w:val="24"/>
        </w:rPr>
        <w:t>Por julgarmos esta propositura como medida de urgência,</w:t>
      </w:r>
      <w:r w:rsidRPr="00B51771">
        <w:rPr>
          <w:rFonts w:ascii="Calibri" w:hAnsi="Calibri" w:cs="Calibri"/>
          <w:sz w:val="24"/>
          <w:szCs w:val="24"/>
        </w:rPr>
        <w:t xml:space="preserve"> solicitamos seja o presente Projeto de Lei 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3C207C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  <w:r w:rsidR="003C207C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76125C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76125C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sz w:val="24"/>
          <w:szCs w:val="24"/>
        </w:rPr>
        <w:t xml:space="preserve">Dispõe sobre a abertura de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>e dá outras providências.</w:t>
      </w:r>
    </w:p>
    <w:p w:rsidR="00C77671" w:rsidRPr="0076125C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E868F4" w:rsidRPr="00842071">
        <w:rPr>
          <w:rFonts w:ascii="Calibri" w:hAnsi="Calibri" w:cs="Calibri"/>
          <w:sz w:val="24"/>
          <w:szCs w:val="24"/>
        </w:rPr>
        <w:t xml:space="preserve">Fica </w:t>
      </w:r>
      <w:r w:rsidR="003C207C">
        <w:rPr>
          <w:rFonts w:ascii="Calibri" w:hAnsi="Calibri" w:cs="Calibri"/>
          <w:sz w:val="24"/>
          <w:szCs w:val="24"/>
        </w:rPr>
        <w:t>o</w:t>
      </w:r>
      <w:r w:rsidR="00E868F4">
        <w:rPr>
          <w:rFonts w:ascii="Calibri" w:hAnsi="Calibri" w:cs="Calibri"/>
          <w:sz w:val="24"/>
          <w:szCs w:val="24"/>
        </w:rPr>
        <w:t xml:space="preserve"> </w:t>
      </w:r>
      <w:r w:rsidR="003C207C">
        <w:rPr>
          <w:rFonts w:ascii="Calibri" w:hAnsi="Calibri" w:cs="Calibri"/>
          <w:sz w:val="24"/>
          <w:szCs w:val="24"/>
        </w:rPr>
        <w:t>Poder Executivo autorizado a</w:t>
      </w:r>
      <w:r w:rsidR="00E868F4" w:rsidRPr="00842071">
        <w:rPr>
          <w:rFonts w:ascii="Calibri" w:hAnsi="Calibri" w:cs="Calibri"/>
          <w:sz w:val="24"/>
          <w:szCs w:val="24"/>
        </w:rPr>
        <w:t xml:space="preserve"> abrir um Crédito Adicional Suplementar</w:t>
      </w:r>
      <w:r w:rsidR="003C207C">
        <w:rPr>
          <w:rFonts w:ascii="Calibri" w:hAnsi="Calibri" w:cs="Calibri"/>
          <w:sz w:val="24"/>
          <w:szCs w:val="24"/>
        </w:rPr>
        <w:t>,</w:t>
      </w:r>
      <w:r w:rsidR="00E868F4" w:rsidRPr="00842071">
        <w:rPr>
          <w:rFonts w:ascii="Calibri" w:hAnsi="Calibri" w:cs="Calibri"/>
          <w:sz w:val="24"/>
          <w:szCs w:val="24"/>
        </w:rPr>
        <w:t xml:space="preserve"> </w:t>
      </w:r>
      <w:r w:rsidR="00283B19" w:rsidRPr="002D2B0C">
        <w:rPr>
          <w:rFonts w:ascii="Calibri" w:hAnsi="Calibri"/>
          <w:sz w:val="24"/>
          <w:szCs w:val="24"/>
        </w:rPr>
        <w:t xml:space="preserve">até o limite </w:t>
      </w:r>
      <w:r w:rsidR="00283B19" w:rsidRPr="0014435B">
        <w:rPr>
          <w:rFonts w:ascii="Calibri" w:hAnsi="Calibri"/>
          <w:sz w:val="24"/>
          <w:szCs w:val="24"/>
        </w:rPr>
        <w:t xml:space="preserve">de </w:t>
      </w:r>
      <w:r w:rsidR="00283B19" w:rsidRPr="0014435B">
        <w:rPr>
          <w:rFonts w:ascii="Calibri" w:hAnsi="Calibri"/>
          <w:bCs/>
          <w:sz w:val="24"/>
          <w:szCs w:val="24"/>
        </w:rPr>
        <w:t>R</w:t>
      </w:r>
      <w:r w:rsidR="00283B19">
        <w:rPr>
          <w:rFonts w:ascii="Calibri" w:hAnsi="Calibri"/>
          <w:bCs/>
          <w:sz w:val="24"/>
          <w:szCs w:val="24"/>
        </w:rPr>
        <w:t xml:space="preserve">$ 1.295.530,00 (um milhão, duzentos e noventa e cinco mil e quinhentos e trinta reais), </w:t>
      </w:r>
      <w:r w:rsidR="00283B19" w:rsidRPr="0014435B">
        <w:rPr>
          <w:rFonts w:ascii="Calibri" w:hAnsi="Calibri"/>
          <w:bCs/>
          <w:sz w:val="24"/>
          <w:szCs w:val="24"/>
        </w:rPr>
        <w:t>para</w:t>
      </w:r>
      <w:r w:rsidR="00283B19">
        <w:rPr>
          <w:rFonts w:ascii="Calibri" w:hAnsi="Calibri"/>
          <w:bCs/>
          <w:sz w:val="24"/>
          <w:szCs w:val="24"/>
        </w:rPr>
        <w:t xml:space="preserve"> atender despesas com prorrogação do contrato de auxílio alimentação e manutenção das atividades das unidades de ensino, conforme demonstrativo abaixo</w:t>
      </w:r>
      <w:r w:rsidR="00E868F4" w:rsidRPr="005D4CBD">
        <w:rPr>
          <w:rFonts w:ascii="Calibri" w:hAnsi="Calibri" w:cs="Calibri"/>
          <w:bCs/>
          <w:color w:val="000000"/>
          <w:sz w:val="24"/>
          <w:szCs w:val="24"/>
        </w:rPr>
        <w:t>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42"/>
        <w:gridCol w:w="4819"/>
        <w:gridCol w:w="1985"/>
      </w:tblGrid>
      <w:tr w:rsidR="00283B19" w:rsidRPr="00EF4B51" w:rsidTr="00D2669D">
        <w:trPr>
          <w:trHeight w:val="31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AUXÍLIOS, BENEFÍCIOS E SUBSÍDIOS AOS SERVIDORES PÚBLICO </w:t>
            </w:r>
            <w:proofErr w:type="gramStart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MUNICIPAIS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12.331.0049.2.055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R$      238.160,00 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R$      238.160,00 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12.365.0016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12.365.0016.2.212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MANUTENÇÃO DAS ATIVIDADES (EDUCAÇÃO INFANTIL)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AUXÍLIOS, BENEFÍCIOS E SUBSÍDIOS AOS SERVIDORES PÚBLICO </w:t>
            </w:r>
            <w:proofErr w:type="gramStart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MUNICIPAIS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63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12.331.0049.2.055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AUXÍLIO ALIMENTAÇÃO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R$      897.370,00 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R$      897.370,00 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EF4B51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12.361.0016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MANUTENÇÃO E DESENVOLVIMENTO DO ENSINO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12.361.0016.2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12.361.0016.2.213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MANUTENÇÃO DAS ATIVIDADES (ENSINO FUNDAMENTAL)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R$      130.000,00 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EF4B51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283B19" w:rsidRPr="00EF4B51" w:rsidTr="00D2669D">
        <w:trPr>
          <w:trHeight w:val="31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EF4B51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EF4B51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EF4B51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F4B5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868F4" w:rsidRDefault="00C77671" w:rsidP="00C77671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Pr="0076125C">
        <w:rPr>
          <w:rFonts w:ascii="Calibri" w:hAnsi="Calibri" w:cs="Calibri"/>
          <w:b/>
          <w:bCs/>
          <w:sz w:val="24"/>
          <w:szCs w:val="24"/>
        </w:rPr>
        <w:t>rt. 2º</w:t>
      </w:r>
      <w:r w:rsidRPr="0076125C">
        <w:rPr>
          <w:rFonts w:ascii="Calibri" w:hAnsi="Calibri" w:cs="Calibri"/>
          <w:sz w:val="24"/>
          <w:szCs w:val="24"/>
        </w:rPr>
        <w:t xml:space="preserve"> O crédito autorizado no art</w:t>
      </w:r>
      <w:r>
        <w:rPr>
          <w:rFonts w:ascii="Calibri" w:hAnsi="Calibri" w:cs="Calibri"/>
          <w:sz w:val="24"/>
          <w:szCs w:val="24"/>
        </w:rPr>
        <w:t>igo</w:t>
      </w:r>
      <w:r w:rsidRPr="0076125C">
        <w:rPr>
          <w:rFonts w:ascii="Calibri" w:hAnsi="Calibri" w:cs="Calibri"/>
          <w:sz w:val="24"/>
          <w:szCs w:val="24"/>
        </w:rPr>
        <w:t xml:space="preserve"> 1º desta lei </w:t>
      </w:r>
      <w:r w:rsidR="00416F12" w:rsidRPr="00965B11">
        <w:rPr>
          <w:rFonts w:ascii="Calibri" w:hAnsi="Calibri" w:cs="Calibri"/>
          <w:sz w:val="24"/>
          <w:szCs w:val="24"/>
        </w:rPr>
        <w:t xml:space="preserve">será coberto com recursos </w:t>
      </w:r>
      <w:r w:rsidR="00416F12">
        <w:rPr>
          <w:rFonts w:ascii="Calibri" w:hAnsi="Calibri" w:cs="Calibri"/>
          <w:sz w:val="24"/>
          <w:szCs w:val="24"/>
        </w:rPr>
        <w:t>orçamentários</w:t>
      </w:r>
      <w:r w:rsidR="00416F12" w:rsidRPr="00965B11">
        <w:rPr>
          <w:rFonts w:ascii="Calibri" w:hAnsi="Calibri" w:cs="Calibri"/>
          <w:sz w:val="24"/>
          <w:szCs w:val="24"/>
        </w:rPr>
        <w:t xml:space="preserve"> provenientes de </w:t>
      </w:r>
      <w:r w:rsidR="00416F12">
        <w:rPr>
          <w:rFonts w:ascii="Calibri" w:hAnsi="Calibri" w:cs="Calibri"/>
          <w:sz w:val="24"/>
          <w:szCs w:val="24"/>
        </w:rPr>
        <w:t>anulação</w:t>
      </w:r>
      <w:r w:rsidR="00416F12" w:rsidRPr="005E28DC">
        <w:rPr>
          <w:rFonts w:ascii="Calibri" w:hAnsi="Calibri" w:cs="Calibri"/>
          <w:sz w:val="24"/>
          <w:szCs w:val="24"/>
        </w:rPr>
        <w:t xml:space="preserve"> parcia</w:t>
      </w:r>
      <w:r w:rsidR="00416F12">
        <w:rPr>
          <w:rFonts w:ascii="Calibri" w:hAnsi="Calibri" w:cs="Calibri"/>
          <w:sz w:val="24"/>
          <w:szCs w:val="24"/>
        </w:rPr>
        <w:t>l 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 w:rsidRPr="00965B11">
        <w:rPr>
          <w:rFonts w:ascii="Calibri" w:hAnsi="Calibri" w:cs="Calibri"/>
          <w:sz w:val="24"/>
          <w:szCs w:val="24"/>
        </w:rPr>
        <w:t xml:space="preserve"> dotaç</w:t>
      </w:r>
      <w:r w:rsidR="003C207C">
        <w:rPr>
          <w:rFonts w:ascii="Calibri" w:hAnsi="Calibri" w:cs="Calibri"/>
          <w:sz w:val="24"/>
          <w:szCs w:val="24"/>
        </w:rPr>
        <w:t>ões</w:t>
      </w:r>
      <w:r w:rsidR="00416F12" w:rsidRPr="00965B11">
        <w:rPr>
          <w:rFonts w:ascii="Calibri" w:hAnsi="Calibri" w:cs="Calibri"/>
          <w:sz w:val="24"/>
          <w:szCs w:val="24"/>
        </w:rPr>
        <w:t xml:space="preserve"> abaixo </w:t>
      </w:r>
      <w:r w:rsidR="003C207C">
        <w:rPr>
          <w:rFonts w:ascii="Calibri" w:hAnsi="Calibri" w:cs="Calibri"/>
          <w:sz w:val="24"/>
          <w:szCs w:val="24"/>
        </w:rPr>
        <w:t xml:space="preserve">vigentes </w:t>
      </w:r>
      <w:r w:rsidR="00416F12" w:rsidRPr="00965B11">
        <w:rPr>
          <w:rFonts w:ascii="Calibri" w:hAnsi="Calibri" w:cs="Calibri"/>
          <w:sz w:val="24"/>
          <w:szCs w:val="24"/>
        </w:rPr>
        <w:t>e especificada</w:t>
      </w:r>
      <w:r w:rsidR="003C207C">
        <w:rPr>
          <w:rFonts w:ascii="Calibri" w:hAnsi="Calibri" w:cs="Calibri"/>
          <w:sz w:val="24"/>
          <w:szCs w:val="24"/>
        </w:rPr>
        <w:t>s</w:t>
      </w:r>
      <w:r w:rsidR="00416F12">
        <w:rPr>
          <w:rFonts w:ascii="Calibri" w:hAnsi="Calibri" w:cs="Calibri"/>
          <w:sz w:val="24"/>
          <w:szCs w:val="24"/>
        </w:rPr>
        <w:t>: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86"/>
        <w:gridCol w:w="4875"/>
        <w:gridCol w:w="1985"/>
      </w:tblGrid>
      <w:tr w:rsidR="00283B19" w:rsidRPr="000003F6" w:rsidTr="00D2669D">
        <w:trPr>
          <w:trHeight w:val="315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EDUCAÇÃO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02.10.01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EDUCAÇÃO INFANTIL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12.365.0018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12.365.0018.2.044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12.367.0023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 ESPECIAL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12.367.0023.2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12.367.0023.2.040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 A ALUNOS COM DEFICIÊNCIA OU TRANSTORNO GLOBAL DO DESENVOLVIMENTO - 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12.365.0067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12.365.0067.2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12.365.0067.2.046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SOS ESCOLA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12.365.0022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12.365.0022.2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12.365.0022.2.039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12.365.0020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12.365.0020.2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12.365.0020.2.048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60.000,00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12.361.0018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12.361.0018.2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12.361.0018.2.044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APOIO À ALIMENTAÇÃO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129.530,00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79.530,00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12.331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PROTEÇÃO E BENEFÍCIOS AO TRABALHADOR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12.331.0049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AUXÍLIOS, BENEFÍCIOS E SUBSÍDIOS AOS SERVIDORES PÚBLICO 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MUNICIPAIS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12.331.0049.2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12.331.0049.2.056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SUBSÍDIO PLANO DE SAÚDE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180.000,00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12.361.0067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EXPANSÃO, MELHORIAS E MANUTENÇÃO EM EDIFICIOS 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PÚBLICOS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12.361.0067.2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12.361.0067.2.046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SOS ESCOLA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12.361.0022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FORMAÇÃO DE PROFISSIONAIS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12.361.0022.2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12.361.0022.2.039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APERFEIÇOAMENTO PROFISSIONAL DE SERVIDORES DA EDUCAÇÃO BÁSICA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12.361.0020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INFORMATIZAÇÃO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12.361.0020.2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12.361.0020.2.048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INFORMATIZAÇÃO DA 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30.000,00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450.000,00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OUTROS SERVIÇOS DE TERCEIROS -</w:t>
            </w:r>
            <w:proofErr w:type="gramStart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350.000,00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100.000,00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12.244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ASSISTENCIA COMUNITÁRIA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12.244.0025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DESENVOLVIMENTO DE PROJETOS ESPECIAIS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12.244.0025.2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12.244.0025.2.0217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MANUTENÇÃO DAS ATIVIDADES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57036E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16.000,00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EDUCAÇÃO INFANTIL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12.365.0018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ALIMENTAÇÃO ESCOLAR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12.365.0018.2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12.365.0018.2.045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AQUISIÇÃO DE GÊNEROS ALIMENTÍCIOS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140.000,00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110.000,00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20.000,00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 xml:space="preserve"> R$        10.000,00 </w:t>
            </w:r>
          </w:p>
        </w:tc>
      </w:tr>
      <w:tr w:rsidR="00283B19" w:rsidRPr="000003F6" w:rsidTr="00D2669D">
        <w:trPr>
          <w:trHeight w:val="315"/>
        </w:trPr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83B19" w:rsidRPr="000003F6" w:rsidRDefault="00283B19" w:rsidP="00D2669D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0003F6">
              <w:rPr>
                <w:rFonts w:ascii="Calibri" w:hAnsi="Calibri"/>
                <w:color w:val="000000"/>
                <w:sz w:val="24"/>
                <w:szCs w:val="24"/>
              </w:rPr>
              <w:t>5 - TRANSFERENCIAS E CONVENIOS FEDERAIS - VINCULADOS</w:t>
            </w:r>
          </w:p>
        </w:tc>
      </w:tr>
      <w:tr w:rsidR="00283B19" w:rsidRPr="000003F6" w:rsidTr="00D2669D">
        <w:trPr>
          <w:trHeight w:val="315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83B19" w:rsidRPr="000003F6" w:rsidRDefault="00283B19" w:rsidP="00D2669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003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77671" w:rsidRPr="0076125C" w:rsidRDefault="00C77671" w:rsidP="00C77671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76125C">
        <w:rPr>
          <w:rFonts w:ascii="Calibri" w:hAnsi="Calibri" w:cs="Calibri"/>
          <w:sz w:val="24"/>
          <w:szCs w:val="24"/>
        </w:rPr>
        <w:t xml:space="preserve">Fica incluso o presente Crédito Adicional </w:t>
      </w:r>
      <w:r>
        <w:rPr>
          <w:rFonts w:ascii="Calibri" w:hAnsi="Calibri" w:cs="Calibri"/>
          <w:sz w:val="24"/>
          <w:szCs w:val="24"/>
        </w:rPr>
        <w:t xml:space="preserve">Suplementar </w:t>
      </w:r>
      <w:r w:rsidRPr="0076125C">
        <w:rPr>
          <w:rFonts w:ascii="Calibri" w:hAnsi="Calibri" w:cs="Calibri"/>
          <w:sz w:val="24"/>
          <w:szCs w:val="24"/>
        </w:rPr>
        <w:t xml:space="preserve">na Lei nº 9.138, de 29 de novembro de </w:t>
      </w:r>
      <w:proofErr w:type="gramStart"/>
      <w:r w:rsidRPr="0076125C">
        <w:rPr>
          <w:rFonts w:ascii="Calibri" w:hAnsi="Calibri" w:cs="Calibri"/>
          <w:sz w:val="24"/>
          <w:szCs w:val="24"/>
        </w:rPr>
        <w:t>2017 (Plano Plurianual - PPA), na Lei nº</w:t>
      </w:r>
      <w:proofErr w:type="gramEnd"/>
      <w:r w:rsidRPr="0076125C">
        <w:rPr>
          <w:rFonts w:ascii="Calibri" w:hAnsi="Calibri" w:cs="Calibri"/>
          <w:sz w:val="24"/>
          <w:szCs w:val="24"/>
        </w:rPr>
        <w:t xml:space="preserve"> 9.320, de 18 de julho de 2018 (Lei de Diretrizes Orçamentárias - LDO) e na Lei nº 9.443, de 21 de dezembro de 2018 (Lei Orçamentária Anual - LOA).</w:t>
      </w:r>
    </w:p>
    <w:p w:rsidR="00C77671" w:rsidRPr="0076125C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76125C">
        <w:rPr>
          <w:rFonts w:ascii="Calibri" w:hAnsi="Calibri" w:cs="Calibri"/>
          <w:b/>
          <w:bCs/>
          <w:sz w:val="24"/>
          <w:szCs w:val="24"/>
        </w:rPr>
        <w:t>Art. 4º</w:t>
      </w:r>
      <w:r w:rsidRPr="0076125C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76125C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>, ao</w:t>
      </w:r>
      <w:r w:rsidR="0004096F">
        <w:rPr>
          <w:rFonts w:ascii="Calibri" w:hAnsi="Calibri"/>
          <w:sz w:val="24"/>
          <w:szCs w:val="24"/>
        </w:rPr>
        <w:t xml:space="preserve">s </w:t>
      </w:r>
      <w:r w:rsidR="001E550E">
        <w:rPr>
          <w:rFonts w:ascii="Calibri" w:hAnsi="Calibri"/>
          <w:sz w:val="24"/>
          <w:szCs w:val="24"/>
        </w:rPr>
        <w:t>27</w:t>
      </w:r>
      <w:r>
        <w:rPr>
          <w:rFonts w:ascii="Calibri" w:hAnsi="Calibri"/>
          <w:sz w:val="24"/>
          <w:szCs w:val="24"/>
        </w:rPr>
        <w:t xml:space="preserve"> (</w:t>
      </w:r>
      <w:r w:rsidR="001E550E">
        <w:rPr>
          <w:rFonts w:ascii="Calibri" w:hAnsi="Calibri"/>
          <w:sz w:val="24"/>
          <w:szCs w:val="24"/>
        </w:rPr>
        <w:t>vinte e sete</w:t>
      </w:r>
      <w:r>
        <w:rPr>
          <w:rFonts w:ascii="Calibri" w:hAnsi="Calibri"/>
          <w:sz w:val="24"/>
          <w:szCs w:val="24"/>
        </w:rPr>
        <w:t xml:space="preserve">) dias do </w:t>
      </w:r>
      <w:r w:rsidRPr="0076125C">
        <w:rPr>
          <w:rFonts w:ascii="Calibri" w:hAnsi="Calibri"/>
          <w:sz w:val="24"/>
          <w:szCs w:val="24"/>
        </w:rPr>
        <w:t xml:space="preserve">mês de </w:t>
      </w:r>
      <w:r w:rsidR="003C207C">
        <w:rPr>
          <w:rFonts w:ascii="Calibri" w:hAnsi="Calibri"/>
          <w:sz w:val="24"/>
          <w:szCs w:val="24"/>
        </w:rPr>
        <w:t xml:space="preserve">setembro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3C207C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76125C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77671" w:rsidRPr="0076125C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C77671" w:rsidRPr="0076125C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69D" w:rsidRDefault="00D2669D" w:rsidP="008166A0">
      <w:r>
        <w:separator/>
      </w:r>
    </w:p>
  </w:endnote>
  <w:endnote w:type="continuationSeparator" w:id="0">
    <w:p w:rsidR="00D2669D" w:rsidRDefault="00D2669D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9D" w:rsidRPr="00E42A39" w:rsidRDefault="00D2669D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>
      <w:rPr>
        <w:rFonts w:ascii="Calibri" w:hAnsi="Calibri"/>
        <w:b/>
        <w:bCs/>
        <w:noProof/>
      </w:rPr>
      <w:t>7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D2669D" w:rsidRDefault="00D2669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69D" w:rsidRDefault="00D2669D" w:rsidP="008166A0">
      <w:r>
        <w:separator/>
      </w:r>
    </w:p>
  </w:footnote>
  <w:footnote w:type="continuationSeparator" w:id="0">
    <w:p w:rsidR="00D2669D" w:rsidRDefault="00D2669D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9D" w:rsidRDefault="00D2669D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2669D" w:rsidRDefault="00D2669D" w:rsidP="00857790">
    <w:pPr>
      <w:pStyle w:val="Legenda"/>
    </w:pPr>
  </w:p>
  <w:p w:rsidR="00D2669D" w:rsidRDefault="00D2669D" w:rsidP="00857790">
    <w:pPr>
      <w:pStyle w:val="Legenda"/>
    </w:pPr>
  </w:p>
  <w:p w:rsidR="00D2669D" w:rsidRDefault="00D2669D" w:rsidP="00857790">
    <w:pPr>
      <w:pStyle w:val="Legenda"/>
    </w:pPr>
  </w:p>
  <w:p w:rsidR="00D2669D" w:rsidRPr="00BE4DA8" w:rsidRDefault="00D2669D" w:rsidP="00857790">
    <w:pPr>
      <w:pStyle w:val="Legenda"/>
      <w:rPr>
        <w:sz w:val="12"/>
        <w:szCs w:val="24"/>
      </w:rPr>
    </w:pPr>
  </w:p>
  <w:p w:rsidR="00D2669D" w:rsidRPr="00857790" w:rsidRDefault="00D2669D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4E96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3B19"/>
    <w:rsid w:val="00285D23"/>
    <w:rsid w:val="00285FD4"/>
    <w:rsid w:val="00286BC6"/>
    <w:rsid w:val="002972AA"/>
    <w:rsid w:val="002B0A2C"/>
    <w:rsid w:val="002B203A"/>
    <w:rsid w:val="002B6D8F"/>
    <w:rsid w:val="002C203E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680A"/>
    <w:rsid w:val="00F759DE"/>
    <w:rsid w:val="00F8065A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3BCA6E-E19E-41B6-B77F-D54CC2D2B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1154</Words>
  <Characters>8201</Characters>
  <Application>Microsoft Office Word</Application>
  <DocSecurity>0</DocSecurity>
  <Lines>68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20</cp:revision>
  <cp:lastPrinted>2019-09-27T20:11:00Z</cp:lastPrinted>
  <dcterms:created xsi:type="dcterms:W3CDTF">2019-09-11T18:40:00Z</dcterms:created>
  <dcterms:modified xsi:type="dcterms:W3CDTF">2019-09-27T20:26:00Z</dcterms:modified>
</cp:coreProperties>
</file>