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A939CC" w:rsidRPr="00A939CC" w:rsidTr="00A95ADE">
        <w:tc>
          <w:tcPr>
            <w:tcW w:w="2552" w:type="dxa"/>
            <w:shd w:val="clear" w:color="auto" w:fill="auto"/>
          </w:tcPr>
          <w:p w:rsidR="00A939CC" w:rsidRPr="00A939CC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4111" w:type="dxa"/>
            <w:shd w:val="clear" w:color="auto" w:fill="auto"/>
          </w:tcPr>
          <w:p w:rsidR="00A939CC" w:rsidRPr="00A939CC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</w:p>
        </w:tc>
        <w:tc>
          <w:tcPr>
            <w:tcW w:w="1797" w:type="dxa"/>
            <w:shd w:val="clear" w:color="auto" w:fill="auto"/>
          </w:tcPr>
          <w:p w:rsidR="00A939CC" w:rsidRPr="00A939CC" w:rsidRDefault="00A939CC" w:rsidP="00A939CC">
            <w:pPr>
              <w:tabs>
                <w:tab w:val="left" w:pos="600"/>
              </w:tabs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/2019</w:t>
            </w:r>
          </w:p>
        </w:tc>
      </w:tr>
    </w:tbl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Projeto de Lei nº 316/2019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Processo nº </w:t>
      </w:r>
      <w:r>
        <w:rPr>
          <w:rFonts w:ascii="Arial" w:eastAsia="Times New Roman" w:hAnsi="Arial" w:cs="Arial"/>
          <w:bCs/>
          <w:szCs w:val="24"/>
          <w:lang w:eastAsia="pt-BR"/>
        </w:rPr>
        <w:t>401/2019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 w:rsidR="00C2263A">
        <w:rPr>
          <w:rFonts w:ascii="Arial" w:eastAsia="Times New Roman" w:hAnsi="Arial" w:cs="Arial"/>
          <w:szCs w:val="24"/>
          <w:lang w:eastAsia="pt-BR"/>
        </w:rPr>
        <w:t>Vereador José Carlos Porsani</w:t>
      </w:r>
      <w:bookmarkStart w:id="0" w:name="_GoBack"/>
      <w:bookmarkEnd w:id="0"/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>
        <w:rPr>
          <w:rFonts w:ascii="Arial" w:eastAsia="Times New Roman" w:hAnsi="Arial" w:cs="Arial"/>
          <w:szCs w:val="24"/>
          <w:lang w:eastAsia="pt-BR"/>
        </w:rPr>
        <w:t>Institui e inclui no Calendário Oficial de Eventos do Município de Araraquara a "Semana de prevenção contra o uso de drogas e o abuso do consumo de bebida alcoólica", a ser realizada anualmente na segunda semana do mês de junho, e dá outras providências.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746513" w:rsidRPr="00746513" w:rsidRDefault="00A939CC" w:rsidP="00746513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="00746513" w:rsidRPr="00746513">
        <w:rPr>
          <w:rFonts w:ascii="Arial" w:eastAsia="Times New Roman" w:hAnsi="Arial" w:cs="Arial"/>
          <w:szCs w:val="24"/>
          <w:lang w:eastAsia="pt-BR"/>
        </w:rPr>
        <w:t>Propositura formalmente em ordem, atendendo às normas regimentais vigentes.</w:t>
      </w:r>
    </w:p>
    <w:p w:rsidR="00746513" w:rsidRPr="00746513" w:rsidRDefault="00746513" w:rsidP="00746513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746513" w:rsidRPr="00746513" w:rsidRDefault="00746513" w:rsidP="00746513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746513">
        <w:rPr>
          <w:rFonts w:ascii="Arial" w:eastAsia="Times New Roman" w:hAnsi="Arial" w:cs="Arial"/>
          <w:szCs w:val="24"/>
          <w:lang w:eastAsia="pt-BR"/>
        </w:rPr>
        <w:tab/>
      </w:r>
      <w:r w:rsidRPr="00746513">
        <w:rPr>
          <w:rFonts w:ascii="Arial" w:eastAsia="Times New Roman" w:hAnsi="Arial" w:cs="Arial"/>
          <w:szCs w:val="24"/>
          <w:lang w:eastAsia="pt-BR"/>
        </w:rPr>
        <w:tab/>
        <w:t>Sem maiores considerações, esta Comissão manifesta-se pela legalidade desta propositura.</w:t>
      </w:r>
    </w:p>
    <w:p w:rsidR="00746513" w:rsidRPr="00746513" w:rsidRDefault="00746513" w:rsidP="00746513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746513" w:rsidRDefault="00746513" w:rsidP="00746513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746513">
        <w:rPr>
          <w:rFonts w:ascii="Arial" w:eastAsia="Times New Roman" w:hAnsi="Arial" w:cs="Arial"/>
          <w:szCs w:val="24"/>
          <w:lang w:eastAsia="pt-BR"/>
        </w:rPr>
        <w:tab/>
      </w:r>
      <w:r w:rsidRPr="00746513">
        <w:rPr>
          <w:rFonts w:ascii="Arial" w:eastAsia="Times New Roman" w:hAnsi="Arial" w:cs="Arial"/>
          <w:szCs w:val="24"/>
          <w:lang w:eastAsia="pt-BR"/>
        </w:rPr>
        <w:tab/>
        <w:t>Quanto ao mérito, cabe ao plenário decidir.</w:t>
      </w:r>
    </w:p>
    <w:p w:rsidR="00F26976" w:rsidRDefault="00F26976" w:rsidP="00746513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F26976" w:rsidRPr="00746513" w:rsidRDefault="00F26976" w:rsidP="00746513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szCs w:val="24"/>
          <w:lang w:eastAsia="pt-BR"/>
        </w:rPr>
        <w:tab/>
      </w:r>
      <w:r>
        <w:rPr>
          <w:rFonts w:ascii="Arial" w:eastAsia="Times New Roman" w:hAnsi="Arial" w:cs="Arial"/>
          <w:szCs w:val="24"/>
          <w:lang w:eastAsia="pt-BR"/>
        </w:rPr>
        <w:tab/>
        <w:t xml:space="preserve">À </w:t>
      </w:r>
      <w:r w:rsidRPr="00746513">
        <w:rPr>
          <w:rFonts w:ascii="Arial" w:eastAsia="Times New Roman" w:hAnsi="Arial" w:cs="Arial"/>
          <w:szCs w:val="24"/>
          <w:lang w:eastAsia="pt-BR"/>
        </w:rPr>
        <w:t xml:space="preserve">Comissão de Tributação, Finanças e Orçamento </w:t>
      </w:r>
      <w:r>
        <w:rPr>
          <w:rFonts w:ascii="Arial" w:eastAsia="Times New Roman" w:hAnsi="Arial" w:cs="Arial"/>
          <w:szCs w:val="24"/>
          <w:lang w:eastAsia="pt-BR"/>
        </w:rPr>
        <w:t>para manifestação.</w:t>
      </w:r>
    </w:p>
    <w:p w:rsidR="00746513" w:rsidRPr="00746513" w:rsidRDefault="00746513" w:rsidP="00746513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A939CC" w:rsidRPr="00A939CC" w:rsidRDefault="00746513" w:rsidP="00746513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746513">
        <w:rPr>
          <w:rFonts w:ascii="Arial" w:eastAsia="Times New Roman" w:hAnsi="Arial" w:cs="Arial"/>
          <w:szCs w:val="24"/>
          <w:lang w:eastAsia="pt-BR"/>
        </w:rPr>
        <w:tab/>
      </w:r>
      <w:r w:rsidRPr="00746513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A939CC" w:rsidRPr="00A939CC" w:rsidRDefault="00A939CC" w:rsidP="00A939CC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Pr="00A939CC">
        <w:rPr>
          <w:rFonts w:ascii="Arial" w:eastAsia="Times New Roman" w:hAnsi="Arial" w:cs="Arial"/>
          <w:szCs w:val="24"/>
          <w:lang w:eastAsia="pt-BR"/>
        </w:rPr>
        <w:tab/>
      </w:r>
    </w:p>
    <w:p w:rsidR="00A939CC" w:rsidRPr="00A939CC" w:rsidRDefault="00A939CC" w:rsidP="00746513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="00F26976">
        <w:rPr>
          <w:rFonts w:ascii="Arial" w:eastAsia="Times New Roman" w:hAnsi="Arial" w:cs="Arial"/>
          <w:szCs w:val="24"/>
          <w:lang w:eastAsia="pt-BR"/>
        </w:rPr>
        <w:tab/>
      </w:r>
      <w:r w:rsidRPr="00A939CC">
        <w:rPr>
          <w:rFonts w:ascii="Arial" w:eastAsia="Times New Roman" w:hAnsi="Arial" w:cs="Arial"/>
          <w:bCs/>
          <w:szCs w:val="24"/>
          <w:lang w:eastAsia="pt-BR"/>
        </w:rPr>
        <w:t>Sala de reuniões das comissões, ______________________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>_____________________________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/>
          <w:bCs/>
          <w:szCs w:val="24"/>
          <w:lang w:eastAsia="pt-BR"/>
        </w:rPr>
        <w:t>Paulo Landim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/>
          <w:bCs/>
          <w:szCs w:val="24"/>
          <w:lang w:eastAsia="pt-BR"/>
        </w:rPr>
        <w:t>Presidente da CJLR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A939CC" w:rsidRPr="00A939CC" w:rsidRDefault="00F26976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José Carlos Porsani</w:t>
      </w:r>
      <w:r w:rsidR="00A939CC" w:rsidRPr="00A939CC">
        <w:rPr>
          <w:rFonts w:ascii="Arial" w:eastAsia="Times New Roman" w:hAnsi="Arial" w:cs="Arial"/>
          <w:b/>
          <w:bCs/>
          <w:szCs w:val="24"/>
          <w:lang w:eastAsia="pt-BR"/>
        </w:rPr>
        <w:t xml:space="preserve"> </w:t>
      </w:r>
      <w:r w:rsidR="00A939CC" w:rsidRPr="00A939CC">
        <w:rPr>
          <w:rFonts w:ascii="Arial" w:eastAsia="Times New Roman" w:hAnsi="Arial" w:cs="Arial"/>
          <w:b/>
          <w:bCs/>
          <w:szCs w:val="24"/>
          <w:lang w:eastAsia="pt-BR"/>
        </w:rPr>
        <w:tab/>
        <w:t xml:space="preserve">                           </w:t>
      </w: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 Lucas Grecco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9C5FA0" w:rsidRPr="00A939CC" w:rsidRDefault="009C5FA0" w:rsidP="00A939CC">
      <w:pPr>
        <w:rPr>
          <w:rStyle w:val="Estilo1"/>
          <w:rFonts w:ascii="Times New Roman" w:hAnsi="Times New Roman"/>
          <w:b w:val="0"/>
          <w:szCs w:val="22"/>
        </w:rPr>
      </w:pPr>
    </w:p>
    <w:sectPr w:rsidR="009C5FA0" w:rsidRPr="00A939CC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4368" w:rsidRDefault="003F4368" w:rsidP="00126850">
      <w:pPr>
        <w:spacing w:line="240" w:lineRule="auto"/>
      </w:pPr>
      <w:r>
        <w:separator/>
      </w:r>
    </w:p>
  </w:endnote>
  <w:endnote w:type="continuationSeparator" w:id="0">
    <w:p w:rsidR="003F4368" w:rsidRDefault="003F4368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A939CC" w:rsidRDefault="00A939C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A939CC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939CC">
            <w:pPr>
              <w:pStyle w:val="Rodap"/>
              <w:jc w:val="right"/>
            </w:pPr>
            <w:r w:rsidRPr="00A939CC">
              <w:rPr>
                <w:rFonts w:asciiTheme="majorHAnsi" w:hAnsiTheme="majorHAnsi"/>
              </w:rPr>
              <w:t xml:space="preserve">Página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PAGE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C2263A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A939CC">
              <w:rPr>
                <w:rFonts w:asciiTheme="majorHAnsi" w:hAnsiTheme="majorHAnsi"/>
              </w:rPr>
              <w:t xml:space="preserve"> de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NUMPAGES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C2263A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4368" w:rsidRDefault="003F4368" w:rsidP="00126850">
      <w:pPr>
        <w:spacing w:line="240" w:lineRule="auto"/>
      </w:pPr>
      <w:r>
        <w:separator/>
      </w:r>
    </w:p>
  </w:footnote>
  <w:footnote w:type="continuationSeparator" w:id="0">
    <w:p w:rsidR="003F4368" w:rsidRDefault="003F4368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51C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A939CC">
      <w:rPr>
        <w:rFonts w:ascii="Cambria" w:hAnsi="Cambria"/>
        <w:smallCaps/>
        <w:color w:val="0070C0"/>
        <w:sz w:val="50"/>
      </w:rPr>
      <w:t>Câmara Municipal de Araraquara</w:t>
    </w:r>
  </w:p>
  <w:p w:rsidR="002F5765" w:rsidRPr="001E186C" w:rsidRDefault="00A939CC" w:rsidP="00751C03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>Comissão de Justiça, Legislação e Redação</w:t>
    </w:r>
  </w:p>
  <w:p w:rsidR="002F5765" w:rsidRPr="00A939CC" w:rsidRDefault="002F5765">
    <w:pPr>
      <w:pStyle w:val="Cabealho"/>
      <w:rPr>
        <w:rFonts w:asciiTheme="majorHAnsi" w:hAnsiTheme="maj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 w15:restartNumberingAfterBreak="0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41A7"/>
    <w:rsid w:val="001A462F"/>
    <w:rsid w:val="001B1AA9"/>
    <w:rsid w:val="001C00A7"/>
    <w:rsid w:val="001D70B1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228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A6E53"/>
    <w:rsid w:val="003D339F"/>
    <w:rsid w:val="003E2A88"/>
    <w:rsid w:val="003E53DF"/>
    <w:rsid w:val="003F4368"/>
    <w:rsid w:val="003F57F3"/>
    <w:rsid w:val="00403D90"/>
    <w:rsid w:val="00405402"/>
    <w:rsid w:val="004061D9"/>
    <w:rsid w:val="004107A7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4A5E"/>
    <w:rsid w:val="00625E87"/>
    <w:rsid w:val="006302CD"/>
    <w:rsid w:val="006338C7"/>
    <w:rsid w:val="00634197"/>
    <w:rsid w:val="0063523E"/>
    <w:rsid w:val="00635F14"/>
    <w:rsid w:val="00642028"/>
    <w:rsid w:val="00646022"/>
    <w:rsid w:val="006578A9"/>
    <w:rsid w:val="0066306B"/>
    <w:rsid w:val="00663FFB"/>
    <w:rsid w:val="006768B7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46513"/>
    <w:rsid w:val="00751C03"/>
    <w:rsid w:val="00756229"/>
    <w:rsid w:val="00760CB5"/>
    <w:rsid w:val="007622D2"/>
    <w:rsid w:val="00781B87"/>
    <w:rsid w:val="00785355"/>
    <w:rsid w:val="00796FD3"/>
    <w:rsid w:val="007B4EDA"/>
    <w:rsid w:val="007D3E59"/>
    <w:rsid w:val="007D7A18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C0DAD"/>
    <w:rsid w:val="009C4410"/>
    <w:rsid w:val="009C5FA0"/>
    <w:rsid w:val="009C77A1"/>
    <w:rsid w:val="009D2F70"/>
    <w:rsid w:val="009F0025"/>
    <w:rsid w:val="009F28CB"/>
    <w:rsid w:val="00A00E7C"/>
    <w:rsid w:val="00A01D42"/>
    <w:rsid w:val="00A0766E"/>
    <w:rsid w:val="00A16AEE"/>
    <w:rsid w:val="00A342B1"/>
    <w:rsid w:val="00A351A9"/>
    <w:rsid w:val="00A51202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C01FE7"/>
    <w:rsid w:val="00C1199D"/>
    <w:rsid w:val="00C20CBF"/>
    <w:rsid w:val="00C2184B"/>
    <w:rsid w:val="00C2263A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1563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B0DBA"/>
    <w:rsid w:val="00EB405C"/>
    <w:rsid w:val="00ED2CBE"/>
    <w:rsid w:val="00ED45DD"/>
    <w:rsid w:val="00ED5E38"/>
    <w:rsid w:val="00EE00AF"/>
    <w:rsid w:val="00EE1BB2"/>
    <w:rsid w:val="00EE2728"/>
    <w:rsid w:val="00EF2B79"/>
    <w:rsid w:val="00EF68B7"/>
    <w:rsid w:val="00F04CA2"/>
    <w:rsid w:val="00F26976"/>
    <w:rsid w:val="00F269F6"/>
    <w:rsid w:val="00F26D6E"/>
    <w:rsid w:val="00F2707E"/>
    <w:rsid w:val="00F53ED0"/>
    <w:rsid w:val="00F53F67"/>
    <w:rsid w:val="00F56763"/>
    <w:rsid w:val="00F70343"/>
    <w:rsid w:val="00F7081F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D24CBA-F09B-418C-9812-F921CF751D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150</Words>
  <Characters>812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3" baseType="lpstr">
      <vt:lpstr/>
      <vt:lpstr>$DOCUMENTOTRAMITEDOCUMENTO$</vt:lpstr>
      <vt:lpstr>Processo nº $DOCUMENTOTRAMITEPROCESSO$</vt:lpstr>
    </vt:vector>
  </TitlesOfParts>
  <Company/>
  <LinksUpToDate>false</LinksUpToDate>
  <CharactersWithSpaces>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Caio Felipe Barbosa Rocha</cp:lastModifiedBy>
  <cp:revision>5</cp:revision>
  <cp:lastPrinted>2019-09-27T13:49:00Z</cp:lastPrinted>
  <dcterms:created xsi:type="dcterms:W3CDTF">2019-01-29T18:22:00Z</dcterms:created>
  <dcterms:modified xsi:type="dcterms:W3CDTF">2019-09-27T13:49:00Z</dcterms:modified>
</cp:coreProperties>
</file>