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1634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C0B12">
        <w:rPr>
          <w:rFonts w:ascii="Tahoma" w:hAnsi="Tahoma" w:cs="Tahoma"/>
          <w:b/>
          <w:sz w:val="32"/>
          <w:szCs w:val="32"/>
          <w:u w:val="single"/>
        </w:rPr>
        <w:t>295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C0B12">
        <w:rPr>
          <w:rFonts w:ascii="Tahoma" w:hAnsi="Tahoma" w:cs="Tahoma"/>
          <w:b/>
          <w:sz w:val="32"/>
          <w:szCs w:val="32"/>
          <w:u w:val="single"/>
        </w:rPr>
        <w:t>225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BC0B12" w:rsidRPr="00BC0B12" w:rsidRDefault="00BC0B1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TONINHO DO MEL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C0B1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C0B12">
        <w:rPr>
          <w:rFonts w:ascii="Calibri" w:hAnsi="Calibri" w:cs="Calibri"/>
          <w:sz w:val="22"/>
          <w:szCs w:val="22"/>
        </w:rPr>
        <w:t>Institui e inclui no Calendário Oficial de Eventos do Município de Araraquara o Dia Municipal do Vigilante</w:t>
      </w:r>
      <w:r w:rsidR="0051634F">
        <w:rPr>
          <w:rFonts w:ascii="Calibri" w:hAnsi="Calibri" w:cs="Calibri"/>
          <w:sz w:val="22"/>
          <w:szCs w:val="22"/>
        </w:rPr>
        <w:t>,</w:t>
      </w:r>
      <w:r w:rsidRPr="00BC0B12">
        <w:rPr>
          <w:rFonts w:ascii="Calibri" w:hAnsi="Calibri" w:cs="Calibri"/>
          <w:sz w:val="22"/>
          <w:szCs w:val="22"/>
        </w:rPr>
        <w:t xml:space="preserve"> a ser comemorado anualmente no dia 20 de junho,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C0B12" w:rsidRPr="00BC0B12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C0B12">
        <w:rPr>
          <w:rFonts w:ascii="Calibri" w:hAnsi="Calibri" w:cs="Calibri"/>
          <w:sz w:val="24"/>
          <w:szCs w:val="22"/>
        </w:rPr>
        <w:t>Art. 1</w:t>
      </w:r>
      <w:proofErr w:type="gramStart"/>
      <w:r w:rsidRPr="00BC0B1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0B12">
        <w:rPr>
          <w:rFonts w:ascii="Calibri" w:hAnsi="Calibri" w:cs="Calibri"/>
          <w:sz w:val="24"/>
          <w:szCs w:val="22"/>
        </w:rPr>
        <w:t>Fica</w:t>
      </w:r>
      <w:proofErr w:type="gramEnd"/>
      <w:r w:rsidRPr="00BC0B12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Dia Municipal do Vigilante</w:t>
      </w:r>
      <w:r w:rsidR="0051634F">
        <w:rPr>
          <w:rFonts w:ascii="Calibri" w:hAnsi="Calibri" w:cs="Calibri"/>
          <w:sz w:val="24"/>
          <w:szCs w:val="22"/>
        </w:rPr>
        <w:t>,</w:t>
      </w:r>
      <w:r w:rsidRPr="00BC0B12">
        <w:rPr>
          <w:rFonts w:ascii="Calibri" w:hAnsi="Calibri" w:cs="Calibri"/>
          <w:sz w:val="24"/>
          <w:szCs w:val="22"/>
        </w:rPr>
        <w:t xml:space="preserve"> a ser comemorado anualmente no dia 20 de junho.</w:t>
      </w:r>
    </w:p>
    <w:p w:rsidR="00BC0B12" w:rsidRPr="00BC0B12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C0B12">
        <w:rPr>
          <w:rFonts w:ascii="Calibri" w:hAnsi="Calibri" w:cs="Calibri"/>
          <w:sz w:val="24"/>
          <w:szCs w:val="22"/>
        </w:rPr>
        <w:tab/>
      </w:r>
    </w:p>
    <w:p w:rsidR="00BC0B12" w:rsidRPr="00BC0B12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</w:t>
      </w:r>
      <w:proofErr w:type="gramStart"/>
      <w:r>
        <w:rPr>
          <w:rFonts w:ascii="Calibri" w:hAnsi="Calibri" w:cs="Calibri"/>
          <w:sz w:val="24"/>
          <w:szCs w:val="22"/>
        </w:rPr>
        <w:t xml:space="preserve">º  </w:t>
      </w:r>
      <w:r w:rsidRPr="00BC0B12">
        <w:rPr>
          <w:rFonts w:ascii="Calibri" w:hAnsi="Calibri" w:cs="Calibri"/>
          <w:sz w:val="24"/>
          <w:szCs w:val="22"/>
        </w:rPr>
        <w:t>A</w:t>
      </w:r>
      <w:proofErr w:type="gramEnd"/>
      <w:r w:rsidRPr="00BC0B12">
        <w:rPr>
          <w:rFonts w:ascii="Calibri" w:hAnsi="Calibri" w:cs="Calibri"/>
          <w:sz w:val="24"/>
          <w:szCs w:val="22"/>
        </w:rPr>
        <w:t xml:space="preserve"> data está sendo instituída para homenagear todos os que atuam na área de vigilância</w:t>
      </w:r>
      <w:r w:rsidR="0051634F">
        <w:rPr>
          <w:rFonts w:ascii="Calibri" w:hAnsi="Calibri" w:cs="Calibri"/>
          <w:sz w:val="24"/>
          <w:szCs w:val="22"/>
        </w:rPr>
        <w:t>,</w:t>
      </w:r>
      <w:r w:rsidRPr="00BC0B12">
        <w:rPr>
          <w:rFonts w:ascii="Calibri" w:hAnsi="Calibri" w:cs="Calibri"/>
          <w:sz w:val="24"/>
          <w:szCs w:val="22"/>
        </w:rPr>
        <w:t xml:space="preserve"> homens e mulheres fundamentais na estrutura de nossa sociedade, profissionais que se dedicam a proteger e vigiar propriedades públicas e privadas, com o intuito de evitar </w:t>
      </w:r>
      <w:proofErr w:type="spellStart"/>
      <w:r w:rsidRPr="00BC0B12">
        <w:rPr>
          <w:rFonts w:ascii="Calibri" w:hAnsi="Calibri" w:cs="Calibri"/>
          <w:sz w:val="24"/>
          <w:szCs w:val="22"/>
        </w:rPr>
        <w:t>vandali</w:t>
      </w:r>
      <w:bookmarkStart w:id="0" w:name="_GoBack"/>
      <w:bookmarkEnd w:id="0"/>
      <w:r w:rsidRPr="00BC0B12">
        <w:rPr>
          <w:rFonts w:ascii="Calibri" w:hAnsi="Calibri" w:cs="Calibri"/>
          <w:sz w:val="24"/>
          <w:szCs w:val="22"/>
        </w:rPr>
        <w:t>zações</w:t>
      </w:r>
      <w:proofErr w:type="spellEnd"/>
      <w:r w:rsidRPr="00BC0B12">
        <w:rPr>
          <w:rFonts w:ascii="Calibri" w:hAnsi="Calibri" w:cs="Calibri"/>
          <w:sz w:val="24"/>
          <w:szCs w:val="22"/>
        </w:rPr>
        <w:t xml:space="preserve"> e garantir a segurança do ambiente.</w:t>
      </w:r>
    </w:p>
    <w:p w:rsidR="00BC0B12" w:rsidRPr="00BC0B12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C0B12" w:rsidRPr="00BC0B12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BC0B12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BC0B1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0B12">
        <w:rPr>
          <w:rFonts w:ascii="Calibri" w:hAnsi="Calibri" w:cs="Calibri"/>
          <w:sz w:val="24"/>
          <w:szCs w:val="22"/>
        </w:rPr>
        <w:t>Os</w:t>
      </w:r>
      <w:proofErr w:type="gramEnd"/>
      <w:r w:rsidRPr="00BC0B12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campanhas, parceria com empresas de iniciativa privada ou governamental, sem acarretar ônus para o Município.</w:t>
      </w:r>
    </w:p>
    <w:p w:rsidR="00BC0B12" w:rsidRPr="00BC0B12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BC0B12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BC0B1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C0B12">
        <w:rPr>
          <w:rFonts w:ascii="Calibri" w:hAnsi="Calibri" w:cs="Calibri"/>
          <w:sz w:val="24"/>
          <w:szCs w:val="22"/>
        </w:rPr>
        <w:t>Esta</w:t>
      </w:r>
      <w:proofErr w:type="gramEnd"/>
      <w:r w:rsidRPr="00BC0B1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BC0B12" w:rsidRPr="00646520" w:rsidRDefault="00BC0B12" w:rsidP="00BC0B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</w:t>
      </w:r>
      <w:r w:rsidR="00E11BF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11BFF">
        <w:rPr>
          <w:rFonts w:ascii="Calibri" w:hAnsi="Calibri" w:cs="Calibri"/>
          <w:sz w:val="24"/>
          <w:szCs w:val="24"/>
        </w:rPr>
        <w:t>dezoito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1634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1634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34F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C0B12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179</cp:revision>
  <cp:lastPrinted>2018-06-26T22:41:00Z</cp:lastPrinted>
  <dcterms:created xsi:type="dcterms:W3CDTF">2016-08-16T19:55:00Z</dcterms:created>
  <dcterms:modified xsi:type="dcterms:W3CDTF">2019-09-16T20:07:00Z</dcterms:modified>
</cp:coreProperties>
</file>