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460D5F">
        <w:rPr>
          <w:rFonts w:ascii="Arial" w:eastAsia="Times New Roman" w:hAnsi="Arial" w:cs="Arial"/>
          <w:bCs/>
          <w:szCs w:val="24"/>
          <w:lang w:eastAsia="pt-BR"/>
        </w:rPr>
        <w:t>377/2019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295/2019</w:t>
      </w:r>
      <w:r w:rsidR="00460D5F">
        <w:rPr>
          <w:rFonts w:ascii="Arial" w:eastAsia="Times New Roman" w:hAnsi="Arial" w:cs="Arial"/>
          <w:bCs/>
          <w:szCs w:val="24"/>
          <w:lang w:eastAsia="pt-BR"/>
        </w:rPr>
        <w:t>, acompanhado de Substitutivo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FABIO VERRI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“Semana de conscientização, valorização, divulgação e apoio à assistência prestada pelo Centro de Atenção Psicossocial (CAPS)”, a ser realizada anualmente na primeira semana do mês de outubro,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460D5F" w:rsidRDefault="00460D5F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460D5F" w:rsidRPr="001B5DD7" w:rsidRDefault="00460D5F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Social para manifestação.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535" w:rsidRDefault="00FF1535" w:rsidP="00126850">
      <w:pPr>
        <w:spacing w:line="240" w:lineRule="auto"/>
      </w:pPr>
      <w:r>
        <w:separator/>
      </w:r>
    </w:p>
  </w:endnote>
  <w:endnote w:type="continuationSeparator" w:id="0">
    <w:p w:rsidR="00FF1535" w:rsidRDefault="00FF153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60D5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60D5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535" w:rsidRDefault="00FF1535" w:rsidP="00126850">
      <w:pPr>
        <w:spacing w:line="240" w:lineRule="auto"/>
      </w:pPr>
      <w:r>
        <w:separator/>
      </w:r>
    </w:p>
  </w:footnote>
  <w:footnote w:type="continuationSeparator" w:id="0">
    <w:p w:rsidR="00FF1535" w:rsidRDefault="00FF153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0D5F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1535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86180-3727-468C-AFB0-C128D7DB9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2019-01-29T18:19:00Z</dcterms:created>
  <dcterms:modified xsi:type="dcterms:W3CDTF">2019-09-05T21:52:00Z</dcterms:modified>
</cp:coreProperties>
</file>