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w:t>
      </w:r>
      <w:r w:rsidR="009E6114">
        <w:rPr>
          <w:rFonts w:ascii="Arial" w:eastAsia="Times New Roman" w:hAnsi="Arial" w:cs="Arial"/>
          <w:bCs/>
          <w:szCs w:val="24"/>
          <w:lang w:eastAsia="pt-BR"/>
        </w:rPr>
        <w:t xml:space="preserve"> 350/2019</w:t>
      </w:r>
      <w:r w:rsidRPr="00136F9D">
        <w:rPr>
          <w:rFonts w:ascii="Arial" w:eastAsia="Times New Roman" w:hAnsi="Arial" w:cs="Arial"/>
          <w:bCs/>
          <w:szCs w:val="24"/>
          <w:lang w:eastAsia="pt-BR"/>
        </w:rPr>
        <w:t xml:space="preserve"> </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E6114"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136F9D">
        <w:rPr>
          <w:rFonts w:ascii="Arial" w:eastAsia="Times New Roman" w:hAnsi="Arial" w:cs="Arial"/>
          <w:bCs/>
          <w:szCs w:val="24"/>
          <w:lang w:eastAsia="pt-BR"/>
        </w:rPr>
        <w:t>ao Projeto de Lei nº 277/2019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suplementar, até o limite de R$ 5.552.100,00 (cinco milhões, quinhentos e cinquenta e dois mil e cem reais), para atender a diversas demandas da autarquia,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9E6114">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B0" w:rsidRDefault="000273B0" w:rsidP="00126850">
      <w:pPr>
        <w:spacing w:line="240" w:lineRule="auto"/>
      </w:pPr>
      <w:r>
        <w:separator/>
      </w:r>
    </w:p>
  </w:endnote>
  <w:endnote w:type="continuationSeparator" w:id="0">
    <w:p w:rsidR="000273B0" w:rsidRDefault="000273B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E611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E611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B0" w:rsidRDefault="000273B0" w:rsidP="00126850">
      <w:pPr>
        <w:spacing w:line="240" w:lineRule="auto"/>
      </w:pPr>
      <w:r>
        <w:separator/>
      </w:r>
    </w:p>
  </w:footnote>
  <w:footnote w:type="continuationSeparator" w:id="0">
    <w:p w:rsidR="000273B0" w:rsidRDefault="000273B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273B0"/>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6114"/>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5202-E693-458A-B1F1-36D1E3BA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2019-08-13T16:05:00Z</dcterms:modified>
</cp:coreProperties>
</file>