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0E5DA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D6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F9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A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41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D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F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B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496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53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7C1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9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7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3D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D4C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5EE1">
        <w:rPr>
          <w:rFonts w:ascii="Calibri" w:eastAsia="Arial Unicode MS" w:hAnsi="Calibri" w:cs="Calibri"/>
          <w:b/>
          <w:sz w:val="24"/>
          <w:szCs w:val="24"/>
        </w:rPr>
        <w:t>2</w:t>
      </w:r>
      <w:r w:rsidR="008058C0">
        <w:rPr>
          <w:rFonts w:ascii="Calibri" w:eastAsia="Arial Unicode MS" w:hAnsi="Calibri" w:cs="Calibri"/>
          <w:b/>
          <w:sz w:val="24"/>
          <w:szCs w:val="24"/>
        </w:rPr>
        <w:t>40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058C0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AD5969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pacing w:val="-4"/>
          <w:sz w:val="24"/>
          <w:szCs w:val="24"/>
        </w:rPr>
      </w:pPr>
      <w:r w:rsidRPr="00AD5969">
        <w:rPr>
          <w:rFonts w:ascii="Calibri" w:hAnsi="Calibri" w:cs="Calibri"/>
          <w:spacing w:val="-4"/>
          <w:sz w:val="24"/>
          <w:szCs w:val="24"/>
        </w:rPr>
        <w:t>Senhor Presidente:</w:t>
      </w:r>
    </w:p>
    <w:p w:rsidR="001531F0" w:rsidRPr="00347D50" w:rsidRDefault="00CC04DE" w:rsidP="001531F0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347D50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347D50">
        <w:rPr>
          <w:rFonts w:ascii="Calibri" w:hAnsi="Calibr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347D50">
        <w:rPr>
          <w:rFonts w:ascii="Calibri" w:hAnsi="Calibri" w:cs="Calibri"/>
          <w:bCs/>
          <w:sz w:val="24"/>
          <w:szCs w:val="24"/>
        </w:rPr>
        <w:t xml:space="preserve">Especial no Departamento Autônomo de Água e Esgotos de Araraquara, </w:t>
      </w:r>
      <w:r w:rsidR="001531F0" w:rsidRPr="00347D50">
        <w:rPr>
          <w:rFonts w:ascii="Calibri" w:hAnsi="Calibri"/>
          <w:sz w:val="24"/>
          <w:szCs w:val="24"/>
        </w:rPr>
        <w:t>até o limite de R$ 650.000,00 (Seiscentos e Cinquenta Mil Reais)</w:t>
      </w:r>
      <w:r w:rsidR="00347D50" w:rsidRPr="00347D50">
        <w:rPr>
          <w:rFonts w:ascii="Calibri" w:hAnsi="Calibri"/>
          <w:sz w:val="24"/>
          <w:szCs w:val="24"/>
        </w:rPr>
        <w:t>, e dá outras providências.</w:t>
      </w:r>
    </w:p>
    <w:p w:rsidR="008058C0" w:rsidRDefault="001531F0" w:rsidP="001531F0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Referido crédito tem por objetivo cobrir despesas relativas à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 atualização, revisão e consolidação do Plano Diretor de Água</w:t>
      </w:r>
      <w:r w:rsidR="005A64B5">
        <w:rPr>
          <w:rFonts w:ascii="Calibri" w:hAnsi="Calibri" w:cs="Calibri"/>
          <w:color w:val="000000"/>
          <w:sz w:val="24"/>
          <w:szCs w:val="24"/>
        </w:rPr>
        <w:t>, bem como relativas à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 elaboraçã</w:t>
      </w:r>
      <w:r w:rsidR="005A64B5">
        <w:rPr>
          <w:rFonts w:ascii="Calibri" w:hAnsi="Calibri" w:cs="Calibri"/>
          <w:color w:val="000000"/>
          <w:sz w:val="24"/>
          <w:szCs w:val="24"/>
        </w:rPr>
        <w:t>o do Plano de Segurança da Água. No ponto, esclarece-se que o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s recursos necessários para abertura do </w:t>
      </w:r>
      <w:r w:rsidR="005A64B5">
        <w:rPr>
          <w:rFonts w:ascii="Calibri" w:hAnsi="Calibri" w:cs="Calibri"/>
          <w:color w:val="000000"/>
          <w:sz w:val="24"/>
          <w:szCs w:val="24"/>
        </w:rPr>
        <w:t xml:space="preserve">mencionado </w:t>
      </w:r>
      <w:r w:rsidRPr="001531F0">
        <w:rPr>
          <w:rFonts w:ascii="Calibri" w:hAnsi="Calibri" w:cs="Calibri"/>
          <w:color w:val="000000"/>
          <w:sz w:val="24"/>
          <w:szCs w:val="24"/>
        </w:rPr>
        <w:t>crédito serão provenientes de anulação parcial de dotação do Fundo Municipal de Saneamento Básico e Infraestrutura Urbana, possibilitada pela economia obtida na licitação da dragagem do lodo da ETE Araraquara.</w:t>
      </w:r>
    </w:p>
    <w:p w:rsidR="00CC04DE" w:rsidRPr="00BE4DA8" w:rsidRDefault="00CC04DE" w:rsidP="008058C0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961FE5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E028ED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1" name="Imagem 21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20" name="Imagem 20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 no Departamento Autônomo de Água e Esgoto</w:t>
      </w:r>
      <w:r>
        <w:rPr>
          <w:rFonts w:ascii="Calibri" w:hAnsi="Calibri" w:cs="Calibri"/>
          <w:sz w:val="24"/>
          <w:szCs w:val="24"/>
        </w:rPr>
        <w:t>s de Araraquara,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Fica o Departamento Autônomo de Água e Esgoto</w:t>
      </w:r>
      <w:r w:rsidR="008058C0">
        <w:rPr>
          <w:rFonts w:ascii="Calibri" w:hAnsi="Calibri"/>
          <w:sz w:val="24"/>
          <w:szCs w:val="24"/>
        </w:rPr>
        <w:t>s de Araraquara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>rédito Adicional Especial</w:t>
      </w:r>
      <w:r w:rsidR="008058C0">
        <w:rPr>
          <w:rFonts w:ascii="Calibri" w:hAnsi="Calibri"/>
          <w:sz w:val="24"/>
          <w:szCs w:val="24"/>
        </w:rPr>
        <w:t>, até o limite</w:t>
      </w:r>
      <w:r w:rsidR="008058C0" w:rsidRPr="008058C0">
        <w:rPr>
          <w:rFonts w:ascii="Calibri" w:hAnsi="Calibri"/>
          <w:sz w:val="24"/>
          <w:szCs w:val="24"/>
        </w:rPr>
        <w:t xml:space="preserve"> de R$ 650.000,00 (</w:t>
      </w:r>
      <w:r w:rsidR="008058C0">
        <w:rPr>
          <w:rFonts w:ascii="Calibri" w:hAnsi="Calibri"/>
          <w:sz w:val="24"/>
          <w:szCs w:val="24"/>
        </w:rPr>
        <w:t>s</w:t>
      </w:r>
      <w:r w:rsidR="008058C0" w:rsidRPr="008058C0">
        <w:rPr>
          <w:rFonts w:ascii="Calibri" w:hAnsi="Calibri"/>
          <w:sz w:val="24"/>
          <w:szCs w:val="24"/>
        </w:rPr>
        <w:t xml:space="preserve">eiscentos e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 xml:space="preserve">inquenta </w:t>
      </w:r>
      <w:r w:rsidR="008058C0">
        <w:rPr>
          <w:rFonts w:ascii="Calibri" w:hAnsi="Calibri"/>
          <w:sz w:val="24"/>
          <w:szCs w:val="24"/>
        </w:rPr>
        <w:t>m</w:t>
      </w:r>
      <w:r w:rsidR="008058C0" w:rsidRPr="008058C0">
        <w:rPr>
          <w:rFonts w:ascii="Calibri" w:hAnsi="Calibri"/>
          <w:sz w:val="24"/>
          <w:szCs w:val="24"/>
        </w:rPr>
        <w:t xml:space="preserve">il </w:t>
      </w:r>
      <w:r w:rsidR="008058C0">
        <w:rPr>
          <w:rFonts w:ascii="Calibri" w:hAnsi="Calibri"/>
          <w:sz w:val="24"/>
          <w:szCs w:val="24"/>
        </w:rPr>
        <w:t>r</w:t>
      </w:r>
      <w:r w:rsidR="008058C0" w:rsidRPr="008058C0">
        <w:rPr>
          <w:rFonts w:ascii="Calibri" w:hAnsi="Calibri"/>
          <w:sz w:val="24"/>
          <w:szCs w:val="24"/>
        </w:rPr>
        <w:t xml:space="preserve">eais), para </w:t>
      </w:r>
      <w:r w:rsidR="008058C0">
        <w:rPr>
          <w:rFonts w:ascii="Calibri" w:hAnsi="Calibri"/>
          <w:sz w:val="24"/>
          <w:szCs w:val="24"/>
        </w:rPr>
        <w:t xml:space="preserve">atender despesas com a </w:t>
      </w:r>
      <w:r w:rsidR="008058C0" w:rsidRPr="008058C0">
        <w:rPr>
          <w:rFonts w:ascii="Calibri" w:hAnsi="Calibri"/>
          <w:sz w:val="24"/>
          <w:szCs w:val="24"/>
        </w:rPr>
        <w:t>atualização, revisão e consolidação do Plano Diretor de Água e elaboração do Plano de Segurança da Água, conforme demonstrativo abaixo:</w:t>
      </w:r>
    </w:p>
    <w:tbl>
      <w:tblPr>
        <w:tblW w:w="7722" w:type="dxa"/>
        <w:tblInd w:w="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8058C0" w:rsidTr="008058C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8058C0" w:rsidTr="008058C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03.27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8058C0" w:rsidTr="008058C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03.27.01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8058C0" w:rsidTr="008058C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8058C0" w:rsidTr="008058C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</w:tr>
      <w:tr w:rsidR="008058C0" w:rsidTr="008058C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</w:tr>
      <w:tr w:rsidR="008058C0" w:rsidTr="008058C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</w:tr>
      <w:tr w:rsidR="008058C0" w:rsidTr="008058C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C0" w:rsidRDefault="008058C0">
            <w:pPr>
              <w:rPr>
                <w:rFonts w:ascii="Calibri" w:hAnsi="Calibri" w:cs="Calibri"/>
                <w:szCs w:val="24"/>
              </w:rPr>
            </w:pPr>
          </w:p>
        </w:tc>
      </w:tr>
      <w:tr w:rsidR="008058C0" w:rsidTr="008058C0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8058C0" w:rsidTr="008058C0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58C0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8058C0" w:rsidTr="008058C0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8058C0" w:rsidTr="008058C0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C0" w:rsidRPr="008058C0" w:rsidRDefault="008058C0">
            <w:pPr>
              <w:rPr>
                <w:rFonts w:ascii="Calibri" w:hAnsi="Calibri" w:cs="Calibri"/>
                <w:sz w:val="24"/>
                <w:szCs w:val="24"/>
              </w:rPr>
            </w:pPr>
            <w:r w:rsidRPr="008058C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 dotação orçamentária vigente e abaixo especificada:</w:t>
      </w:r>
    </w:p>
    <w:tbl>
      <w:tblPr>
        <w:tblW w:w="772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AD5969" w:rsidRPr="00EE61F2" w:rsidTr="00AD5969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03.27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03.27.01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FUNDO MUNICIPAL DE SANEAMENTO E INFRAESTRUTURA URBANA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FUNCIONAL PROGRAMÁTICA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5969" w:rsidRPr="00EE61F2" w:rsidTr="00AD5969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5969" w:rsidRPr="00EE61F2" w:rsidTr="00AD5969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5969" w:rsidRPr="00EE61F2" w:rsidTr="00AD5969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5969" w:rsidRPr="00EE61F2" w:rsidTr="00AD5969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17.512.0008.1.007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5969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AD5969" w:rsidRPr="00EE61F2" w:rsidTr="00AD5969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9" w:rsidRPr="00AD5969" w:rsidRDefault="00AD5969" w:rsidP="008D7EF4">
            <w:pPr>
              <w:rPr>
                <w:rFonts w:ascii="Calibri" w:hAnsi="Calibri" w:cs="Calibri"/>
                <w:sz w:val="24"/>
                <w:szCs w:val="24"/>
              </w:rPr>
            </w:pPr>
            <w:r w:rsidRPr="00AD5969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8058C0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347D50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8058C0">
        <w:rPr>
          <w:rFonts w:ascii="Calibri" w:hAnsi="Calibri"/>
          <w:sz w:val="24"/>
          <w:szCs w:val="24"/>
        </w:rPr>
        <w:t xml:space="preserve">08 </w:t>
      </w:r>
      <w:r w:rsidR="00CC04DE" w:rsidRPr="0076125C">
        <w:rPr>
          <w:rFonts w:ascii="Calibri" w:hAnsi="Calibri"/>
          <w:sz w:val="24"/>
          <w:szCs w:val="24"/>
        </w:rPr>
        <w:t>(</w:t>
      </w:r>
      <w:r w:rsidR="008058C0">
        <w:rPr>
          <w:rFonts w:ascii="Calibri" w:hAnsi="Calibri"/>
          <w:sz w:val="24"/>
          <w:szCs w:val="24"/>
        </w:rPr>
        <w:t>oito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="00CC04DE"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="00CC04DE"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37" w:rsidRDefault="00A84937" w:rsidP="008166A0">
      <w:r>
        <w:separator/>
      </w:r>
    </w:p>
  </w:endnote>
  <w:endnote w:type="continuationSeparator" w:id="0">
    <w:p w:rsidR="00A84937" w:rsidRDefault="00A8493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F77902">
      <w:rPr>
        <w:rFonts w:ascii="Calibri" w:hAnsi="Calibri"/>
        <w:b/>
        <w:bCs/>
        <w:noProof/>
      </w:rPr>
      <w:t>3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F77902">
      <w:rPr>
        <w:rFonts w:ascii="Calibri" w:hAnsi="Calibri"/>
        <w:b/>
        <w:bCs/>
        <w:noProof/>
      </w:rPr>
      <w:t>3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37" w:rsidRDefault="00A84937" w:rsidP="008166A0">
      <w:r>
        <w:separator/>
      </w:r>
    </w:p>
  </w:footnote>
  <w:footnote w:type="continuationSeparator" w:id="0">
    <w:p w:rsidR="00A84937" w:rsidRDefault="00A8493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47D50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39B9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84937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5969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7902"/>
    <w:rsid w:val="00F845EF"/>
    <w:rsid w:val="00F91E1E"/>
    <w:rsid w:val="00FA3245"/>
    <w:rsid w:val="00FA63F1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21CF-16DF-4D7C-87FE-DECE3DE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107D-E8B1-43C6-8C72-03FFFA06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2019-08-08T20:43:00Z</cp:lastPrinted>
  <dcterms:created xsi:type="dcterms:W3CDTF">2019-08-08T20:43:00Z</dcterms:created>
  <dcterms:modified xsi:type="dcterms:W3CDTF">2019-08-08T20:44:00Z</dcterms:modified>
</cp:coreProperties>
</file>