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F501B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AF2718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1047</w:t>
      </w:r>
    </w:p>
    <w:p w:rsidR="00DC7741" w:rsidRPr="00DC7741" w:rsidRDefault="006F501B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30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julho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6F501B">
        <w:rPr>
          <w:rFonts w:ascii="Calibri" w:hAnsi="Calibri" w:cs="Tahoma"/>
          <w:b/>
          <w:bCs/>
          <w:sz w:val="32"/>
          <w:szCs w:val="29"/>
        </w:rPr>
        <w:t xml:space="preserve"> EDSON HEL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6F501B">
        <w:rPr>
          <w:rFonts w:ascii="Calibri" w:hAnsi="Calibri" w:cs="Calibri"/>
          <w:sz w:val="22"/>
          <w:szCs w:val="22"/>
          <w:lang w:eastAsia="en-US"/>
        </w:rPr>
        <w:t xml:space="preserve">Cidadão Araraquarense à senhora deputada estadual, cantora e compositora </w:t>
      </w:r>
      <w:proofErr w:type="spellStart"/>
      <w:r w:rsidR="006F501B">
        <w:rPr>
          <w:rFonts w:ascii="Calibri" w:hAnsi="Calibri" w:cs="Calibri"/>
          <w:sz w:val="22"/>
          <w:szCs w:val="22"/>
          <w:lang w:eastAsia="en-US"/>
        </w:rPr>
        <w:t>Leci</w:t>
      </w:r>
      <w:proofErr w:type="spellEnd"/>
      <w:r w:rsidR="006F501B">
        <w:rPr>
          <w:rFonts w:ascii="Calibri" w:hAnsi="Calibri" w:cs="Calibri"/>
          <w:sz w:val="22"/>
          <w:szCs w:val="22"/>
          <w:lang w:eastAsia="en-US"/>
        </w:rPr>
        <w:t xml:space="preserve"> Brandão.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6F501B">
        <w:rPr>
          <w:rFonts w:ascii="Calibri" w:hAnsi="Calibri" w:cs="Calibri"/>
          <w:sz w:val="24"/>
          <w:szCs w:val="24"/>
        </w:rPr>
        <w:t>enário em sessão de 30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6F501B">
        <w:rPr>
          <w:rFonts w:ascii="Calibri" w:hAnsi="Calibri" w:cs="Calibri"/>
          <w:sz w:val="24"/>
          <w:szCs w:val="24"/>
        </w:rPr>
        <w:t xml:space="preserve">julho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6F501B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6F501B" w:rsidRPr="006F501B">
        <w:rPr>
          <w:rFonts w:ascii="Calibri" w:hAnsi="Calibri" w:cs="Calibri"/>
          <w:sz w:val="24"/>
          <w:szCs w:val="24"/>
          <w:lang w:eastAsia="en-US"/>
        </w:rPr>
        <w:t xml:space="preserve">Cidadão Araraquarense à senhora deputada estadual, cantora e compositora </w:t>
      </w:r>
      <w:proofErr w:type="spellStart"/>
      <w:r w:rsidR="006F501B" w:rsidRPr="006F501B">
        <w:rPr>
          <w:rFonts w:ascii="Calibri" w:hAnsi="Calibri" w:cs="Calibri"/>
          <w:sz w:val="24"/>
          <w:szCs w:val="24"/>
          <w:lang w:eastAsia="en-US"/>
        </w:rPr>
        <w:t>Leci</w:t>
      </w:r>
      <w:proofErr w:type="spellEnd"/>
      <w:r w:rsidR="006F501B" w:rsidRPr="006F501B">
        <w:rPr>
          <w:rFonts w:ascii="Calibri" w:hAnsi="Calibri" w:cs="Calibri"/>
          <w:sz w:val="24"/>
          <w:szCs w:val="24"/>
          <w:lang w:eastAsia="en-US"/>
        </w:rPr>
        <w:t xml:space="preserve"> Brandão. 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6F501B">
        <w:rPr>
          <w:rFonts w:ascii="Calibri" w:hAnsi="Calibri" w:cs="Calibri"/>
          <w:sz w:val="24"/>
          <w:szCs w:val="24"/>
        </w:rPr>
        <w:t>MUNICIPAL DE ARARAQUARA, aos 30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6F501B">
        <w:rPr>
          <w:rFonts w:ascii="Calibri" w:hAnsi="Calibri" w:cs="Calibri"/>
          <w:sz w:val="24"/>
          <w:szCs w:val="24"/>
        </w:rPr>
        <w:t>trinta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6F501B">
        <w:rPr>
          <w:rFonts w:ascii="Calibri" w:hAnsi="Calibri" w:cs="Calibri"/>
          <w:sz w:val="24"/>
          <w:szCs w:val="24"/>
        </w:rPr>
        <w:t>julho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6F501B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295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F501B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501B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2718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2015-05-19T22:48:00Z</cp:lastPrinted>
  <dcterms:created xsi:type="dcterms:W3CDTF">2019-07-30T11:39:00Z</dcterms:created>
  <dcterms:modified xsi:type="dcterms:W3CDTF">2019-07-30T11:44:00Z</dcterms:modified>
</cp:coreProperties>
</file>