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035E47" w:rsidP="00857790">
      <w:pPr>
        <w:rPr>
          <w:rFonts w:ascii="Calibri" w:eastAsia="Arial Unicode MS" w:hAnsi="Calibri" w:cs="Calibri"/>
          <w:sz w:val="24"/>
          <w:szCs w:val="24"/>
        </w:rPr>
      </w:pPr>
      <w:r w:rsidRPr="00035E47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035E47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035E47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035E47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035E47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035E47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035E47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035E47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035E47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035E47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035E47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035E47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035E47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035E47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EA6DFF">
        <w:rPr>
          <w:rFonts w:ascii="Calibri" w:eastAsia="Arial Unicode MS" w:hAnsi="Calibri" w:cs="Calibri"/>
          <w:b/>
          <w:sz w:val="24"/>
          <w:szCs w:val="24"/>
        </w:rPr>
        <w:t>33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40D1F">
        <w:rPr>
          <w:rFonts w:ascii="Calibri" w:eastAsia="Arial Unicode MS" w:hAnsi="Calibri" w:cs="Calibri"/>
          <w:sz w:val="24"/>
          <w:szCs w:val="24"/>
        </w:rPr>
        <w:t>º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0D1F">
        <w:rPr>
          <w:rFonts w:ascii="Calibri" w:eastAsia="Arial Unicode MS" w:hAnsi="Calibri" w:cs="Calibri"/>
          <w:sz w:val="24"/>
          <w:szCs w:val="24"/>
        </w:rPr>
        <w:t>agosto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EC25BA" w:rsidRDefault="00275F8F" w:rsidP="00EC25BA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EC25BA" w:rsidRPr="002D2B0C">
        <w:rPr>
          <w:rFonts w:ascii="Calibri" w:hAnsi="Calibri"/>
          <w:sz w:val="24"/>
          <w:szCs w:val="24"/>
        </w:rPr>
        <w:t xml:space="preserve">até o limite </w:t>
      </w:r>
      <w:r w:rsidR="00EC25BA" w:rsidRPr="0014435B">
        <w:rPr>
          <w:rFonts w:ascii="Calibri" w:hAnsi="Calibri"/>
          <w:sz w:val="24"/>
          <w:szCs w:val="24"/>
        </w:rPr>
        <w:t xml:space="preserve">de </w:t>
      </w:r>
      <w:r w:rsidR="00EC25BA" w:rsidRPr="0014435B">
        <w:rPr>
          <w:rFonts w:ascii="Calibri" w:hAnsi="Calibri"/>
          <w:bCs/>
          <w:sz w:val="24"/>
          <w:szCs w:val="24"/>
        </w:rPr>
        <w:t>R$</w:t>
      </w:r>
      <w:r w:rsidR="00EC25BA">
        <w:rPr>
          <w:rFonts w:ascii="Calibri" w:hAnsi="Calibri"/>
          <w:bCs/>
          <w:sz w:val="24"/>
          <w:szCs w:val="24"/>
        </w:rPr>
        <w:t xml:space="preserve"> 664.000,00 (seiscentos e sessenta e quatro mil reais)</w:t>
      </w:r>
      <w:r w:rsidR="00E63DB3">
        <w:rPr>
          <w:rFonts w:ascii="Calibri" w:hAnsi="Calibri" w:cs="Calibri"/>
          <w:bCs/>
          <w:sz w:val="24"/>
          <w:szCs w:val="24"/>
        </w:rPr>
        <w:t>.</w:t>
      </w:r>
    </w:p>
    <w:p w:rsidR="00EC25BA" w:rsidRPr="00B87B24" w:rsidRDefault="00EC25BA" w:rsidP="00EC25BA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B87B24">
        <w:rPr>
          <w:rFonts w:ascii="Calibri" w:hAnsi="Calibri"/>
          <w:sz w:val="24"/>
          <w:szCs w:val="24"/>
        </w:rPr>
        <w:t>O p</w:t>
      </w:r>
      <w:r>
        <w:rPr>
          <w:rFonts w:ascii="Calibri" w:hAnsi="Calibri"/>
          <w:sz w:val="24"/>
          <w:szCs w:val="24"/>
        </w:rPr>
        <w:t xml:space="preserve">rojeto de lei ora apresentado visa prover saldo orçamentário para atender a prorrogação de contrato com </w:t>
      </w:r>
      <w:r>
        <w:rPr>
          <w:rFonts w:ascii="Calibri" w:hAnsi="Calibri"/>
          <w:bCs/>
          <w:sz w:val="24"/>
          <w:szCs w:val="24"/>
        </w:rPr>
        <w:t>empresa especializada em execução de serviços de manutenção e reparos em ruas e avenidas da cidade e nos próprios municipais, com fornecimento de mão de obra, máquinas, equipamentos, ferramentas e material. A prorrogação se faz necessária até que se conclua o novo processo licitatório em curso.</w:t>
      </w:r>
    </w:p>
    <w:p w:rsidR="00275F8F" w:rsidRPr="00BE4DA8" w:rsidRDefault="00E63DB3" w:rsidP="00E63DB3">
      <w:pPr>
        <w:pStyle w:val="NormalWeb"/>
        <w:spacing w:before="120" w:beforeAutospacing="0" w:after="120" w:afterAutospacing="0" w:line="360" w:lineRule="auto"/>
        <w:jc w:val="both"/>
        <w:rPr>
          <w:rFonts w:ascii="Calibri" w:hAnsi="Calibri" w:cs="Calibri"/>
        </w:rPr>
      </w:pPr>
      <w:r w:rsidRPr="00112DD8">
        <w:rPr>
          <w:rFonts w:asciiTheme="minorHAnsi" w:hAnsiTheme="minorHAnsi" w:cs="Calibri"/>
          <w:b/>
          <w:bCs/>
        </w:rPr>
        <w:tab/>
      </w:r>
      <w:r w:rsidR="00275F8F" w:rsidRPr="006745F0">
        <w:rPr>
          <w:rFonts w:ascii="Calibri" w:hAnsi="Calibri" w:cs="Calibri"/>
        </w:rPr>
        <w:t>Assim, tendo em vista a finalidade a que o Projeto de Lei</w:t>
      </w:r>
      <w:r w:rsidR="00275F8F" w:rsidRPr="00BE4DA8">
        <w:rPr>
          <w:rFonts w:ascii="Calibri" w:hAnsi="Calibri" w:cs="Calibri"/>
        </w:rPr>
        <w:t xml:space="preserve"> se destinará, entendemos estar plenamente justificada a </w:t>
      </w:r>
      <w:r w:rsidR="00B51771">
        <w:rPr>
          <w:rFonts w:ascii="Calibri" w:hAnsi="Calibri" w:cs="Calibri"/>
        </w:rPr>
        <w:t xml:space="preserve">presente </w:t>
      </w:r>
      <w:r w:rsidR="00275F8F" w:rsidRPr="00BE4DA8">
        <w:rPr>
          <w:rFonts w:ascii="Calibri" w:hAnsi="Calibri" w:cs="Calibri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EC25BA" w:rsidRPr="002D2B0C">
        <w:rPr>
          <w:rFonts w:ascii="Calibri" w:hAnsi="Calibri"/>
          <w:sz w:val="24"/>
          <w:szCs w:val="24"/>
        </w:rPr>
        <w:t xml:space="preserve">até o limite </w:t>
      </w:r>
      <w:r w:rsidR="00EC25BA" w:rsidRPr="0014435B">
        <w:rPr>
          <w:rFonts w:ascii="Calibri" w:hAnsi="Calibri"/>
          <w:sz w:val="24"/>
          <w:szCs w:val="24"/>
        </w:rPr>
        <w:t xml:space="preserve">de </w:t>
      </w:r>
      <w:r w:rsidR="00EC25BA" w:rsidRPr="0014435B">
        <w:rPr>
          <w:rFonts w:ascii="Calibri" w:hAnsi="Calibri"/>
          <w:bCs/>
          <w:sz w:val="24"/>
          <w:szCs w:val="24"/>
        </w:rPr>
        <w:t>R$</w:t>
      </w:r>
      <w:r w:rsidR="00EC25BA">
        <w:rPr>
          <w:rFonts w:ascii="Calibri" w:hAnsi="Calibri"/>
          <w:bCs/>
          <w:sz w:val="24"/>
          <w:szCs w:val="24"/>
        </w:rPr>
        <w:t xml:space="preserve"> 664.000,00 (seiscentos e sessenta e quatro mil reais), </w:t>
      </w:r>
      <w:r w:rsidR="00EC25BA" w:rsidRPr="0014435B">
        <w:rPr>
          <w:rFonts w:ascii="Calibri" w:hAnsi="Calibri"/>
          <w:bCs/>
          <w:sz w:val="24"/>
          <w:szCs w:val="24"/>
        </w:rPr>
        <w:t>para atender</w:t>
      </w:r>
      <w:r w:rsidR="00EC25BA">
        <w:rPr>
          <w:rFonts w:ascii="Calibri" w:hAnsi="Calibri"/>
          <w:bCs/>
          <w:sz w:val="24"/>
          <w:szCs w:val="24"/>
        </w:rPr>
        <w:t xml:space="preserve"> despesas com contratação de empresa especializada em execução de serviços de manutenção e reparos em ruas e avenidas da cidade e nos próprios municipais, c</w:t>
      </w:r>
      <w:r w:rsidR="00EC25BA" w:rsidRPr="002D2B0C">
        <w:rPr>
          <w:rFonts w:ascii="Calibri" w:hAnsi="Calibri"/>
          <w:sz w:val="24"/>
          <w:szCs w:val="24"/>
        </w:rPr>
        <w:t>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4677"/>
        <w:gridCol w:w="1985"/>
      </w:tblGrid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664.000,00 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OUTROS SERVIÇOS DE TERCEIROS - </w:t>
            </w: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664.000,00 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F246B5">
        <w:rPr>
          <w:rFonts w:ascii="Calibri" w:hAnsi="Calibri" w:cs="Calibri"/>
          <w:sz w:val="24"/>
          <w:szCs w:val="24"/>
        </w:rPr>
        <w:t>igo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F246B5">
        <w:rPr>
          <w:rFonts w:ascii="Calibri" w:hAnsi="Calibri" w:cs="Calibri"/>
          <w:sz w:val="24"/>
          <w:szCs w:val="24"/>
        </w:rPr>
        <w:t>da dotação</w:t>
      </w:r>
      <w:r w:rsidR="00342F25" w:rsidRPr="002D2B0C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4677"/>
        <w:gridCol w:w="1985"/>
      </w:tblGrid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CONSTRUÇÃO, MANUTENÇÃO, AMPLIAÇÃO E CONSERVAÇÃO DO SISTEMA </w:t>
            </w:r>
            <w:proofErr w:type="gramStart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VIÁRIO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15.451.0065.2.164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ASSENTAMENTOS DE GUIAS, SARJETAS E PAVIMENTAÇÃO </w:t>
            </w:r>
            <w:proofErr w:type="gramStart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ASFÁLTICA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290.000,00 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290.000,00 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CONSTRUÇÃO, MANUTENÇÃO, AMPLIAÇÃO E CONSERVAÇÃO DO SISTEMA </w:t>
            </w:r>
            <w:proofErr w:type="gramStart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VIÁRIO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15.451.0065.2.165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266.000,00 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266.000,00 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15.452.0070.1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15.452.0070.1.036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CONSTRUÇÃO DE SEPULTURAS NO CEMITÉRIO DAS CRUZES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BA" w:rsidRPr="00B87B24" w:rsidRDefault="00EC25BA" w:rsidP="009F25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EC25BA" w:rsidRPr="00B87B24" w:rsidTr="00EC25B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7B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25BA" w:rsidRPr="00B87B24" w:rsidRDefault="00EC25BA" w:rsidP="009F25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7B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 xml:space="preserve">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lastRenderedPageBreak/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B40D1F">
        <w:rPr>
          <w:rFonts w:ascii="Calibri" w:hAnsi="Calibri"/>
          <w:sz w:val="24"/>
          <w:szCs w:val="24"/>
        </w:rPr>
        <w:t xml:space="preserve"> 1º (primeiro) dia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B40D1F">
        <w:rPr>
          <w:rFonts w:ascii="Calibri" w:hAnsi="Calibri"/>
          <w:sz w:val="24"/>
          <w:szCs w:val="24"/>
        </w:rPr>
        <w:t>agosto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</w:t>
      </w:r>
      <w:bookmarkStart w:id="0" w:name="_GoBack"/>
      <w:bookmarkEnd w:id="0"/>
      <w:r w:rsidRPr="0076125C">
        <w:rPr>
          <w:rFonts w:ascii="Calibri" w:hAnsi="Calibri"/>
          <w:sz w:val="24"/>
          <w:szCs w:val="24"/>
        </w:rPr>
        <w:t>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BD" w:rsidRDefault="009F25BD" w:rsidP="008166A0">
      <w:r>
        <w:separator/>
      </w:r>
    </w:p>
  </w:endnote>
  <w:endnote w:type="continuationSeparator" w:id="0">
    <w:p w:rsidR="009F25BD" w:rsidRDefault="009F25BD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BD" w:rsidRPr="00E42A39" w:rsidRDefault="009F25B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95A7A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95A7A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9F25BD" w:rsidRDefault="009F25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BD" w:rsidRDefault="009F25BD" w:rsidP="008166A0">
      <w:r>
        <w:separator/>
      </w:r>
    </w:p>
  </w:footnote>
  <w:footnote w:type="continuationSeparator" w:id="0">
    <w:p w:rsidR="009F25BD" w:rsidRDefault="009F25BD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BD" w:rsidRDefault="009F25B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Pr="00BE4DA8" w:rsidRDefault="009F25BD" w:rsidP="00857790">
    <w:pPr>
      <w:pStyle w:val="Legenda"/>
      <w:rPr>
        <w:sz w:val="12"/>
        <w:szCs w:val="24"/>
      </w:rPr>
    </w:pPr>
  </w:p>
  <w:p w:rsidR="009F25BD" w:rsidRPr="006629CA" w:rsidRDefault="009F25BD" w:rsidP="006629CA">
    <w:pPr>
      <w:pStyle w:val="Legenda"/>
    </w:pPr>
    <w:r w:rsidRPr="00A01476">
      <w:rPr>
        <w:sz w:val="24"/>
        <w:szCs w:val="24"/>
      </w:rPr>
      <w:t>MUNICÍPIO DE ARARAQUARA</w:t>
    </w:r>
  </w:p>
  <w:p w:rsidR="009F25BD" w:rsidRPr="00857790" w:rsidRDefault="009F25BD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16566"/>
    <w:rsid w:val="00030E70"/>
    <w:rsid w:val="00035E47"/>
    <w:rsid w:val="00043D87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F28FF"/>
    <w:rsid w:val="00F11E6C"/>
    <w:rsid w:val="00F1328B"/>
    <w:rsid w:val="00F246B5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C55F-1476-45B5-A784-6043D6B1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652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41</cp:revision>
  <cp:lastPrinted>2019-07-31T17:23:00Z</cp:lastPrinted>
  <dcterms:created xsi:type="dcterms:W3CDTF">2019-06-19T16:02:00Z</dcterms:created>
  <dcterms:modified xsi:type="dcterms:W3CDTF">2019-07-31T17:29:00Z</dcterms:modified>
</cp:coreProperties>
</file>