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FA6753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FA6753">
        <w:rPr>
          <w:rFonts w:ascii="Tahoma" w:hAnsi="Tahoma" w:cs="Tahoma"/>
          <w:b/>
          <w:sz w:val="32"/>
          <w:szCs w:val="32"/>
          <w:u w:val="single"/>
        </w:rPr>
        <w:t>242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A31C1">
        <w:rPr>
          <w:rFonts w:ascii="Tahoma" w:hAnsi="Tahoma" w:cs="Tahoma"/>
          <w:b/>
          <w:sz w:val="32"/>
          <w:szCs w:val="32"/>
          <w:u w:val="single"/>
        </w:rPr>
        <w:t>255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3B7412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9A31C1">
        <w:rPr>
          <w:rFonts w:ascii="Calibri" w:hAnsi="Calibri" w:cs="Calibri"/>
          <w:sz w:val="22"/>
          <w:szCs w:val="22"/>
        </w:rPr>
        <w:t>especial</w:t>
      </w:r>
      <w:r w:rsidRPr="003B7412">
        <w:rPr>
          <w:rFonts w:ascii="Calibri" w:hAnsi="Calibri" w:cs="Calibri"/>
          <w:sz w:val="22"/>
          <w:szCs w:val="22"/>
        </w:rPr>
        <w:t xml:space="preserve">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9A31C1" w:rsidRDefault="001C6D7E" w:rsidP="009A31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9A31C1" w:rsidRPr="009A31C1">
        <w:rPr>
          <w:rFonts w:ascii="Calibri" w:hAnsi="Calibri" w:cs="Calibri"/>
          <w:bCs/>
          <w:sz w:val="24"/>
          <w:szCs w:val="22"/>
        </w:rPr>
        <w:t>Art. 1º</w:t>
      </w:r>
      <w:r w:rsidR="009A31C1">
        <w:rPr>
          <w:rFonts w:ascii="Calibri" w:hAnsi="Calibri" w:cs="Calibri"/>
          <w:bCs/>
          <w:sz w:val="24"/>
          <w:szCs w:val="22"/>
        </w:rPr>
        <w:t xml:space="preserve">  </w:t>
      </w:r>
      <w:r w:rsidR="009A31C1" w:rsidRPr="009A31C1">
        <w:rPr>
          <w:rFonts w:ascii="Calibri" w:hAnsi="Calibri" w:cs="Calibri"/>
          <w:bCs/>
          <w:sz w:val="24"/>
          <w:szCs w:val="22"/>
        </w:rPr>
        <w:t xml:space="preserve">Fica o Poder Executivo autorizado a abrir um </w:t>
      </w:r>
      <w:r w:rsidR="009A31C1">
        <w:rPr>
          <w:rFonts w:ascii="Calibri" w:hAnsi="Calibri" w:cs="Calibri"/>
          <w:bCs/>
          <w:sz w:val="24"/>
          <w:szCs w:val="22"/>
        </w:rPr>
        <w:t>crédito a</w:t>
      </w:r>
      <w:r w:rsidR="009A31C1" w:rsidRPr="009A31C1">
        <w:rPr>
          <w:rFonts w:ascii="Calibri" w:hAnsi="Calibri" w:cs="Calibri"/>
          <w:bCs/>
          <w:sz w:val="24"/>
          <w:szCs w:val="22"/>
        </w:rPr>
        <w:t xml:space="preserve">dicional </w:t>
      </w:r>
      <w:r w:rsidR="009A31C1">
        <w:rPr>
          <w:rFonts w:ascii="Calibri" w:hAnsi="Calibri" w:cs="Calibri"/>
          <w:bCs/>
          <w:sz w:val="24"/>
          <w:szCs w:val="22"/>
        </w:rPr>
        <w:t>e</w:t>
      </w:r>
      <w:r w:rsidR="009A31C1" w:rsidRPr="009A31C1">
        <w:rPr>
          <w:rFonts w:ascii="Calibri" w:hAnsi="Calibri" w:cs="Calibri"/>
          <w:bCs/>
          <w:sz w:val="24"/>
          <w:szCs w:val="22"/>
        </w:rPr>
        <w:t>special, até o limite de R$ 50.000,00 (cinquenta mil reais), referente à aquisição de uniforme esportivo aos alunos das unidades de ensino fundamental, conforme demonstrativo abaixo:</w:t>
      </w:r>
    </w:p>
    <w:p w:rsidR="009A31C1" w:rsidRPr="009A31C1" w:rsidRDefault="009A31C1" w:rsidP="009A31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4961"/>
        <w:gridCol w:w="425"/>
        <w:gridCol w:w="1418"/>
      </w:tblGrid>
      <w:tr w:rsidR="009A31C1" w:rsidRPr="009A31C1" w:rsidTr="00E707A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A31C1">
              <w:rPr>
                <w:rFonts w:ascii="Calibri" w:hAnsi="Calibri" w:cs="Calibri"/>
                <w:bCs/>
                <w:sz w:val="24"/>
                <w:szCs w:val="22"/>
              </w:rPr>
              <w:t>02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A31C1">
              <w:rPr>
                <w:rFonts w:ascii="Calibri" w:hAnsi="Calibri" w:cs="Calibri"/>
                <w:bCs/>
                <w:sz w:val="24"/>
                <w:szCs w:val="22"/>
              </w:rPr>
              <w:t>PODER EXECUTIVO</w:t>
            </w:r>
          </w:p>
        </w:tc>
      </w:tr>
      <w:tr w:rsidR="009A31C1" w:rsidRPr="009A31C1" w:rsidTr="00E707A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A31C1">
              <w:rPr>
                <w:rFonts w:ascii="Calibri" w:hAnsi="Calibri" w:cs="Calibri"/>
                <w:bCs/>
                <w:sz w:val="24"/>
                <w:szCs w:val="22"/>
              </w:rPr>
              <w:t>02.10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A31C1">
              <w:rPr>
                <w:rFonts w:ascii="Calibri" w:hAnsi="Calibri" w:cs="Calibri"/>
                <w:bCs/>
                <w:sz w:val="24"/>
                <w:szCs w:val="22"/>
              </w:rPr>
              <w:t>SECRETARIA MUNICIPAL DA EDUCAÇÃO</w:t>
            </w:r>
          </w:p>
        </w:tc>
      </w:tr>
      <w:tr w:rsidR="009A31C1" w:rsidRPr="009A31C1" w:rsidTr="00E707A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A31C1">
              <w:rPr>
                <w:rFonts w:ascii="Calibri" w:hAnsi="Calibri" w:cs="Calibri"/>
                <w:bCs/>
                <w:sz w:val="24"/>
                <w:szCs w:val="22"/>
              </w:rPr>
              <w:t>02.10.03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A31C1">
              <w:rPr>
                <w:rFonts w:ascii="Calibri" w:hAnsi="Calibri" w:cs="Calibri"/>
                <w:bCs/>
                <w:sz w:val="24"/>
                <w:szCs w:val="22"/>
              </w:rPr>
              <w:t>DESENVOLVIMENTO DE PROJETOS ESPECIAIS</w:t>
            </w:r>
          </w:p>
        </w:tc>
      </w:tr>
      <w:tr w:rsidR="009A31C1" w:rsidRPr="009A31C1" w:rsidTr="00E707AF">
        <w:trPr>
          <w:cantSplit/>
          <w:trHeight w:val="267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  <w:r w:rsidRPr="009A31C1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FUNCIONAL PROGRAMÁTICA</w:t>
            </w:r>
          </w:p>
        </w:tc>
      </w:tr>
      <w:tr w:rsidR="009A31C1" w:rsidRPr="009A31C1" w:rsidTr="00E707A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A31C1">
              <w:rPr>
                <w:rFonts w:ascii="Calibri" w:hAnsi="Calibri" w:cs="Calibri"/>
                <w:bCs/>
                <w:sz w:val="24"/>
                <w:szCs w:val="22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A31C1">
              <w:rPr>
                <w:rFonts w:ascii="Calibri" w:hAnsi="Calibri" w:cs="Calibri"/>
                <w:bCs/>
                <w:sz w:val="24"/>
                <w:szCs w:val="22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</w:tr>
      <w:tr w:rsidR="009A31C1" w:rsidRPr="009A31C1" w:rsidTr="00E707A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A31C1">
              <w:rPr>
                <w:rFonts w:ascii="Calibri" w:hAnsi="Calibri" w:cs="Calibri"/>
                <w:bCs/>
                <w:sz w:val="24"/>
                <w:szCs w:val="22"/>
              </w:rPr>
              <w:t>12.244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A31C1">
              <w:rPr>
                <w:rFonts w:ascii="Calibri" w:hAnsi="Calibri" w:cs="Calibri"/>
                <w:bCs/>
                <w:sz w:val="24"/>
                <w:szCs w:val="22"/>
              </w:rPr>
              <w:t>ASSISTÊNCIA COMUNITÁRIA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</w:p>
        </w:tc>
      </w:tr>
      <w:tr w:rsidR="009A31C1" w:rsidRPr="009A31C1" w:rsidTr="00E707A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A31C1">
              <w:rPr>
                <w:rFonts w:ascii="Calibri" w:hAnsi="Calibri" w:cs="Calibri"/>
                <w:bCs/>
                <w:sz w:val="24"/>
                <w:szCs w:val="22"/>
              </w:rPr>
              <w:t>12.244.0025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A31C1">
              <w:rPr>
                <w:rFonts w:ascii="Calibri" w:hAnsi="Calibri" w:cs="Calibri"/>
                <w:bCs/>
                <w:sz w:val="24"/>
                <w:szCs w:val="22"/>
              </w:rPr>
              <w:t>DESENVOLVIMENTO DE PROJETOS ESPECIAIS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</w:p>
        </w:tc>
      </w:tr>
      <w:tr w:rsidR="009A31C1" w:rsidRPr="009A31C1" w:rsidTr="00E707A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A31C1">
              <w:rPr>
                <w:rFonts w:ascii="Calibri" w:hAnsi="Calibri" w:cs="Calibri"/>
                <w:bCs/>
                <w:sz w:val="24"/>
                <w:szCs w:val="22"/>
              </w:rPr>
              <w:t>12.244.0025.2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A31C1">
              <w:rPr>
                <w:rFonts w:ascii="Calibri" w:hAnsi="Calibri" w:cs="Calibri"/>
                <w:bCs/>
                <w:sz w:val="24"/>
                <w:szCs w:val="22"/>
              </w:rPr>
              <w:t xml:space="preserve">ATIVIDADE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</w:tr>
      <w:tr w:rsidR="009A31C1" w:rsidRPr="009A31C1" w:rsidTr="00E707A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A31C1">
              <w:rPr>
                <w:rFonts w:ascii="Calibri" w:hAnsi="Calibri" w:cs="Calibri"/>
                <w:bCs/>
                <w:sz w:val="24"/>
                <w:szCs w:val="22"/>
              </w:rPr>
              <w:t>12.244.0025.2.017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A31C1">
              <w:rPr>
                <w:rFonts w:ascii="Calibri" w:hAnsi="Calibri" w:cs="Calibri"/>
                <w:bCs/>
                <w:sz w:val="24"/>
                <w:szCs w:val="22"/>
              </w:rPr>
              <w:t xml:space="preserve">Manutenção das Atividades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A31C1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A31C1">
              <w:rPr>
                <w:rFonts w:ascii="Calibri" w:hAnsi="Calibri" w:cs="Calibri"/>
                <w:bCs/>
                <w:sz w:val="24"/>
                <w:szCs w:val="22"/>
              </w:rPr>
              <w:t>50.000,00</w:t>
            </w:r>
          </w:p>
        </w:tc>
      </w:tr>
      <w:tr w:rsidR="009A31C1" w:rsidRPr="009A31C1" w:rsidTr="00E707AF">
        <w:trPr>
          <w:cantSplit/>
          <w:trHeight w:val="206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  <w:r w:rsidRPr="009A31C1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CATEGORIA ECONÔMICA</w:t>
            </w:r>
          </w:p>
        </w:tc>
      </w:tr>
      <w:tr w:rsidR="009A31C1" w:rsidRPr="009A31C1" w:rsidTr="00E707AF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A31C1">
              <w:rPr>
                <w:rFonts w:ascii="Calibri" w:hAnsi="Calibri" w:cs="Calibri"/>
                <w:bCs/>
                <w:sz w:val="24"/>
                <w:szCs w:val="22"/>
              </w:rPr>
              <w:t>3.3.90.30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A31C1">
              <w:rPr>
                <w:rFonts w:ascii="Calibri" w:hAnsi="Calibri" w:cs="Calibri"/>
                <w:bCs/>
                <w:sz w:val="24"/>
                <w:szCs w:val="22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A31C1">
              <w:rPr>
                <w:rFonts w:ascii="Calibri" w:hAnsi="Calibri" w:cs="Calibri"/>
                <w:bCs/>
                <w:sz w:val="24"/>
                <w:szCs w:val="22"/>
              </w:rPr>
              <w:t xml:space="preserve">R$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A31C1">
              <w:rPr>
                <w:rFonts w:ascii="Calibri" w:hAnsi="Calibri" w:cs="Calibri"/>
                <w:bCs/>
                <w:sz w:val="24"/>
                <w:szCs w:val="22"/>
              </w:rPr>
              <w:t>50.000,00</w:t>
            </w:r>
          </w:p>
        </w:tc>
      </w:tr>
      <w:tr w:rsidR="009A31C1" w:rsidRPr="009A31C1" w:rsidTr="00E707A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A31C1">
              <w:rPr>
                <w:rFonts w:ascii="Calibri" w:hAnsi="Calibri" w:cs="Calibri"/>
                <w:bCs/>
                <w:sz w:val="24"/>
                <w:szCs w:val="22"/>
              </w:rPr>
              <w:t>FONTE DE RECURSOS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A31C1">
              <w:rPr>
                <w:rFonts w:ascii="Calibri" w:hAnsi="Calibri" w:cs="Calibri"/>
                <w:bCs/>
                <w:sz w:val="24"/>
                <w:szCs w:val="22"/>
              </w:rPr>
              <w:t>1 - TESOURO</w:t>
            </w:r>
          </w:p>
        </w:tc>
      </w:tr>
    </w:tbl>
    <w:p w:rsidR="009A31C1" w:rsidRDefault="009A31C1" w:rsidP="009A31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9A31C1" w:rsidRDefault="009A31C1" w:rsidP="009A31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9A31C1">
        <w:rPr>
          <w:rFonts w:ascii="Calibri" w:hAnsi="Calibri" w:cs="Calibri"/>
          <w:bCs/>
          <w:sz w:val="24"/>
          <w:szCs w:val="22"/>
        </w:rPr>
        <w:t>Art. 2º</w:t>
      </w:r>
      <w:r>
        <w:rPr>
          <w:rFonts w:ascii="Calibri" w:hAnsi="Calibri" w:cs="Calibri"/>
          <w:bCs/>
          <w:sz w:val="24"/>
          <w:szCs w:val="22"/>
        </w:rPr>
        <w:t xml:space="preserve">  </w:t>
      </w:r>
      <w:r w:rsidRPr="009A31C1">
        <w:rPr>
          <w:rFonts w:ascii="Calibri" w:hAnsi="Calibri" w:cs="Calibri"/>
          <w:bCs/>
          <w:sz w:val="24"/>
          <w:szCs w:val="22"/>
        </w:rPr>
        <w:t>O crédito autorizado no art. 1º desta lei será coberto com recursos orçamentários provenientes de anulação parcial das dotações orçamentárias vigentes, conforme especificado abaixo:</w:t>
      </w:r>
    </w:p>
    <w:p w:rsidR="009A31C1" w:rsidRPr="009A31C1" w:rsidRDefault="009A31C1" w:rsidP="009A31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4961"/>
        <w:gridCol w:w="425"/>
        <w:gridCol w:w="1418"/>
      </w:tblGrid>
      <w:tr w:rsidR="009A31C1" w:rsidRPr="009A31C1" w:rsidTr="00E707A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A31C1">
              <w:rPr>
                <w:rFonts w:ascii="Calibri" w:hAnsi="Calibri" w:cs="Calibri"/>
                <w:bCs/>
                <w:sz w:val="24"/>
                <w:szCs w:val="22"/>
              </w:rPr>
              <w:t>02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A31C1">
              <w:rPr>
                <w:rFonts w:ascii="Calibri" w:hAnsi="Calibri" w:cs="Calibri"/>
                <w:bCs/>
                <w:sz w:val="24"/>
                <w:szCs w:val="22"/>
              </w:rPr>
              <w:t>PODER EXECUTIVO</w:t>
            </w:r>
          </w:p>
        </w:tc>
      </w:tr>
      <w:tr w:rsidR="009A31C1" w:rsidRPr="009A31C1" w:rsidTr="00E707AF">
        <w:trPr>
          <w:trHeight w:val="295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A31C1">
              <w:rPr>
                <w:rFonts w:ascii="Calibri" w:hAnsi="Calibri" w:cs="Calibri"/>
                <w:bCs/>
                <w:sz w:val="24"/>
                <w:szCs w:val="22"/>
              </w:rPr>
              <w:t>02.10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A31C1">
              <w:rPr>
                <w:rFonts w:ascii="Calibri" w:hAnsi="Calibri" w:cs="Calibri"/>
                <w:bCs/>
                <w:sz w:val="24"/>
                <w:szCs w:val="22"/>
              </w:rPr>
              <w:t>SECRETARIA MUNICIPAL DA EDUCAÇÃO</w:t>
            </w:r>
          </w:p>
        </w:tc>
      </w:tr>
      <w:tr w:rsidR="009A31C1" w:rsidRPr="009A31C1" w:rsidTr="00E707AF">
        <w:trPr>
          <w:trHeight w:val="27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A31C1">
              <w:rPr>
                <w:rFonts w:ascii="Calibri" w:hAnsi="Calibri" w:cs="Calibri"/>
                <w:bCs/>
                <w:sz w:val="24"/>
                <w:szCs w:val="22"/>
              </w:rPr>
              <w:t>02.10.02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A31C1">
              <w:rPr>
                <w:rFonts w:ascii="Calibri" w:hAnsi="Calibri" w:cs="Calibri"/>
                <w:bCs/>
                <w:sz w:val="24"/>
                <w:szCs w:val="22"/>
              </w:rPr>
              <w:t>ENSINO FUNDAMENTAL</w:t>
            </w:r>
          </w:p>
        </w:tc>
      </w:tr>
      <w:tr w:rsidR="009A31C1" w:rsidRPr="009A31C1" w:rsidTr="00E707AF">
        <w:trPr>
          <w:cantSplit/>
          <w:trHeight w:val="267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  <w:r w:rsidRPr="009A31C1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FUNCIONAL PROGRAMÁTICA</w:t>
            </w:r>
          </w:p>
        </w:tc>
      </w:tr>
      <w:tr w:rsidR="009A31C1" w:rsidRPr="009A31C1" w:rsidTr="00E707AF">
        <w:trPr>
          <w:cantSplit/>
          <w:trHeight w:val="241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A31C1">
              <w:rPr>
                <w:rFonts w:ascii="Calibri" w:hAnsi="Calibri" w:cs="Calibri"/>
                <w:bCs/>
                <w:sz w:val="24"/>
                <w:szCs w:val="22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A31C1">
              <w:rPr>
                <w:rFonts w:ascii="Calibri" w:hAnsi="Calibri" w:cs="Calibri"/>
                <w:bCs/>
                <w:sz w:val="24"/>
                <w:szCs w:val="22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</w:tr>
      <w:tr w:rsidR="009A31C1" w:rsidRPr="009A31C1" w:rsidTr="00E707A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A31C1">
              <w:rPr>
                <w:rFonts w:ascii="Calibri" w:hAnsi="Calibri" w:cs="Calibri"/>
                <w:bCs/>
                <w:sz w:val="24"/>
                <w:szCs w:val="22"/>
              </w:rPr>
              <w:t>12.361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A31C1">
              <w:rPr>
                <w:rFonts w:ascii="Calibri" w:hAnsi="Calibri" w:cs="Calibri"/>
                <w:bCs/>
                <w:sz w:val="24"/>
                <w:szCs w:val="22"/>
              </w:rPr>
              <w:t>ENSINO FUNDAMENTAL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</w:p>
        </w:tc>
      </w:tr>
      <w:tr w:rsidR="009A31C1" w:rsidRPr="009A31C1" w:rsidTr="00E707AF">
        <w:trPr>
          <w:cantSplit/>
          <w:trHeight w:val="28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A31C1">
              <w:rPr>
                <w:rFonts w:ascii="Calibri" w:hAnsi="Calibri" w:cs="Calibri"/>
                <w:bCs/>
                <w:sz w:val="24"/>
                <w:szCs w:val="22"/>
              </w:rPr>
              <w:t>12.361.0016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A31C1">
              <w:rPr>
                <w:rFonts w:ascii="Calibri" w:hAnsi="Calibri" w:cs="Calibri"/>
                <w:bCs/>
                <w:sz w:val="24"/>
                <w:szCs w:val="22"/>
              </w:rPr>
              <w:t>MANUTENÇÃO E DESENVOLVIMENTO DO ENSINO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</w:p>
        </w:tc>
      </w:tr>
      <w:tr w:rsidR="009A31C1" w:rsidRPr="009A31C1" w:rsidTr="00E707A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A31C1">
              <w:rPr>
                <w:rFonts w:ascii="Calibri" w:hAnsi="Calibri" w:cs="Calibri"/>
                <w:bCs/>
                <w:sz w:val="24"/>
                <w:szCs w:val="22"/>
              </w:rPr>
              <w:t>12.361.0016.2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A31C1">
              <w:rPr>
                <w:rFonts w:ascii="Calibri" w:hAnsi="Calibri" w:cs="Calibri"/>
                <w:bCs/>
                <w:sz w:val="24"/>
                <w:szCs w:val="22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</w:p>
        </w:tc>
      </w:tr>
      <w:tr w:rsidR="009A31C1" w:rsidRPr="009A31C1" w:rsidTr="00E707AF">
        <w:trPr>
          <w:cantSplit/>
          <w:trHeight w:val="2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A31C1">
              <w:rPr>
                <w:rFonts w:ascii="Calibri" w:hAnsi="Calibri" w:cs="Calibri"/>
                <w:bCs/>
                <w:sz w:val="24"/>
                <w:szCs w:val="22"/>
              </w:rPr>
              <w:t>12.361.0016.2.213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A31C1">
              <w:rPr>
                <w:rFonts w:ascii="Calibri" w:hAnsi="Calibri" w:cs="Calibri"/>
                <w:bCs/>
                <w:sz w:val="24"/>
                <w:szCs w:val="22"/>
              </w:rPr>
              <w:t>Manutenção das Atividades (Ensino Fundamental)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A31C1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A31C1">
              <w:rPr>
                <w:rFonts w:ascii="Calibri" w:hAnsi="Calibri" w:cs="Calibri"/>
                <w:bCs/>
                <w:sz w:val="24"/>
                <w:szCs w:val="22"/>
              </w:rPr>
              <w:t>50.000,00</w:t>
            </w:r>
          </w:p>
        </w:tc>
      </w:tr>
      <w:tr w:rsidR="009A31C1" w:rsidRPr="009A31C1" w:rsidTr="00E707AF">
        <w:trPr>
          <w:cantSplit/>
          <w:trHeight w:val="206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  <w:u w:val="single"/>
              </w:rPr>
            </w:pPr>
            <w:r w:rsidRPr="009A31C1">
              <w:rPr>
                <w:rFonts w:ascii="Calibri" w:hAnsi="Calibri" w:cs="Calibri"/>
                <w:bCs/>
                <w:sz w:val="24"/>
                <w:szCs w:val="22"/>
                <w:u w:val="single"/>
              </w:rPr>
              <w:t>CATEGORIA ECONÔMICA</w:t>
            </w:r>
          </w:p>
        </w:tc>
      </w:tr>
      <w:tr w:rsidR="009A31C1" w:rsidRPr="009A31C1" w:rsidTr="00E707AF">
        <w:trPr>
          <w:cantSplit/>
          <w:trHeight w:val="224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A31C1">
              <w:rPr>
                <w:rFonts w:ascii="Calibri" w:hAnsi="Calibri" w:cs="Calibri"/>
                <w:bCs/>
                <w:sz w:val="24"/>
                <w:szCs w:val="22"/>
              </w:rPr>
              <w:t>3.3.90.30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A31C1">
              <w:rPr>
                <w:rFonts w:ascii="Calibri" w:hAnsi="Calibri" w:cs="Calibri"/>
                <w:bCs/>
                <w:sz w:val="24"/>
                <w:szCs w:val="22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A31C1">
              <w:rPr>
                <w:rFonts w:ascii="Calibri" w:hAnsi="Calibri" w:cs="Calibri"/>
                <w:bCs/>
                <w:sz w:val="24"/>
                <w:szCs w:val="22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A31C1">
              <w:rPr>
                <w:rFonts w:ascii="Calibri" w:hAnsi="Calibri" w:cs="Calibri"/>
                <w:bCs/>
                <w:sz w:val="24"/>
                <w:szCs w:val="22"/>
              </w:rPr>
              <w:t>50.000,00</w:t>
            </w:r>
          </w:p>
        </w:tc>
      </w:tr>
      <w:tr w:rsidR="009A31C1" w:rsidRPr="009A31C1" w:rsidTr="00E707AF">
        <w:trPr>
          <w:cantSplit/>
          <w:trHeight w:val="267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A31C1">
              <w:rPr>
                <w:rFonts w:ascii="Calibri" w:hAnsi="Calibri" w:cs="Calibri"/>
                <w:bCs/>
                <w:sz w:val="24"/>
                <w:szCs w:val="22"/>
              </w:rPr>
              <w:t>FONTE DE RECURSOS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1C1" w:rsidRPr="009A31C1" w:rsidRDefault="009A31C1" w:rsidP="009A31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2"/>
              </w:rPr>
            </w:pPr>
            <w:r w:rsidRPr="009A31C1">
              <w:rPr>
                <w:rFonts w:ascii="Calibri" w:hAnsi="Calibri" w:cs="Calibri"/>
                <w:bCs/>
                <w:sz w:val="24"/>
                <w:szCs w:val="22"/>
              </w:rPr>
              <w:t>1 – Tesouro</w:t>
            </w:r>
          </w:p>
        </w:tc>
      </w:tr>
    </w:tbl>
    <w:p w:rsidR="003B7412" w:rsidRPr="009A31C1" w:rsidRDefault="003B7412" w:rsidP="009A31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bCs/>
          <w:sz w:val="24"/>
          <w:szCs w:val="22"/>
        </w:rPr>
      </w:pPr>
    </w:p>
    <w:p w:rsidR="003B7412" w:rsidRPr="003B7412" w:rsidRDefault="003B7412" w:rsidP="003B741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bCs/>
          <w:sz w:val="24"/>
          <w:szCs w:val="22"/>
        </w:rPr>
        <w:tab/>
      </w:r>
      <w:r>
        <w:rPr>
          <w:rFonts w:ascii="Calibri" w:hAnsi="Calibri" w:cs="Calibri"/>
          <w:bCs/>
          <w:sz w:val="24"/>
          <w:szCs w:val="22"/>
        </w:rPr>
        <w:tab/>
      </w:r>
      <w:r w:rsidRPr="003B7412">
        <w:rPr>
          <w:rFonts w:ascii="Calibri" w:hAnsi="Calibri" w:cs="Calibri"/>
          <w:bCs/>
          <w:sz w:val="24"/>
          <w:szCs w:val="22"/>
        </w:rPr>
        <w:t xml:space="preserve">Art. 3º </w:t>
      </w:r>
      <w:r>
        <w:rPr>
          <w:rFonts w:ascii="Calibri" w:hAnsi="Calibri" w:cs="Calibri"/>
          <w:bCs/>
          <w:sz w:val="24"/>
          <w:szCs w:val="22"/>
        </w:rPr>
        <w:t xml:space="preserve"> </w:t>
      </w:r>
      <w:r w:rsidRPr="003B7412">
        <w:rPr>
          <w:rFonts w:ascii="Calibri" w:hAnsi="Calibri" w:cs="Calibri"/>
          <w:sz w:val="24"/>
          <w:szCs w:val="22"/>
        </w:rPr>
        <w:t>Fica inclu</w:t>
      </w:r>
      <w:r>
        <w:rPr>
          <w:rFonts w:ascii="Calibri" w:hAnsi="Calibri" w:cs="Calibri"/>
          <w:sz w:val="24"/>
          <w:szCs w:val="22"/>
        </w:rPr>
        <w:t>so o presente c</w:t>
      </w:r>
      <w:r w:rsidRPr="003B7412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3B7412">
        <w:rPr>
          <w:rFonts w:ascii="Calibri" w:hAnsi="Calibri" w:cs="Calibri"/>
          <w:sz w:val="24"/>
          <w:szCs w:val="22"/>
        </w:rPr>
        <w:t xml:space="preserve">dicional </w:t>
      </w:r>
      <w:r w:rsidR="009A31C1">
        <w:rPr>
          <w:rFonts w:ascii="Calibri" w:hAnsi="Calibri" w:cs="Calibri"/>
          <w:sz w:val="24"/>
          <w:szCs w:val="22"/>
        </w:rPr>
        <w:t>especial</w:t>
      </w:r>
      <w:r w:rsidRPr="003B7412">
        <w:rPr>
          <w:rFonts w:ascii="Calibri" w:hAnsi="Calibri" w:cs="Calibri"/>
          <w:sz w:val="24"/>
          <w:szCs w:val="22"/>
        </w:rPr>
        <w:t xml:space="preserve"> na Lei nº 9.138, de 29 de novembro de 2017 (Plano Plurianual - PPA), na Lei nº 9.320, de 18 de julho de 2018 (Lei de Diretrizes Orçamentárias - LDO) e na Lei nº 9.443, de 21 de dezembro de 2018 (Lei Orçamentária Anual - LOA).</w:t>
      </w:r>
    </w:p>
    <w:p w:rsidR="005F3AFB" w:rsidRPr="000A1CD6" w:rsidRDefault="005F3AFB" w:rsidP="003B741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41F59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3B7412">
        <w:rPr>
          <w:rFonts w:ascii="Calibri" w:hAnsi="Calibri" w:cs="Calibri"/>
          <w:sz w:val="24"/>
          <w:szCs w:val="22"/>
        </w:rPr>
        <w:t>Art. 4</w:t>
      </w:r>
      <w:r w:rsidR="000A1CD6" w:rsidRPr="000A1CD6">
        <w:rPr>
          <w:rFonts w:ascii="Calibri" w:hAnsi="Calibri" w:cs="Calibri"/>
          <w:sz w:val="24"/>
          <w:szCs w:val="22"/>
        </w:rPr>
        <w:t xml:space="preserve">º </w:t>
      </w:r>
      <w:r w:rsidR="0085721E">
        <w:rPr>
          <w:rFonts w:ascii="Calibri" w:hAnsi="Calibri" w:cs="Calibri"/>
          <w:sz w:val="24"/>
          <w:szCs w:val="22"/>
        </w:rPr>
        <w:t xml:space="preserve"> Esta l</w:t>
      </w:r>
      <w:r w:rsidR="000A1CD6" w:rsidRPr="000A1CD6">
        <w:rPr>
          <w:rFonts w:ascii="Calibri" w:hAnsi="Calibri" w:cs="Calibri"/>
          <w:sz w:val="24"/>
          <w:szCs w:val="22"/>
        </w:rPr>
        <w:t>ei entra em vigor na data de sua publicação.</w:t>
      </w:r>
    </w:p>
    <w:p w:rsidR="006D45F8" w:rsidRPr="00646520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FD6CB7">
        <w:rPr>
          <w:rFonts w:ascii="Calibri" w:hAnsi="Calibri" w:cs="Calibri"/>
          <w:sz w:val="24"/>
          <w:szCs w:val="24"/>
        </w:rPr>
        <w:t>23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5B2E78">
        <w:rPr>
          <w:rFonts w:ascii="Calibri" w:hAnsi="Calibri" w:cs="Calibri"/>
          <w:sz w:val="24"/>
          <w:szCs w:val="24"/>
        </w:rPr>
        <w:t xml:space="preserve">vinte e </w:t>
      </w:r>
      <w:r w:rsidR="00FD6CB7">
        <w:rPr>
          <w:rFonts w:ascii="Calibri" w:hAnsi="Calibri" w:cs="Calibri"/>
          <w:sz w:val="24"/>
          <w:szCs w:val="24"/>
        </w:rPr>
        <w:t>três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FD6CB7">
        <w:rPr>
          <w:rFonts w:ascii="Calibri" w:hAnsi="Calibri" w:cs="Calibri"/>
          <w:sz w:val="24"/>
          <w:szCs w:val="24"/>
        </w:rPr>
        <w:t>julho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FA6753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A6753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A675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083D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C248D"/>
    <w:rsid w:val="002C2547"/>
    <w:rsid w:val="002D397D"/>
    <w:rsid w:val="002D4836"/>
    <w:rsid w:val="002E240B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B7412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16E0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5F3AFB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C5D91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2414A"/>
    <w:rsid w:val="00841F59"/>
    <w:rsid w:val="00854750"/>
    <w:rsid w:val="00855813"/>
    <w:rsid w:val="0085721E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31C1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87A6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90D67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1647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977AC"/>
    <w:rsid w:val="00FA5974"/>
    <w:rsid w:val="00FA6753"/>
    <w:rsid w:val="00FC45CD"/>
    <w:rsid w:val="00FD1332"/>
    <w:rsid w:val="00FD40B6"/>
    <w:rsid w:val="00FD4F10"/>
    <w:rsid w:val="00FD5915"/>
    <w:rsid w:val="00FD6CB7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2019-07-23T23:19:00Z</cp:lastPrinted>
  <dcterms:created xsi:type="dcterms:W3CDTF">2019-07-22T18:40:00Z</dcterms:created>
  <dcterms:modified xsi:type="dcterms:W3CDTF">2019-07-23T23:19:00Z</dcterms:modified>
</cp:coreProperties>
</file>