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0F90" w:rsidRDefault="0085683D" w:rsidP="0004762B">
      <w:pPr>
        <w:pStyle w:val="Cabealho"/>
        <w:tabs>
          <w:tab w:val="left" w:pos="851"/>
        </w:tabs>
        <w:jc w:val="center"/>
        <w:rPr>
          <w:rFonts w:ascii="Trajan" w:hAnsi="Trajan"/>
          <w:color w:val="3889AE"/>
          <w:spacing w:val="22"/>
          <w:sz w:val="32"/>
          <w:szCs w:val="3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1" o:spid="_x0000_s1027" type="#_x0000_t75" alt="brasão - sem assinatura.png" style="position:absolute;left:0;text-align:left;margin-left:209.55pt;margin-top:-42.65pt;width:62.85pt;height:69.15pt;z-index:251658240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>
            <v:imagedata r:id="rId6" o:title="brasão - sem assinatura"/>
            <w10:wrap type="square"/>
          </v:shape>
        </w:pict>
      </w:r>
    </w:p>
    <w:p w:rsidR="00900F90" w:rsidRDefault="00900F90" w:rsidP="00900F90">
      <w:pPr>
        <w:pStyle w:val="Cabealho"/>
        <w:ind w:left="426"/>
        <w:jc w:val="center"/>
        <w:rPr>
          <w:b/>
          <w:sz w:val="12"/>
        </w:rPr>
      </w:pPr>
    </w:p>
    <w:p w:rsidR="00A21329" w:rsidRPr="00900F90" w:rsidRDefault="00A21329" w:rsidP="00900F90">
      <w:pPr>
        <w:pStyle w:val="Cabealho"/>
        <w:ind w:left="426"/>
        <w:jc w:val="center"/>
        <w:rPr>
          <w:b/>
          <w:sz w:val="12"/>
        </w:rPr>
      </w:pPr>
    </w:p>
    <w:p w:rsidR="000553B2" w:rsidRDefault="000553B2" w:rsidP="00F26C8A">
      <w:pPr>
        <w:pStyle w:val="Cabealho"/>
        <w:jc w:val="center"/>
        <w:rPr>
          <w:b/>
          <w:sz w:val="36"/>
        </w:rPr>
      </w:pPr>
      <w:r>
        <w:rPr>
          <w:b/>
          <w:sz w:val="36"/>
        </w:rPr>
        <w:t>CÂMARA MUNICIPAL DE ARARAQUARA</w:t>
      </w:r>
    </w:p>
    <w:p w:rsidR="000553B2" w:rsidRPr="00D47EAB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AUTÓGRAFO NÚMERO</w:t>
      </w:r>
      <w:r w:rsidR="00364D9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="0085683D">
        <w:rPr>
          <w:rFonts w:ascii="Tahoma" w:hAnsi="Tahoma" w:cs="Tahoma"/>
          <w:b/>
          <w:sz w:val="32"/>
          <w:szCs w:val="32"/>
          <w:u w:val="single"/>
        </w:rPr>
        <w:t>219</w:t>
      </w:r>
      <w:r w:rsidR="00364D92">
        <w:rPr>
          <w:rFonts w:ascii="Tahoma" w:hAnsi="Tahoma" w:cs="Tahoma"/>
          <w:b/>
          <w:sz w:val="32"/>
          <w:szCs w:val="32"/>
          <w:u w:val="single"/>
        </w:rPr>
        <w:t>/</w:t>
      </w:r>
      <w:r w:rsidR="00005856">
        <w:rPr>
          <w:rFonts w:ascii="Tahoma" w:hAnsi="Tahoma" w:cs="Tahoma"/>
          <w:b/>
          <w:sz w:val="32"/>
          <w:szCs w:val="32"/>
          <w:u w:val="single"/>
        </w:rPr>
        <w:t>20</w:t>
      </w:r>
      <w:r w:rsidR="00364D92">
        <w:rPr>
          <w:rFonts w:ascii="Tahoma" w:hAnsi="Tahoma" w:cs="Tahoma"/>
          <w:b/>
          <w:sz w:val="32"/>
          <w:szCs w:val="32"/>
          <w:u w:val="single"/>
        </w:rPr>
        <w:t>1</w:t>
      </w:r>
      <w:r w:rsidR="00BA7D43">
        <w:rPr>
          <w:rFonts w:ascii="Tahoma" w:hAnsi="Tahoma" w:cs="Tahoma"/>
          <w:b/>
          <w:sz w:val="32"/>
          <w:szCs w:val="32"/>
          <w:u w:val="single"/>
        </w:rPr>
        <w:t>9</w:t>
      </w:r>
    </w:p>
    <w:p w:rsidR="001C6786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PROJETO DE LEI</w:t>
      </w:r>
      <w:r w:rsidR="00A22A6D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Pr="00D47EAB">
        <w:rPr>
          <w:rFonts w:ascii="Tahoma" w:hAnsi="Tahoma" w:cs="Tahoma"/>
          <w:b/>
          <w:sz w:val="32"/>
          <w:szCs w:val="32"/>
          <w:u w:val="single"/>
        </w:rPr>
        <w:t xml:space="preserve">NÚMERO </w:t>
      </w:r>
      <w:r w:rsidR="0085683D">
        <w:rPr>
          <w:rFonts w:ascii="Tahoma" w:hAnsi="Tahoma" w:cs="Tahoma"/>
          <w:b/>
          <w:sz w:val="32"/>
          <w:szCs w:val="32"/>
          <w:u w:val="single"/>
        </w:rPr>
        <w:t>235</w:t>
      </w:r>
      <w:r w:rsidRPr="00D47EAB">
        <w:rPr>
          <w:rFonts w:ascii="Tahoma" w:hAnsi="Tahoma" w:cs="Tahoma"/>
          <w:b/>
          <w:sz w:val="32"/>
          <w:szCs w:val="32"/>
          <w:u w:val="single"/>
        </w:rPr>
        <w:t>/</w:t>
      </w:r>
      <w:r w:rsidR="00005856">
        <w:rPr>
          <w:rFonts w:ascii="Tahoma" w:hAnsi="Tahoma" w:cs="Tahoma"/>
          <w:b/>
          <w:sz w:val="32"/>
          <w:szCs w:val="32"/>
          <w:u w:val="single"/>
        </w:rPr>
        <w:t>20</w:t>
      </w:r>
      <w:r w:rsidRPr="00D47EAB">
        <w:rPr>
          <w:rFonts w:ascii="Tahoma" w:hAnsi="Tahoma" w:cs="Tahoma"/>
          <w:b/>
          <w:sz w:val="32"/>
          <w:szCs w:val="32"/>
          <w:u w:val="single"/>
        </w:rPr>
        <w:t>1</w:t>
      </w:r>
      <w:r w:rsidR="00BA7D43">
        <w:rPr>
          <w:rFonts w:ascii="Tahoma" w:hAnsi="Tahoma" w:cs="Tahoma"/>
          <w:b/>
          <w:sz w:val="32"/>
          <w:szCs w:val="32"/>
          <w:u w:val="single"/>
        </w:rPr>
        <w:t>9</w:t>
      </w: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3A3A7C" w:rsidRPr="003A3A7C" w:rsidRDefault="00FF05ED" w:rsidP="00BA7D43">
      <w:pPr>
        <w:ind w:left="5103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Dispõe sobre a abertura de crédito adicional </w:t>
      </w:r>
      <w:r w:rsidR="0004762B">
        <w:rPr>
          <w:rFonts w:ascii="Calibri" w:hAnsi="Calibri" w:cs="Calibri"/>
          <w:sz w:val="22"/>
          <w:szCs w:val="22"/>
        </w:rPr>
        <w:t>especial</w:t>
      </w:r>
      <w:r w:rsidR="0049346E" w:rsidRPr="0049346E">
        <w:rPr>
          <w:rFonts w:ascii="Calibri" w:hAnsi="Calibri" w:cs="Calibri"/>
          <w:sz w:val="22"/>
          <w:szCs w:val="22"/>
        </w:rPr>
        <w:t xml:space="preserve"> e dá outras providências</w:t>
      </w:r>
      <w:r w:rsidR="00964336">
        <w:rPr>
          <w:rFonts w:ascii="Calibri" w:hAnsi="Calibri" w:cs="Calibri"/>
          <w:sz w:val="22"/>
          <w:szCs w:val="22"/>
        </w:rPr>
        <w:t xml:space="preserve">. </w:t>
      </w:r>
    </w:p>
    <w:p w:rsidR="003A3A7C" w:rsidRDefault="003A3A7C" w:rsidP="00754759">
      <w:pPr>
        <w:tabs>
          <w:tab w:val="left" w:pos="709"/>
          <w:tab w:val="left" w:pos="851"/>
          <w:tab w:val="left" w:pos="993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1C6D7E" w:rsidRDefault="001C6D7E" w:rsidP="001C6D7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85683D" w:rsidRDefault="001C6D7E" w:rsidP="0085683D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bCs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="0085683D" w:rsidRPr="0085683D">
        <w:rPr>
          <w:rFonts w:ascii="Calibri" w:hAnsi="Calibri" w:cs="Calibri"/>
          <w:bCs/>
          <w:sz w:val="24"/>
          <w:szCs w:val="22"/>
        </w:rPr>
        <w:t xml:space="preserve">Art. 1º </w:t>
      </w:r>
      <w:r w:rsidR="0085683D">
        <w:rPr>
          <w:rFonts w:ascii="Calibri" w:hAnsi="Calibri" w:cs="Calibri"/>
          <w:bCs/>
          <w:sz w:val="24"/>
          <w:szCs w:val="22"/>
        </w:rPr>
        <w:t xml:space="preserve"> </w:t>
      </w:r>
      <w:r w:rsidR="0085683D" w:rsidRPr="0085683D">
        <w:rPr>
          <w:rFonts w:ascii="Calibri" w:hAnsi="Calibri" w:cs="Calibri"/>
          <w:bCs/>
          <w:sz w:val="24"/>
          <w:szCs w:val="22"/>
        </w:rPr>
        <w:t xml:space="preserve">Fica o Poder Executivo autorizado a abrir um </w:t>
      </w:r>
      <w:r w:rsidR="0085683D">
        <w:rPr>
          <w:rFonts w:ascii="Calibri" w:hAnsi="Calibri" w:cs="Calibri"/>
          <w:bCs/>
          <w:sz w:val="24"/>
          <w:szCs w:val="22"/>
        </w:rPr>
        <w:t>crédito a</w:t>
      </w:r>
      <w:r w:rsidR="0085683D" w:rsidRPr="0085683D">
        <w:rPr>
          <w:rFonts w:ascii="Calibri" w:hAnsi="Calibri" w:cs="Calibri"/>
          <w:bCs/>
          <w:sz w:val="24"/>
          <w:szCs w:val="22"/>
        </w:rPr>
        <w:t xml:space="preserve">dicional </w:t>
      </w:r>
      <w:r w:rsidR="0085683D">
        <w:rPr>
          <w:rFonts w:ascii="Calibri" w:hAnsi="Calibri" w:cs="Calibri"/>
          <w:bCs/>
          <w:sz w:val="24"/>
          <w:szCs w:val="22"/>
        </w:rPr>
        <w:t>e</w:t>
      </w:r>
      <w:r w:rsidR="0085683D" w:rsidRPr="0085683D">
        <w:rPr>
          <w:rFonts w:ascii="Calibri" w:hAnsi="Calibri" w:cs="Calibri"/>
          <w:bCs/>
          <w:sz w:val="24"/>
          <w:szCs w:val="22"/>
        </w:rPr>
        <w:t xml:space="preserve">special, até o limite de R$ 186.602,95 (cento e oitenta e seis mil, seiscentos e dois reais e noventa e cinco centavos), para atender a execução de obras de recapeamento asfáltico de 4.395,04 m² (quatro mil trezentos e noventa e cinco inteiros e quatro centésimos de metros quadrados), do tipo  Concreto Betuminoso Usinado a Quente (CBUQ) com espessura de 4 cm (quatro centímetros), na Rua Expedicionários do Brasil, no trecho entre a Avenida Padre Francisco Salles </w:t>
      </w:r>
      <w:proofErr w:type="spellStart"/>
      <w:r w:rsidR="0085683D" w:rsidRPr="0085683D">
        <w:rPr>
          <w:rFonts w:ascii="Calibri" w:hAnsi="Calibri" w:cs="Calibri"/>
          <w:bCs/>
          <w:sz w:val="24"/>
          <w:szCs w:val="22"/>
        </w:rPr>
        <w:t>Culturato</w:t>
      </w:r>
      <w:proofErr w:type="spellEnd"/>
      <w:r w:rsidR="0085683D" w:rsidRPr="0085683D">
        <w:rPr>
          <w:rFonts w:ascii="Calibri" w:hAnsi="Calibri" w:cs="Calibri"/>
          <w:bCs/>
          <w:sz w:val="24"/>
          <w:szCs w:val="22"/>
        </w:rPr>
        <w:t xml:space="preserve"> e a Avenida Infante Dom Henrique, conforme demonstrativo abaixo:</w:t>
      </w:r>
    </w:p>
    <w:p w:rsidR="0085683D" w:rsidRPr="0085683D" w:rsidRDefault="0085683D" w:rsidP="0085683D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bCs/>
          <w:sz w:val="24"/>
          <w:szCs w:val="22"/>
        </w:rPr>
      </w:pPr>
    </w:p>
    <w:tbl>
      <w:tblPr>
        <w:tblW w:w="8080" w:type="dxa"/>
        <w:tblInd w:w="106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6"/>
        <w:gridCol w:w="709"/>
        <w:gridCol w:w="283"/>
        <w:gridCol w:w="3828"/>
        <w:gridCol w:w="425"/>
        <w:gridCol w:w="1559"/>
      </w:tblGrid>
      <w:tr w:rsidR="0085683D" w:rsidRPr="0085683D" w:rsidTr="0085683D">
        <w:trPr>
          <w:trHeight w:val="29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83D" w:rsidRPr="0085683D" w:rsidRDefault="0085683D" w:rsidP="0085683D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Cs/>
                <w:sz w:val="24"/>
                <w:szCs w:val="22"/>
              </w:rPr>
            </w:pPr>
            <w:r w:rsidRPr="0085683D">
              <w:rPr>
                <w:rFonts w:ascii="Calibri" w:hAnsi="Calibri" w:cs="Calibri"/>
                <w:bCs/>
                <w:sz w:val="24"/>
                <w:szCs w:val="22"/>
              </w:rPr>
              <w:t>02</w:t>
            </w:r>
          </w:p>
        </w:tc>
        <w:tc>
          <w:tcPr>
            <w:tcW w:w="68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83D" w:rsidRPr="0085683D" w:rsidRDefault="0085683D" w:rsidP="0085683D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Cs/>
                <w:sz w:val="24"/>
                <w:szCs w:val="22"/>
              </w:rPr>
            </w:pPr>
            <w:r w:rsidRPr="0085683D">
              <w:rPr>
                <w:rFonts w:ascii="Calibri" w:hAnsi="Calibri" w:cs="Calibri"/>
                <w:bCs/>
                <w:sz w:val="24"/>
                <w:szCs w:val="22"/>
              </w:rPr>
              <w:t>PODER EXECUTIVO</w:t>
            </w:r>
          </w:p>
        </w:tc>
      </w:tr>
      <w:tr w:rsidR="0085683D" w:rsidRPr="0085683D" w:rsidTr="0085683D">
        <w:trPr>
          <w:trHeight w:val="29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83D" w:rsidRPr="0085683D" w:rsidRDefault="0085683D" w:rsidP="0085683D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Cs/>
                <w:sz w:val="24"/>
                <w:szCs w:val="22"/>
              </w:rPr>
            </w:pPr>
            <w:r w:rsidRPr="0085683D">
              <w:rPr>
                <w:rFonts w:ascii="Calibri" w:hAnsi="Calibri" w:cs="Calibri"/>
                <w:bCs/>
                <w:sz w:val="24"/>
                <w:szCs w:val="22"/>
              </w:rPr>
              <w:t>02.08</w:t>
            </w:r>
          </w:p>
        </w:tc>
        <w:tc>
          <w:tcPr>
            <w:tcW w:w="68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83D" w:rsidRPr="0085683D" w:rsidRDefault="0085683D" w:rsidP="0085683D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Cs/>
                <w:sz w:val="24"/>
                <w:szCs w:val="22"/>
              </w:rPr>
            </w:pPr>
            <w:r w:rsidRPr="0085683D">
              <w:rPr>
                <w:rFonts w:ascii="Calibri" w:hAnsi="Calibri" w:cs="Calibri"/>
                <w:bCs/>
                <w:sz w:val="24"/>
                <w:szCs w:val="22"/>
              </w:rPr>
              <w:t>SECRETARIA MUNICIPAL DE OBRAS E SERVIÇOS PÚBLICOS</w:t>
            </w:r>
          </w:p>
        </w:tc>
      </w:tr>
      <w:tr w:rsidR="0085683D" w:rsidRPr="0085683D" w:rsidTr="0085683D">
        <w:trPr>
          <w:trHeight w:val="29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83D" w:rsidRPr="0085683D" w:rsidRDefault="0085683D" w:rsidP="0085683D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Cs/>
                <w:sz w:val="24"/>
                <w:szCs w:val="22"/>
              </w:rPr>
            </w:pPr>
            <w:r w:rsidRPr="0085683D">
              <w:rPr>
                <w:rFonts w:ascii="Calibri" w:hAnsi="Calibri" w:cs="Calibri"/>
                <w:bCs/>
                <w:sz w:val="24"/>
                <w:szCs w:val="22"/>
              </w:rPr>
              <w:t>02.08.01</w:t>
            </w:r>
          </w:p>
        </w:tc>
        <w:tc>
          <w:tcPr>
            <w:tcW w:w="68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83D" w:rsidRPr="0085683D" w:rsidRDefault="0085683D" w:rsidP="0085683D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Cs/>
                <w:sz w:val="24"/>
                <w:szCs w:val="22"/>
              </w:rPr>
            </w:pPr>
            <w:r w:rsidRPr="0085683D">
              <w:rPr>
                <w:rFonts w:ascii="Calibri" w:hAnsi="Calibri" w:cs="Calibri"/>
                <w:bCs/>
                <w:sz w:val="24"/>
                <w:szCs w:val="22"/>
              </w:rPr>
              <w:t>COORDENADORIA EXECUTIVA DE OBRAS PÚBLICAS</w:t>
            </w:r>
          </w:p>
        </w:tc>
      </w:tr>
      <w:tr w:rsidR="0085683D" w:rsidRPr="0085683D" w:rsidTr="0085683D">
        <w:trPr>
          <w:cantSplit/>
          <w:trHeight w:val="267"/>
        </w:trPr>
        <w:tc>
          <w:tcPr>
            <w:tcW w:w="80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83D" w:rsidRPr="0085683D" w:rsidRDefault="0085683D" w:rsidP="0085683D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Cs/>
                <w:sz w:val="24"/>
                <w:szCs w:val="22"/>
                <w:u w:val="single"/>
              </w:rPr>
            </w:pPr>
            <w:r w:rsidRPr="0085683D">
              <w:rPr>
                <w:rFonts w:ascii="Calibri" w:hAnsi="Calibri" w:cs="Calibri"/>
                <w:bCs/>
                <w:sz w:val="24"/>
                <w:szCs w:val="22"/>
                <w:u w:val="single"/>
              </w:rPr>
              <w:t>FUNCIONAL PROGRAMÁTICA</w:t>
            </w:r>
          </w:p>
        </w:tc>
      </w:tr>
      <w:tr w:rsidR="0085683D" w:rsidRPr="0085683D" w:rsidTr="0085683D">
        <w:trPr>
          <w:cantSplit/>
          <w:trHeight w:val="284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83D" w:rsidRPr="0085683D" w:rsidRDefault="0085683D" w:rsidP="0085683D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Cs/>
                <w:sz w:val="24"/>
                <w:szCs w:val="22"/>
              </w:rPr>
            </w:pPr>
            <w:r w:rsidRPr="0085683D">
              <w:rPr>
                <w:rFonts w:ascii="Calibri" w:hAnsi="Calibri" w:cs="Calibri"/>
                <w:bCs/>
                <w:sz w:val="24"/>
                <w:szCs w:val="22"/>
              </w:rPr>
              <w:t>15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83D" w:rsidRPr="0085683D" w:rsidRDefault="0085683D" w:rsidP="0085683D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Cs/>
                <w:sz w:val="24"/>
                <w:szCs w:val="22"/>
              </w:rPr>
            </w:pPr>
            <w:r w:rsidRPr="0085683D">
              <w:rPr>
                <w:rFonts w:ascii="Calibri" w:hAnsi="Calibri" w:cs="Calibri"/>
                <w:bCs/>
                <w:sz w:val="24"/>
                <w:szCs w:val="22"/>
              </w:rPr>
              <w:t>URBANISMO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83D" w:rsidRPr="0085683D" w:rsidRDefault="0085683D" w:rsidP="0085683D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Cs/>
                <w:sz w:val="24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83D" w:rsidRPr="0085683D" w:rsidRDefault="0085683D" w:rsidP="0085683D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Cs/>
                <w:sz w:val="24"/>
                <w:szCs w:val="22"/>
              </w:rPr>
            </w:pPr>
          </w:p>
        </w:tc>
      </w:tr>
      <w:tr w:rsidR="0085683D" w:rsidRPr="0085683D" w:rsidTr="0085683D">
        <w:trPr>
          <w:cantSplit/>
          <w:trHeight w:val="267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83D" w:rsidRPr="0085683D" w:rsidRDefault="0085683D" w:rsidP="0085683D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Cs/>
                <w:sz w:val="24"/>
                <w:szCs w:val="22"/>
              </w:rPr>
            </w:pPr>
            <w:r w:rsidRPr="0085683D">
              <w:rPr>
                <w:rFonts w:ascii="Calibri" w:hAnsi="Calibri" w:cs="Calibri"/>
                <w:bCs/>
                <w:sz w:val="24"/>
                <w:szCs w:val="22"/>
              </w:rPr>
              <w:t>15.451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83D" w:rsidRPr="0085683D" w:rsidRDefault="0085683D" w:rsidP="0085683D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Cs/>
                <w:sz w:val="24"/>
                <w:szCs w:val="22"/>
              </w:rPr>
            </w:pPr>
            <w:r w:rsidRPr="0085683D">
              <w:rPr>
                <w:rFonts w:ascii="Calibri" w:hAnsi="Calibri" w:cs="Calibri"/>
                <w:bCs/>
                <w:sz w:val="24"/>
                <w:szCs w:val="22"/>
              </w:rPr>
              <w:t>INFRA- ESTRUTURA URBANA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83D" w:rsidRPr="0085683D" w:rsidRDefault="0085683D" w:rsidP="0085683D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Cs/>
                <w:sz w:val="24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83D" w:rsidRPr="0085683D" w:rsidRDefault="0085683D" w:rsidP="0085683D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Cs/>
                <w:sz w:val="24"/>
                <w:szCs w:val="22"/>
                <w:u w:val="single"/>
              </w:rPr>
            </w:pPr>
          </w:p>
        </w:tc>
      </w:tr>
      <w:tr w:rsidR="0085683D" w:rsidRPr="0085683D" w:rsidTr="0085683D">
        <w:trPr>
          <w:cantSplit/>
          <w:trHeight w:val="284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83D" w:rsidRPr="0085683D" w:rsidRDefault="0085683D" w:rsidP="0085683D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Cs/>
                <w:sz w:val="24"/>
                <w:szCs w:val="22"/>
              </w:rPr>
            </w:pPr>
            <w:r w:rsidRPr="0085683D">
              <w:rPr>
                <w:rFonts w:ascii="Calibri" w:hAnsi="Calibri" w:cs="Calibri"/>
                <w:bCs/>
                <w:sz w:val="24"/>
                <w:szCs w:val="22"/>
              </w:rPr>
              <w:t>15.451.065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83D" w:rsidRPr="0085683D" w:rsidRDefault="0085683D" w:rsidP="0085683D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Cs/>
                <w:sz w:val="24"/>
                <w:szCs w:val="22"/>
              </w:rPr>
            </w:pPr>
            <w:r w:rsidRPr="0085683D">
              <w:rPr>
                <w:rFonts w:ascii="Calibri" w:hAnsi="Calibri" w:cs="Calibri"/>
                <w:bCs/>
                <w:sz w:val="24"/>
                <w:szCs w:val="22"/>
              </w:rPr>
              <w:t xml:space="preserve">COSNTRUÇÃO, MANUTENÇÃO, AMPLIAÇÃO E CONSERVAÇÃO DO SISTEMA VIÁRIO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83D" w:rsidRPr="0085683D" w:rsidRDefault="0085683D" w:rsidP="0085683D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Cs/>
                <w:sz w:val="24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83D" w:rsidRPr="0085683D" w:rsidRDefault="0085683D" w:rsidP="0085683D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Cs/>
                <w:sz w:val="24"/>
                <w:szCs w:val="22"/>
                <w:u w:val="single"/>
              </w:rPr>
            </w:pPr>
          </w:p>
        </w:tc>
      </w:tr>
      <w:tr w:rsidR="0085683D" w:rsidRPr="0085683D" w:rsidTr="0085683D">
        <w:trPr>
          <w:cantSplit/>
          <w:trHeight w:val="267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83D" w:rsidRPr="0085683D" w:rsidRDefault="0085683D" w:rsidP="0085683D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Cs/>
                <w:sz w:val="24"/>
                <w:szCs w:val="22"/>
              </w:rPr>
            </w:pPr>
            <w:r w:rsidRPr="0085683D">
              <w:rPr>
                <w:rFonts w:ascii="Calibri" w:hAnsi="Calibri" w:cs="Calibri"/>
                <w:bCs/>
                <w:sz w:val="24"/>
                <w:szCs w:val="22"/>
              </w:rPr>
              <w:t>15.451.065.1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83D" w:rsidRPr="0085683D" w:rsidRDefault="0085683D" w:rsidP="0085683D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Cs/>
                <w:sz w:val="24"/>
                <w:szCs w:val="22"/>
              </w:rPr>
            </w:pPr>
            <w:r w:rsidRPr="0085683D">
              <w:rPr>
                <w:rFonts w:ascii="Calibri" w:hAnsi="Calibri" w:cs="Calibri"/>
                <w:bCs/>
                <w:sz w:val="24"/>
                <w:szCs w:val="22"/>
              </w:rPr>
              <w:t>PROJETO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83D" w:rsidRPr="0085683D" w:rsidRDefault="0085683D" w:rsidP="0085683D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Cs/>
                <w:sz w:val="24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83D" w:rsidRPr="0085683D" w:rsidRDefault="0085683D" w:rsidP="0085683D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Cs/>
                <w:sz w:val="24"/>
                <w:szCs w:val="22"/>
              </w:rPr>
            </w:pPr>
          </w:p>
        </w:tc>
      </w:tr>
      <w:tr w:rsidR="0085683D" w:rsidRPr="0085683D" w:rsidTr="0085683D">
        <w:trPr>
          <w:cantSplit/>
          <w:trHeight w:val="267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83D" w:rsidRPr="0085683D" w:rsidRDefault="0085683D" w:rsidP="0085683D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Cs/>
                <w:sz w:val="24"/>
                <w:szCs w:val="22"/>
              </w:rPr>
            </w:pPr>
            <w:r w:rsidRPr="0085683D">
              <w:rPr>
                <w:rFonts w:ascii="Calibri" w:hAnsi="Calibri" w:cs="Calibri"/>
                <w:bCs/>
                <w:sz w:val="24"/>
                <w:szCs w:val="22"/>
              </w:rPr>
              <w:t>15.451.065.1.121</w:t>
            </w:r>
          </w:p>
          <w:p w:rsidR="0085683D" w:rsidRPr="0085683D" w:rsidRDefault="0085683D" w:rsidP="0085683D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Cs/>
                <w:sz w:val="24"/>
                <w:szCs w:val="22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83D" w:rsidRPr="0085683D" w:rsidRDefault="0085683D" w:rsidP="0085683D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Cs/>
                <w:sz w:val="24"/>
                <w:szCs w:val="22"/>
              </w:rPr>
            </w:pPr>
            <w:r w:rsidRPr="0085683D">
              <w:rPr>
                <w:rFonts w:ascii="Calibri" w:hAnsi="Calibri" w:cs="Calibri"/>
                <w:bCs/>
                <w:sz w:val="24"/>
                <w:szCs w:val="22"/>
              </w:rPr>
              <w:t>RECAPEAMENTO ASFÁLTICO – CONVÊNIO Nº 1.403/2018 – PROCESSO Nº 583182/2018 – SEPG/SAM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83D" w:rsidRPr="0085683D" w:rsidRDefault="0085683D" w:rsidP="0085683D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Cs/>
                <w:sz w:val="24"/>
                <w:szCs w:val="22"/>
              </w:rPr>
            </w:pPr>
            <w:r w:rsidRPr="0085683D">
              <w:rPr>
                <w:rFonts w:ascii="Calibri" w:hAnsi="Calibri" w:cs="Calibri"/>
                <w:bCs/>
                <w:sz w:val="24"/>
                <w:szCs w:val="22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83D" w:rsidRPr="0085683D" w:rsidRDefault="0085683D" w:rsidP="0085683D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Cs/>
                <w:sz w:val="24"/>
                <w:szCs w:val="22"/>
              </w:rPr>
            </w:pPr>
            <w:r w:rsidRPr="0085683D">
              <w:rPr>
                <w:rFonts w:ascii="Calibri" w:hAnsi="Calibri" w:cs="Calibri"/>
                <w:bCs/>
                <w:sz w:val="24"/>
                <w:szCs w:val="22"/>
              </w:rPr>
              <w:t>186.602,95</w:t>
            </w:r>
          </w:p>
          <w:p w:rsidR="0085683D" w:rsidRPr="0085683D" w:rsidRDefault="0085683D" w:rsidP="0085683D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Cs/>
                <w:sz w:val="24"/>
                <w:szCs w:val="22"/>
              </w:rPr>
            </w:pPr>
          </w:p>
        </w:tc>
      </w:tr>
      <w:tr w:rsidR="0085683D" w:rsidRPr="0085683D" w:rsidTr="0085683D">
        <w:trPr>
          <w:cantSplit/>
          <w:trHeight w:val="206"/>
        </w:trPr>
        <w:tc>
          <w:tcPr>
            <w:tcW w:w="80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83D" w:rsidRPr="0085683D" w:rsidRDefault="0085683D" w:rsidP="0085683D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Cs/>
                <w:sz w:val="24"/>
                <w:szCs w:val="22"/>
                <w:u w:val="single"/>
              </w:rPr>
            </w:pPr>
            <w:r w:rsidRPr="0085683D">
              <w:rPr>
                <w:rFonts w:ascii="Calibri" w:hAnsi="Calibri" w:cs="Calibri"/>
                <w:bCs/>
                <w:sz w:val="24"/>
                <w:szCs w:val="22"/>
                <w:u w:val="single"/>
              </w:rPr>
              <w:t>CATEGORIA ECONÔMICA</w:t>
            </w:r>
          </w:p>
        </w:tc>
      </w:tr>
      <w:tr w:rsidR="0085683D" w:rsidRPr="0085683D" w:rsidTr="0085683D">
        <w:trPr>
          <w:cantSplit/>
          <w:trHeight w:val="224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83D" w:rsidRPr="0085683D" w:rsidRDefault="0085683D" w:rsidP="0085683D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Cs/>
                <w:sz w:val="24"/>
                <w:szCs w:val="22"/>
              </w:rPr>
            </w:pPr>
            <w:r w:rsidRPr="0085683D">
              <w:rPr>
                <w:rFonts w:ascii="Calibri" w:hAnsi="Calibri" w:cs="Calibri"/>
                <w:bCs/>
                <w:sz w:val="24"/>
                <w:szCs w:val="22"/>
              </w:rPr>
              <w:t>4.4.90.51</w:t>
            </w:r>
          </w:p>
        </w:tc>
        <w:tc>
          <w:tcPr>
            <w:tcW w:w="4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83D" w:rsidRPr="0085683D" w:rsidRDefault="0085683D" w:rsidP="0085683D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Cs/>
                <w:sz w:val="24"/>
                <w:szCs w:val="22"/>
              </w:rPr>
            </w:pPr>
            <w:r w:rsidRPr="0085683D">
              <w:rPr>
                <w:rFonts w:ascii="Calibri" w:hAnsi="Calibri" w:cs="Calibri"/>
                <w:bCs/>
                <w:sz w:val="24"/>
                <w:szCs w:val="22"/>
              </w:rPr>
              <w:t>Obras e Instalações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83D" w:rsidRPr="0085683D" w:rsidRDefault="0085683D" w:rsidP="0085683D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Cs/>
                <w:sz w:val="24"/>
                <w:szCs w:val="22"/>
              </w:rPr>
            </w:pPr>
            <w:r w:rsidRPr="0085683D">
              <w:rPr>
                <w:rFonts w:ascii="Calibri" w:hAnsi="Calibri" w:cs="Calibri"/>
                <w:bCs/>
                <w:sz w:val="24"/>
                <w:szCs w:val="22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83D" w:rsidRPr="0085683D" w:rsidRDefault="0085683D" w:rsidP="0085683D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Cs/>
                <w:sz w:val="24"/>
                <w:szCs w:val="22"/>
              </w:rPr>
            </w:pPr>
            <w:r w:rsidRPr="0085683D">
              <w:rPr>
                <w:rFonts w:ascii="Calibri" w:hAnsi="Calibri" w:cs="Calibri"/>
                <w:bCs/>
                <w:sz w:val="24"/>
                <w:szCs w:val="22"/>
              </w:rPr>
              <w:t>150.000,00</w:t>
            </w:r>
          </w:p>
        </w:tc>
      </w:tr>
      <w:tr w:rsidR="0085683D" w:rsidRPr="0085683D" w:rsidTr="0085683D">
        <w:tblPrEx>
          <w:tblLook w:val="04A0" w:firstRow="1" w:lastRow="0" w:firstColumn="1" w:lastColumn="0" w:noHBand="0" w:noVBand="1"/>
        </w:tblPrEx>
        <w:trPr>
          <w:cantSplit/>
          <w:trHeight w:val="267"/>
        </w:trPr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83D" w:rsidRPr="0085683D" w:rsidRDefault="0085683D" w:rsidP="0085683D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Cs/>
                <w:sz w:val="24"/>
                <w:szCs w:val="22"/>
              </w:rPr>
            </w:pPr>
            <w:r w:rsidRPr="0085683D">
              <w:rPr>
                <w:rFonts w:ascii="Calibri" w:hAnsi="Calibri" w:cs="Calibri"/>
                <w:bCs/>
                <w:sz w:val="24"/>
                <w:szCs w:val="22"/>
              </w:rPr>
              <w:t>FONTE DE RECURSO</w:t>
            </w:r>
          </w:p>
        </w:tc>
        <w:tc>
          <w:tcPr>
            <w:tcW w:w="5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83D" w:rsidRPr="0085683D" w:rsidRDefault="0085683D" w:rsidP="0085683D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Cs/>
                <w:sz w:val="24"/>
                <w:szCs w:val="22"/>
              </w:rPr>
            </w:pPr>
            <w:r w:rsidRPr="0085683D">
              <w:rPr>
                <w:rFonts w:ascii="Calibri" w:hAnsi="Calibri" w:cs="Calibri"/>
                <w:bCs/>
                <w:sz w:val="24"/>
                <w:szCs w:val="22"/>
              </w:rPr>
              <w:t>02 – TRANSFERÊNCIAS E CONVÊNIOS ESTADUAIS VINCULADOS</w:t>
            </w:r>
          </w:p>
        </w:tc>
      </w:tr>
      <w:tr w:rsidR="0085683D" w:rsidRPr="0085683D" w:rsidTr="0085683D">
        <w:trPr>
          <w:cantSplit/>
          <w:trHeight w:val="224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83D" w:rsidRPr="0085683D" w:rsidRDefault="0085683D" w:rsidP="0085683D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Cs/>
                <w:sz w:val="24"/>
                <w:szCs w:val="22"/>
              </w:rPr>
            </w:pPr>
            <w:r w:rsidRPr="0085683D">
              <w:rPr>
                <w:rFonts w:ascii="Calibri" w:hAnsi="Calibri" w:cs="Calibri"/>
                <w:bCs/>
                <w:sz w:val="24"/>
                <w:szCs w:val="22"/>
              </w:rPr>
              <w:t>4.4.90.51</w:t>
            </w:r>
          </w:p>
        </w:tc>
        <w:tc>
          <w:tcPr>
            <w:tcW w:w="4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83D" w:rsidRPr="0085683D" w:rsidRDefault="0085683D" w:rsidP="0085683D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Cs/>
                <w:sz w:val="24"/>
                <w:szCs w:val="22"/>
              </w:rPr>
            </w:pPr>
            <w:r w:rsidRPr="0085683D">
              <w:rPr>
                <w:rFonts w:ascii="Calibri" w:hAnsi="Calibri" w:cs="Calibri"/>
                <w:bCs/>
                <w:sz w:val="24"/>
                <w:szCs w:val="22"/>
              </w:rPr>
              <w:t>OBRAS E INSTALAÇÕES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83D" w:rsidRPr="0085683D" w:rsidRDefault="0085683D" w:rsidP="0085683D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Cs/>
                <w:sz w:val="24"/>
                <w:szCs w:val="22"/>
              </w:rPr>
            </w:pPr>
            <w:r w:rsidRPr="0085683D">
              <w:rPr>
                <w:rFonts w:ascii="Calibri" w:hAnsi="Calibri" w:cs="Calibri"/>
                <w:bCs/>
                <w:sz w:val="24"/>
                <w:szCs w:val="22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83D" w:rsidRPr="0085683D" w:rsidRDefault="0085683D" w:rsidP="0085683D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Cs/>
                <w:sz w:val="24"/>
                <w:szCs w:val="22"/>
              </w:rPr>
            </w:pPr>
            <w:r w:rsidRPr="0085683D">
              <w:rPr>
                <w:rFonts w:ascii="Calibri" w:hAnsi="Calibri" w:cs="Calibri"/>
                <w:bCs/>
                <w:sz w:val="24"/>
                <w:szCs w:val="22"/>
              </w:rPr>
              <w:t>36.602,95</w:t>
            </w:r>
          </w:p>
        </w:tc>
      </w:tr>
      <w:tr w:rsidR="0085683D" w:rsidRPr="0085683D" w:rsidTr="0085683D">
        <w:tblPrEx>
          <w:tblLook w:val="04A0" w:firstRow="1" w:lastRow="0" w:firstColumn="1" w:lastColumn="0" w:noHBand="0" w:noVBand="1"/>
        </w:tblPrEx>
        <w:trPr>
          <w:cantSplit/>
          <w:trHeight w:val="267"/>
        </w:trPr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83D" w:rsidRPr="0085683D" w:rsidRDefault="0085683D" w:rsidP="0085683D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Cs/>
                <w:sz w:val="24"/>
                <w:szCs w:val="22"/>
              </w:rPr>
            </w:pPr>
            <w:r w:rsidRPr="0085683D">
              <w:rPr>
                <w:rFonts w:ascii="Calibri" w:hAnsi="Calibri" w:cs="Calibri"/>
                <w:bCs/>
                <w:sz w:val="24"/>
                <w:szCs w:val="22"/>
              </w:rPr>
              <w:t>FONTE DE RECURSO</w:t>
            </w:r>
          </w:p>
        </w:tc>
        <w:tc>
          <w:tcPr>
            <w:tcW w:w="5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83D" w:rsidRPr="0085683D" w:rsidRDefault="0085683D" w:rsidP="0085683D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Cs/>
                <w:sz w:val="24"/>
                <w:szCs w:val="22"/>
              </w:rPr>
            </w:pPr>
            <w:r w:rsidRPr="0085683D">
              <w:rPr>
                <w:rFonts w:ascii="Calibri" w:hAnsi="Calibri" w:cs="Calibri"/>
                <w:bCs/>
                <w:sz w:val="24"/>
                <w:szCs w:val="22"/>
              </w:rPr>
              <w:t>01 – TESOURO</w:t>
            </w:r>
          </w:p>
        </w:tc>
      </w:tr>
    </w:tbl>
    <w:p w:rsidR="0085683D" w:rsidRDefault="0085683D" w:rsidP="0085683D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bCs/>
          <w:sz w:val="24"/>
          <w:szCs w:val="22"/>
        </w:rPr>
      </w:pPr>
    </w:p>
    <w:p w:rsidR="0085683D" w:rsidRPr="0085683D" w:rsidRDefault="0085683D" w:rsidP="0085683D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bCs/>
          <w:sz w:val="24"/>
          <w:szCs w:val="22"/>
        </w:rPr>
      </w:pPr>
      <w:r>
        <w:rPr>
          <w:rFonts w:ascii="Calibri" w:hAnsi="Calibri" w:cs="Calibri"/>
          <w:bCs/>
          <w:sz w:val="24"/>
          <w:szCs w:val="22"/>
        </w:rPr>
        <w:tab/>
      </w:r>
      <w:r>
        <w:rPr>
          <w:rFonts w:ascii="Calibri" w:hAnsi="Calibri" w:cs="Calibri"/>
          <w:bCs/>
          <w:sz w:val="24"/>
          <w:szCs w:val="22"/>
        </w:rPr>
        <w:tab/>
      </w:r>
      <w:r w:rsidRPr="0085683D">
        <w:rPr>
          <w:rFonts w:ascii="Calibri" w:hAnsi="Calibri" w:cs="Calibri"/>
          <w:bCs/>
          <w:sz w:val="24"/>
          <w:szCs w:val="22"/>
        </w:rPr>
        <w:t>Art. 2</w:t>
      </w:r>
      <w:proofErr w:type="gramStart"/>
      <w:r w:rsidRPr="0085683D">
        <w:rPr>
          <w:rFonts w:ascii="Calibri" w:hAnsi="Calibri" w:cs="Calibri"/>
          <w:bCs/>
          <w:sz w:val="24"/>
          <w:szCs w:val="22"/>
        </w:rPr>
        <w:t>º</w:t>
      </w:r>
      <w:r>
        <w:rPr>
          <w:rFonts w:ascii="Calibri" w:hAnsi="Calibri" w:cs="Calibri"/>
          <w:bCs/>
          <w:sz w:val="24"/>
          <w:szCs w:val="22"/>
        </w:rPr>
        <w:t xml:space="preserve">  </w:t>
      </w:r>
      <w:r w:rsidRPr="0085683D">
        <w:rPr>
          <w:rFonts w:ascii="Calibri" w:hAnsi="Calibri" w:cs="Calibri"/>
          <w:bCs/>
          <w:sz w:val="24"/>
          <w:szCs w:val="22"/>
        </w:rPr>
        <w:t>O</w:t>
      </w:r>
      <w:proofErr w:type="gramEnd"/>
      <w:r w:rsidRPr="0085683D">
        <w:rPr>
          <w:rFonts w:ascii="Calibri" w:hAnsi="Calibri" w:cs="Calibri"/>
          <w:bCs/>
          <w:sz w:val="24"/>
          <w:szCs w:val="22"/>
        </w:rPr>
        <w:t xml:space="preserve"> crédito autorizado no art. 1º desta lei será coberto: </w:t>
      </w:r>
    </w:p>
    <w:p w:rsidR="0085683D" w:rsidRPr="0085683D" w:rsidRDefault="0085683D" w:rsidP="0085683D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bCs/>
          <w:sz w:val="24"/>
          <w:szCs w:val="22"/>
        </w:rPr>
      </w:pPr>
      <w:r>
        <w:rPr>
          <w:rFonts w:ascii="Calibri" w:hAnsi="Calibri" w:cs="Calibri"/>
          <w:bCs/>
          <w:sz w:val="24"/>
          <w:szCs w:val="22"/>
        </w:rPr>
        <w:tab/>
      </w:r>
      <w:r>
        <w:rPr>
          <w:rFonts w:ascii="Calibri" w:hAnsi="Calibri" w:cs="Calibri"/>
          <w:bCs/>
          <w:sz w:val="24"/>
          <w:szCs w:val="22"/>
        </w:rPr>
        <w:tab/>
      </w:r>
      <w:r w:rsidRPr="0085683D">
        <w:rPr>
          <w:rFonts w:ascii="Calibri" w:hAnsi="Calibri" w:cs="Calibri"/>
          <w:bCs/>
          <w:sz w:val="24"/>
          <w:szCs w:val="22"/>
        </w:rPr>
        <w:t xml:space="preserve">I – </w:t>
      </w:r>
      <w:proofErr w:type="gramStart"/>
      <w:r w:rsidRPr="0085683D">
        <w:rPr>
          <w:rFonts w:ascii="Calibri" w:hAnsi="Calibri" w:cs="Calibri"/>
          <w:bCs/>
          <w:sz w:val="24"/>
          <w:szCs w:val="22"/>
        </w:rPr>
        <w:t>por</w:t>
      </w:r>
      <w:proofErr w:type="gramEnd"/>
      <w:r w:rsidRPr="0085683D">
        <w:rPr>
          <w:rFonts w:ascii="Calibri" w:hAnsi="Calibri" w:cs="Calibri"/>
          <w:bCs/>
          <w:sz w:val="24"/>
          <w:szCs w:val="22"/>
        </w:rPr>
        <w:t xml:space="preserve"> meio de recursos de excesso de arrecadação oriundos do Convênio nº 1.403/1028 – Processo nº 583182/2018, celebrado com a Subsecretaria de Articulação com Municípios da Secretaria de Estado de Planejamento e Gestão, no montante de R$ 150.000,00 (cento e cinquenta mil reais); e </w:t>
      </w:r>
    </w:p>
    <w:p w:rsidR="0085683D" w:rsidRDefault="0085683D" w:rsidP="0085683D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bCs/>
          <w:sz w:val="24"/>
          <w:szCs w:val="22"/>
        </w:rPr>
      </w:pPr>
      <w:r>
        <w:rPr>
          <w:rFonts w:ascii="Calibri" w:hAnsi="Calibri" w:cs="Calibri"/>
          <w:bCs/>
          <w:sz w:val="24"/>
          <w:szCs w:val="22"/>
        </w:rPr>
        <w:tab/>
      </w:r>
      <w:r>
        <w:rPr>
          <w:rFonts w:ascii="Calibri" w:hAnsi="Calibri" w:cs="Calibri"/>
          <w:bCs/>
          <w:sz w:val="24"/>
          <w:szCs w:val="22"/>
        </w:rPr>
        <w:tab/>
      </w:r>
      <w:r w:rsidRPr="0085683D">
        <w:rPr>
          <w:rFonts w:ascii="Calibri" w:hAnsi="Calibri" w:cs="Calibri"/>
          <w:bCs/>
          <w:sz w:val="24"/>
          <w:szCs w:val="22"/>
        </w:rPr>
        <w:t xml:space="preserve">II – </w:t>
      </w:r>
      <w:proofErr w:type="gramStart"/>
      <w:r w:rsidRPr="0085683D">
        <w:rPr>
          <w:rFonts w:ascii="Calibri" w:hAnsi="Calibri" w:cs="Calibri"/>
          <w:bCs/>
          <w:sz w:val="24"/>
          <w:szCs w:val="22"/>
        </w:rPr>
        <w:t>por</w:t>
      </w:r>
      <w:proofErr w:type="gramEnd"/>
      <w:r w:rsidRPr="0085683D">
        <w:rPr>
          <w:rFonts w:ascii="Calibri" w:hAnsi="Calibri" w:cs="Calibri"/>
          <w:bCs/>
          <w:sz w:val="24"/>
          <w:szCs w:val="22"/>
        </w:rPr>
        <w:t xml:space="preserve"> meio de recursos provenientes de anulação parcial de dotação orçamentária vigente, no montante de R$ 36.602,95 (trinta e seis mil, seiscentos e dois reais e noventa e cinco centavos), conforme abaixo se especifica:</w:t>
      </w:r>
    </w:p>
    <w:p w:rsidR="0085683D" w:rsidRPr="0085683D" w:rsidRDefault="0085683D" w:rsidP="0085683D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bCs/>
          <w:sz w:val="24"/>
          <w:szCs w:val="22"/>
        </w:rPr>
      </w:pPr>
    </w:p>
    <w:tbl>
      <w:tblPr>
        <w:tblW w:w="8085" w:type="dxa"/>
        <w:tblInd w:w="1063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8"/>
        <w:gridCol w:w="709"/>
        <w:gridCol w:w="283"/>
        <w:gridCol w:w="3830"/>
        <w:gridCol w:w="425"/>
        <w:gridCol w:w="1560"/>
      </w:tblGrid>
      <w:tr w:rsidR="0085683D" w:rsidRPr="0085683D" w:rsidTr="0085683D">
        <w:trPr>
          <w:trHeight w:val="295"/>
        </w:trPr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83D" w:rsidRPr="0085683D" w:rsidRDefault="0085683D" w:rsidP="0085683D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Cs/>
                <w:sz w:val="24"/>
                <w:szCs w:val="22"/>
              </w:rPr>
            </w:pPr>
            <w:r w:rsidRPr="0085683D">
              <w:rPr>
                <w:rFonts w:ascii="Calibri" w:hAnsi="Calibri" w:cs="Calibri"/>
                <w:bCs/>
                <w:sz w:val="24"/>
                <w:szCs w:val="22"/>
              </w:rPr>
              <w:lastRenderedPageBreak/>
              <w:t>02</w:t>
            </w:r>
          </w:p>
        </w:tc>
        <w:tc>
          <w:tcPr>
            <w:tcW w:w="68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83D" w:rsidRPr="0085683D" w:rsidRDefault="0085683D" w:rsidP="0085683D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Cs/>
                <w:sz w:val="24"/>
                <w:szCs w:val="22"/>
              </w:rPr>
            </w:pPr>
            <w:r w:rsidRPr="0085683D">
              <w:rPr>
                <w:rFonts w:ascii="Calibri" w:hAnsi="Calibri" w:cs="Calibri"/>
                <w:bCs/>
                <w:sz w:val="24"/>
                <w:szCs w:val="22"/>
              </w:rPr>
              <w:t>PODER EXECUTIVO</w:t>
            </w:r>
          </w:p>
        </w:tc>
      </w:tr>
      <w:tr w:rsidR="0085683D" w:rsidRPr="0085683D" w:rsidTr="0085683D">
        <w:trPr>
          <w:trHeight w:val="295"/>
        </w:trPr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83D" w:rsidRPr="0085683D" w:rsidRDefault="0085683D" w:rsidP="0085683D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Cs/>
                <w:sz w:val="24"/>
                <w:szCs w:val="22"/>
              </w:rPr>
            </w:pPr>
            <w:r w:rsidRPr="0085683D">
              <w:rPr>
                <w:rFonts w:ascii="Calibri" w:hAnsi="Calibri" w:cs="Calibri"/>
                <w:bCs/>
                <w:sz w:val="24"/>
                <w:szCs w:val="22"/>
              </w:rPr>
              <w:t>02.08</w:t>
            </w:r>
          </w:p>
        </w:tc>
        <w:tc>
          <w:tcPr>
            <w:tcW w:w="68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83D" w:rsidRPr="0085683D" w:rsidRDefault="0085683D" w:rsidP="0085683D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Cs/>
                <w:sz w:val="24"/>
                <w:szCs w:val="22"/>
              </w:rPr>
            </w:pPr>
            <w:r w:rsidRPr="0085683D">
              <w:rPr>
                <w:rFonts w:ascii="Calibri" w:hAnsi="Calibri" w:cs="Calibri"/>
                <w:bCs/>
                <w:sz w:val="24"/>
                <w:szCs w:val="22"/>
              </w:rPr>
              <w:t>SECRETARIA MUNICIPAL DE OBRAS E SERVIÇOS PÚBLICOS</w:t>
            </w:r>
          </w:p>
        </w:tc>
      </w:tr>
      <w:tr w:rsidR="0085683D" w:rsidRPr="0085683D" w:rsidTr="0085683D">
        <w:trPr>
          <w:trHeight w:val="295"/>
        </w:trPr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83D" w:rsidRPr="0085683D" w:rsidRDefault="0085683D" w:rsidP="0085683D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Cs/>
                <w:sz w:val="24"/>
                <w:szCs w:val="22"/>
              </w:rPr>
            </w:pPr>
            <w:r w:rsidRPr="0085683D">
              <w:rPr>
                <w:rFonts w:ascii="Calibri" w:hAnsi="Calibri" w:cs="Calibri"/>
                <w:bCs/>
                <w:sz w:val="24"/>
                <w:szCs w:val="22"/>
              </w:rPr>
              <w:t>02.08.01</w:t>
            </w:r>
          </w:p>
        </w:tc>
        <w:tc>
          <w:tcPr>
            <w:tcW w:w="68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83D" w:rsidRPr="0085683D" w:rsidRDefault="0085683D" w:rsidP="0085683D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Cs/>
                <w:sz w:val="24"/>
                <w:szCs w:val="22"/>
              </w:rPr>
            </w:pPr>
            <w:r w:rsidRPr="0085683D">
              <w:rPr>
                <w:rFonts w:ascii="Calibri" w:hAnsi="Calibri" w:cs="Calibri"/>
                <w:bCs/>
                <w:sz w:val="24"/>
                <w:szCs w:val="22"/>
              </w:rPr>
              <w:t>COORDENADORIA EXECUTIVA DE OBRAS PÚBLICAS</w:t>
            </w:r>
          </w:p>
        </w:tc>
      </w:tr>
      <w:tr w:rsidR="0085683D" w:rsidRPr="0085683D" w:rsidTr="0085683D">
        <w:trPr>
          <w:cantSplit/>
          <w:trHeight w:val="267"/>
        </w:trPr>
        <w:tc>
          <w:tcPr>
            <w:tcW w:w="80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83D" w:rsidRPr="0085683D" w:rsidRDefault="0085683D" w:rsidP="0085683D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Cs/>
                <w:sz w:val="24"/>
                <w:szCs w:val="22"/>
                <w:u w:val="single"/>
              </w:rPr>
            </w:pPr>
            <w:r w:rsidRPr="0085683D">
              <w:rPr>
                <w:rFonts w:ascii="Calibri" w:hAnsi="Calibri" w:cs="Calibri"/>
                <w:bCs/>
                <w:sz w:val="24"/>
                <w:szCs w:val="22"/>
                <w:u w:val="single"/>
              </w:rPr>
              <w:t>FUNCIONAL PROGRAMÁTICA</w:t>
            </w:r>
          </w:p>
        </w:tc>
      </w:tr>
      <w:tr w:rsidR="0085683D" w:rsidRPr="0085683D" w:rsidTr="0085683D">
        <w:trPr>
          <w:cantSplit/>
          <w:trHeight w:val="284"/>
        </w:trPr>
        <w:tc>
          <w:tcPr>
            <w:tcW w:w="1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83D" w:rsidRPr="0085683D" w:rsidRDefault="0085683D" w:rsidP="0085683D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Cs/>
                <w:sz w:val="24"/>
                <w:szCs w:val="22"/>
              </w:rPr>
            </w:pPr>
            <w:r w:rsidRPr="0085683D">
              <w:rPr>
                <w:rFonts w:ascii="Calibri" w:hAnsi="Calibri" w:cs="Calibri"/>
                <w:bCs/>
                <w:sz w:val="24"/>
                <w:szCs w:val="22"/>
              </w:rPr>
              <w:t>15</w:t>
            </w:r>
          </w:p>
        </w:tc>
        <w:tc>
          <w:tcPr>
            <w:tcW w:w="4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83D" w:rsidRPr="0085683D" w:rsidRDefault="0085683D" w:rsidP="0085683D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Cs/>
                <w:sz w:val="24"/>
                <w:szCs w:val="22"/>
              </w:rPr>
            </w:pPr>
            <w:r w:rsidRPr="0085683D">
              <w:rPr>
                <w:rFonts w:ascii="Calibri" w:hAnsi="Calibri" w:cs="Calibri"/>
                <w:bCs/>
                <w:sz w:val="24"/>
                <w:szCs w:val="22"/>
              </w:rPr>
              <w:t>URBANISMO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83D" w:rsidRPr="0085683D" w:rsidRDefault="0085683D" w:rsidP="0085683D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Cs/>
                <w:sz w:val="24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83D" w:rsidRPr="0085683D" w:rsidRDefault="0085683D" w:rsidP="0085683D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Cs/>
                <w:sz w:val="24"/>
                <w:szCs w:val="22"/>
              </w:rPr>
            </w:pPr>
          </w:p>
        </w:tc>
      </w:tr>
      <w:tr w:rsidR="0085683D" w:rsidRPr="0085683D" w:rsidTr="0085683D">
        <w:trPr>
          <w:cantSplit/>
          <w:trHeight w:val="267"/>
        </w:trPr>
        <w:tc>
          <w:tcPr>
            <w:tcW w:w="1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83D" w:rsidRPr="0085683D" w:rsidRDefault="0085683D" w:rsidP="0085683D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Cs/>
                <w:sz w:val="24"/>
                <w:szCs w:val="22"/>
              </w:rPr>
            </w:pPr>
            <w:r w:rsidRPr="0085683D">
              <w:rPr>
                <w:rFonts w:ascii="Calibri" w:hAnsi="Calibri" w:cs="Calibri"/>
                <w:bCs/>
                <w:sz w:val="24"/>
                <w:szCs w:val="22"/>
              </w:rPr>
              <w:t>15.451</w:t>
            </w:r>
          </w:p>
        </w:tc>
        <w:tc>
          <w:tcPr>
            <w:tcW w:w="4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83D" w:rsidRPr="0085683D" w:rsidRDefault="0085683D" w:rsidP="0085683D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Cs/>
                <w:sz w:val="24"/>
                <w:szCs w:val="22"/>
              </w:rPr>
            </w:pPr>
            <w:r w:rsidRPr="0085683D">
              <w:rPr>
                <w:rFonts w:ascii="Calibri" w:hAnsi="Calibri" w:cs="Calibri"/>
                <w:bCs/>
                <w:sz w:val="24"/>
                <w:szCs w:val="22"/>
              </w:rPr>
              <w:t>INFRA- ESTRUTURA URBANA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83D" w:rsidRPr="0085683D" w:rsidRDefault="0085683D" w:rsidP="0085683D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Cs/>
                <w:sz w:val="24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83D" w:rsidRPr="0085683D" w:rsidRDefault="0085683D" w:rsidP="0085683D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Cs/>
                <w:sz w:val="24"/>
                <w:szCs w:val="22"/>
                <w:u w:val="single"/>
              </w:rPr>
            </w:pPr>
          </w:p>
        </w:tc>
      </w:tr>
      <w:tr w:rsidR="0085683D" w:rsidRPr="0085683D" w:rsidTr="0085683D">
        <w:trPr>
          <w:cantSplit/>
          <w:trHeight w:val="284"/>
        </w:trPr>
        <w:tc>
          <w:tcPr>
            <w:tcW w:w="1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83D" w:rsidRPr="0085683D" w:rsidRDefault="0085683D" w:rsidP="0085683D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Cs/>
                <w:sz w:val="24"/>
                <w:szCs w:val="22"/>
              </w:rPr>
            </w:pPr>
            <w:r w:rsidRPr="0085683D">
              <w:rPr>
                <w:rFonts w:ascii="Calibri" w:hAnsi="Calibri" w:cs="Calibri"/>
                <w:bCs/>
                <w:sz w:val="24"/>
                <w:szCs w:val="22"/>
              </w:rPr>
              <w:t>15.451.065</w:t>
            </w:r>
          </w:p>
        </w:tc>
        <w:tc>
          <w:tcPr>
            <w:tcW w:w="4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83D" w:rsidRPr="0085683D" w:rsidRDefault="0085683D" w:rsidP="0085683D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Cs/>
                <w:sz w:val="24"/>
                <w:szCs w:val="22"/>
              </w:rPr>
            </w:pPr>
            <w:r w:rsidRPr="0085683D">
              <w:rPr>
                <w:rFonts w:ascii="Calibri" w:hAnsi="Calibri" w:cs="Calibri"/>
                <w:bCs/>
                <w:sz w:val="24"/>
                <w:szCs w:val="22"/>
              </w:rPr>
              <w:t xml:space="preserve">COSNTRUÇÃO, MANUTENÇÃO, AMPLIAÇÃO E CONSERVAÇÃO DO SISTEMA VIÁRIO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83D" w:rsidRPr="0085683D" w:rsidRDefault="0085683D" w:rsidP="0085683D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Cs/>
                <w:sz w:val="24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83D" w:rsidRPr="0085683D" w:rsidRDefault="0085683D" w:rsidP="0085683D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Cs/>
                <w:sz w:val="24"/>
                <w:szCs w:val="22"/>
                <w:u w:val="single"/>
              </w:rPr>
            </w:pPr>
          </w:p>
        </w:tc>
      </w:tr>
      <w:tr w:rsidR="0085683D" w:rsidRPr="0085683D" w:rsidTr="0085683D">
        <w:trPr>
          <w:cantSplit/>
          <w:trHeight w:val="267"/>
        </w:trPr>
        <w:tc>
          <w:tcPr>
            <w:tcW w:w="1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83D" w:rsidRPr="0085683D" w:rsidRDefault="0085683D" w:rsidP="0085683D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Cs/>
                <w:sz w:val="24"/>
                <w:szCs w:val="22"/>
              </w:rPr>
            </w:pPr>
            <w:r w:rsidRPr="0085683D">
              <w:rPr>
                <w:rFonts w:ascii="Calibri" w:hAnsi="Calibri" w:cs="Calibri"/>
                <w:bCs/>
                <w:sz w:val="24"/>
                <w:szCs w:val="22"/>
              </w:rPr>
              <w:t>15.451.065.2</w:t>
            </w:r>
          </w:p>
        </w:tc>
        <w:tc>
          <w:tcPr>
            <w:tcW w:w="4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83D" w:rsidRPr="0085683D" w:rsidRDefault="0085683D" w:rsidP="0085683D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Cs/>
                <w:sz w:val="24"/>
                <w:szCs w:val="22"/>
              </w:rPr>
            </w:pPr>
            <w:r w:rsidRPr="0085683D">
              <w:rPr>
                <w:rFonts w:ascii="Calibri" w:hAnsi="Calibri" w:cs="Calibri"/>
                <w:bCs/>
                <w:sz w:val="24"/>
                <w:szCs w:val="22"/>
              </w:rPr>
              <w:t>ATIVIDADE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83D" w:rsidRPr="0085683D" w:rsidRDefault="0085683D" w:rsidP="0085683D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Cs/>
                <w:sz w:val="24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83D" w:rsidRPr="0085683D" w:rsidRDefault="0085683D" w:rsidP="0085683D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Cs/>
                <w:sz w:val="24"/>
                <w:szCs w:val="22"/>
              </w:rPr>
            </w:pPr>
          </w:p>
        </w:tc>
      </w:tr>
      <w:tr w:rsidR="0085683D" w:rsidRPr="0085683D" w:rsidTr="0085683D">
        <w:trPr>
          <w:cantSplit/>
          <w:trHeight w:val="267"/>
        </w:trPr>
        <w:tc>
          <w:tcPr>
            <w:tcW w:w="1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83D" w:rsidRPr="0085683D" w:rsidRDefault="0085683D" w:rsidP="0085683D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Cs/>
                <w:sz w:val="24"/>
                <w:szCs w:val="22"/>
              </w:rPr>
            </w:pPr>
            <w:r w:rsidRPr="0085683D">
              <w:rPr>
                <w:rFonts w:ascii="Calibri" w:hAnsi="Calibri" w:cs="Calibri"/>
                <w:bCs/>
                <w:sz w:val="24"/>
                <w:szCs w:val="22"/>
              </w:rPr>
              <w:t>15.451.065.2.161</w:t>
            </w:r>
          </w:p>
        </w:tc>
        <w:tc>
          <w:tcPr>
            <w:tcW w:w="4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83D" w:rsidRPr="0085683D" w:rsidRDefault="0085683D" w:rsidP="0085683D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Cs/>
                <w:sz w:val="24"/>
                <w:szCs w:val="22"/>
              </w:rPr>
            </w:pPr>
            <w:r w:rsidRPr="0085683D">
              <w:rPr>
                <w:rFonts w:ascii="Calibri" w:hAnsi="Calibri" w:cs="Calibri"/>
                <w:bCs/>
                <w:sz w:val="24"/>
                <w:szCs w:val="22"/>
              </w:rPr>
              <w:t>RECAPEAMENTO ASFÁLTICO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83D" w:rsidRPr="0085683D" w:rsidRDefault="0085683D" w:rsidP="0085683D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Cs/>
                <w:sz w:val="24"/>
                <w:szCs w:val="22"/>
              </w:rPr>
            </w:pPr>
            <w:r w:rsidRPr="0085683D">
              <w:rPr>
                <w:rFonts w:ascii="Calibri" w:hAnsi="Calibri" w:cs="Calibri"/>
                <w:bCs/>
                <w:sz w:val="24"/>
                <w:szCs w:val="22"/>
              </w:rPr>
              <w:t>R$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83D" w:rsidRPr="0085683D" w:rsidRDefault="0085683D" w:rsidP="0085683D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Cs/>
                <w:sz w:val="24"/>
                <w:szCs w:val="22"/>
              </w:rPr>
            </w:pPr>
            <w:r w:rsidRPr="0085683D">
              <w:rPr>
                <w:rFonts w:ascii="Calibri" w:hAnsi="Calibri" w:cs="Calibri"/>
                <w:bCs/>
                <w:sz w:val="24"/>
                <w:szCs w:val="22"/>
              </w:rPr>
              <w:t>36.602,95</w:t>
            </w:r>
          </w:p>
        </w:tc>
      </w:tr>
      <w:tr w:rsidR="0085683D" w:rsidRPr="0085683D" w:rsidTr="0085683D">
        <w:trPr>
          <w:cantSplit/>
          <w:trHeight w:val="206"/>
        </w:trPr>
        <w:tc>
          <w:tcPr>
            <w:tcW w:w="80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83D" w:rsidRPr="0085683D" w:rsidRDefault="0085683D" w:rsidP="0085683D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Cs/>
                <w:sz w:val="24"/>
                <w:szCs w:val="22"/>
                <w:u w:val="single"/>
              </w:rPr>
            </w:pPr>
            <w:r w:rsidRPr="0085683D">
              <w:rPr>
                <w:rFonts w:ascii="Calibri" w:hAnsi="Calibri" w:cs="Calibri"/>
                <w:bCs/>
                <w:sz w:val="24"/>
                <w:szCs w:val="22"/>
                <w:u w:val="single"/>
              </w:rPr>
              <w:t>CATEGORIA ECONÔMICA</w:t>
            </w:r>
          </w:p>
        </w:tc>
      </w:tr>
      <w:tr w:rsidR="0085683D" w:rsidRPr="0085683D" w:rsidTr="0085683D">
        <w:trPr>
          <w:cantSplit/>
          <w:trHeight w:val="224"/>
        </w:trPr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83D" w:rsidRPr="0085683D" w:rsidRDefault="0085683D" w:rsidP="0085683D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Cs/>
                <w:sz w:val="24"/>
                <w:szCs w:val="22"/>
              </w:rPr>
            </w:pPr>
            <w:r w:rsidRPr="0085683D">
              <w:rPr>
                <w:rFonts w:ascii="Calibri" w:hAnsi="Calibri" w:cs="Calibri"/>
                <w:bCs/>
                <w:sz w:val="24"/>
                <w:szCs w:val="22"/>
              </w:rPr>
              <w:t>3.3.90.39</w:t>
            </w:r>
          </w:p>
        </w:tc>
        <w:tc>
          <w:tcPr>
            <w:tcW w:w="48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83D" w:rsidRPr="0085683D" w:rsidRDefault="0085683D" w:rsidP="0085683D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Cs/>
                <w:sz w:val="24"/>
                <w:szCs w:val="22"/>
              </w:rPr>
            </w:pPr>
            <w:r w:rsidRPr="0085683D">
              <w:rPr>
                <w:rFonts w:ascii="Calibri" w:hAnsi="Calibri" w:cs="Calibri"/>
                <w:bCs/>
                <w:sz w:val="24"/>
                <w:szCs w:val="22"/>
              </w:rPr>
              <w:t>OUTROS SERVIÇOS DE TERCEIROS – PESSOA JURÍDICA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83D" w:rsidRPr="0085683D" w:rsidRDefault="0085683D" w:rsidP="0085683D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Cs/>
                <w:sz w:val="24"/>
                <w:szCs w:val="22"/>
              </w:rPr>
            </w:pPr>
            <w:r w:rsidRPr="0085683D">
              <w:rPr>
                <w:rFonts w:ascii="Calibri" w:hAnsi="Calibri" w:cs="Calibri"/>
                <w:bCs/>
                <w:sz w:val="24"/>
                <w:szCs w:val="22"/>
              </w:rPr>
              <w:t>R$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83D" w:rsidRPr="0085683D" w:rsidRDefault="0085683D" w:rsidP="0085683D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Cs/>
                <w:sz w:val="24"/>
                <w:szCs w:val="22"/>
              </w:rPr>
            </w:pPr>
            <w:r w:rsidRPr="0085683D">
              <w:rPr>
                <w:rFonts w:ascii="Calibri" w:hAnsi="Calibri" w:cs="Calibri"/>
                <w:bCs/>
                <w:sz w:val="24"/>
                <w:szCs w:val="22"/>
              </w:rPr>
              <w:t>36.602,95</w:t>
            </w:r>
          </w:p>
        </w:tc>
      </w:tr>
      <w:tr w:rsidR="0085683D" w:rsidRPr="0085683D" w:rsidTr="0085683D">
        <w:trPr>
          <w:cantSplit/>
          <w:trHeight w:val="267"/>
        </w:trPr>
        <w:tc>
          <w:tcPr>
            <w:tcW w:w="22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83D" w:rsidRPr="0085683D" w:rsidRDefault="0085683D" w:rsidP="0085683D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Cs/>
                <w:sz w:val="24"/>
                <w:szCs w:val="22"/>
              </w:rPr>
            </w:pPr>
            <w:r w:rsidRPr="0085683D">
              <w:rPr>
                <w:rFonts w:ascii="Calibri" w:hAnsi="Calibri" w:cs="Calibri"/>
                <w:bCs/>
                <w:sz w:val="24"/>
                <w:szCs w:val="22"/>
              </w:rPr>
              <w:t>FONTE DE RECURSO</w:t>
            </w:r>
          </w:p>
        </w:tc>
        <w:tc>
          <w:tcPr>
            <w:tcW w:w="58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83D" w:rsidRPr="0085683D" w:rsidRDefault="0085683D" w:rsidP="0085683D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Cs/>
                <w:sz w:val="24"/>
                <w:szCs w:val="22"/>
              </w:rPr>
            </w:pPr>
            <w:r w:rsidRPr="0085683D">
              <w:rPr>
                <w:rFonts w:ascii="Calibri" w:hAnsi="Calibri" w:cs="Calibri"/>
                <w:bCs/>
                <w:sz w:val="24"/>
                <w:szCs w:val="22"/>
              </w:rPr>
              <w:t>01 – TESOURO</w:t>
            </w:r>
          </w:p>
        </w:tc>
      </w:tr>
    </w:tbl>
    <w:p w:rsidR="0085683D" w:rsidRDefault="0085683D" w:rsidP="0085683D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bCs/>
          <w:sz w:val="24"/>
          <w:szCs w:val="22"/>
        </w:rPr>
      </w:pPr>
    </w:p>
    <w:p w:rsidR="0085683D" w:rsidRPr="0085683D" w:rsidRDefault="0085683D" w:rsidP="0085683D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bCs/>
          <w:sz w:val="24"/>
          <w:szCs w:val="22"/>
        </w:rPr>
      </w:pPr>
      <w:r>
        <w:rPr>
          <w:rFonts w:ascii="Calibri" w:hAnsi="Calibri" w:cs="Calibri"/>
          <w:bCs/>
          <w:sz w:val="24"/>
          <w:szCs w:val="22"/>
        </w:rPr>
        <w:tab/>
      </w:r>
      <w:r>
        <w:rPr>
          <w:rFonts w:ascii="Calibri" w:hAnsi="Calibri" w:cs="Calibri"/>
          <w:bCs/>
          <w:sz w:val="24"/>
          <w:szCs w:val="22"/>
        </w:rPr>
        <w:tab/>
      </w:r>
      <w:r w:rsidRPr="0085683D">
        <w:rPr>
          <w:rFonts w:ascii="Calibri" w:hAnsi="Calibri" w:cs="Calibri"/>
          <w:bCs/>
          <w:sz w:val="24"/>
          <w:szCs w:val="22"/>
        </w:rPr>
        <w:t>Art. 3</w:t>
      </w:r>
      <w:proofErr w:type="gramStart"/>
      <w:r w:rsidRPr="0085683D">
        <w:rPr>
          <w:rFonts w:ascii="Calibri" w:hAnsi="Calibri" w:cs="Calibri"/>
          <w:bCs/>
          <w:sz w:val="24"/>
          <w:szCs w:val="22"/>
        </w:rPr>
        <w:t xml:space="preserve">º </w:t>
      </w:r>
      <w:r>
        <w:rPr>
          <w:rFonts w:ascii="Calibri" w:hAnsi="Calibri" w:cs="Calibri"/>
          <w:bCs/>
          <w:sz w:val="24"/>
          <w:szCs w:val="22"/>
        </w:rPr>
        <w:t xml:space="preserve"> </w:t>
      </w:r>
      <w:r w:rsidRPr="0085683D">
        <w:rPr>
          <w:rFonts w:ascii="Calibri" w:hAnsi="Calibri" w:cs="Calibri"/>
          <w:bCs/>
          <w:sz w:val="24"/>
          <w:szCs w:val="22"/>
        </w:rPr>
        <w:t>Fica</w:t>
      </w:r>
      <w:proofErr w:type="gramEnd"/>
      <w:r w:rsidRPr="0085683D">
        <w:rPr>
          <w:rFonts w:ascii="Calibri" w:hAnsi="Calibri" w:cs="Calibri"/>
          <w:bCs/>
          <w:sz w:val="24"/>
          <w:szCs w:val="22"/>
        </w:rPr>
        <w:t xml:space="preserve"> inclu</w:t>
      </w:r>
      <w:r>
        <w:rPr>
          <w:rFonts w:ascii="Calibri" w:hAnsi="Calibri" w:cs="Calibri"/>
          <w:bCs/>
          <w:sz w:val="24"/>
          <w:szCs w:val="22"/>
        </w:rPr>
        <w:t>so o presente c</w:t>
      </w:r>
      <w:r w:rsidRPr="0085683D">
        <w:rPr>
          <w:rFonts w:ascii="Calibri" w:hAnsi="Calibri" w:cs="Calibri"/>
          <w:bCs/>
          <w:sz w:val="24"/>
          <w:szCs w:val="22"/>
        </w:rPr>
        <w:t xml:space="preserve">rédito </w:t>
      </w:r>
      <w:r>
        <w:rPr>
          <w:rFonts w:ascii="Calibri" w:hAnsi="Calibri" w:cs="Calibri"/>
          <w:bCs/>
          <w:sz w:val="24"/>
          <w:szCs w:val="22"/>
        </w:rPr>
        <w:t>a</w:t>
      </w:r>
      <w:r w:rsidRPr="0085683D">
        <w:rPr>
          <w:rFonts w:ascii="Calibri" w:hAnsi="Calibri" w:cs="Calibri"/>
          <w:bCs/>
          <w:sz w:val="24"/>
          <w:szCs w:val="22"/>
        </w:rPr>
        <w:t xml:space="preserve">dicional </w:t>
      </w:r>
      <w:r>
        <w:rPr>
          <w:rFonts w:ascii="Calibri" w:hAnsi="Calibri" w:cs="Calibri"/>
          <w:bCs/>
          <w:sz w:val="24"/>
          <w:szCs w:val="22"/>
        </w:rPr>
        <w:t>e</w:t>
      </w:r>
      <w:r w:rsidRPr="0085683D">
        <w:rPr>
          <w:rFonts w:ascii="Calibri" w:hAnsi="Calibri" w:cs="Calibri"/>
          <w:bCs/>
          <w:sz w:val="24"/>
          <w:szCs w:val="22"/>
        </w:rPr>
        <w:t>special na Lei nº 9.138, de 29 de novembro de 2017 (Plano Plurianual - PPA), na Lei nº 9.320, de 18 de julho de 2018 (Lei de Diretrizes Orçamentárias - LDO) e na Lei nº 9.443, de 21 de dezembro de 2018 (Lei Orçamentária Anual - LOA).</w:t>
      </w:r>
    </w:p>
    <w:p w:rsidR="0085683D" w:rsidRDefault="0085683D" w:rsidP="0085683D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bCs/>
          <w:sz w:val="24"/>
          <w:szCs w:val="22"/>
        </w:rPr>
      </w:pPr>
    </w:p>
    <w:p w:rsidR="00620145" w:rsidRDefault="0085683D" w:rsidP="0085683D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bCs/>
          <w:sz w:val="24"/>
          <w:szCs w:val="22"/>
        </w:rPr>
      </w:pPr>
      <w:r>
        <w:rPr>
          <w:rFonts w:ascii="Calibri" w:hAnsi="Calibri" w:cs="Calibri"/>
          <w:bCs/>
          <w:sz w:val="24"/>
          <w:szCs w:val="22"/>
        </w:rPr>
        <w:tab/>
      </w:r>
      <w:r>
        <w:rPr>
          <w:rFonts w:ascii="Calibri" w:hAnsi="Calibri" w:cs="Calibri"/>
          <w:bCs/>
          <w:sz w:val="24"/>
          <w:szCs w:val="22"/>
        </w:rPr>
        <w:tab/>
      </w:r>
      <w:r w:rsidRPr="0085683D">
        <w:rPr>
          <w:rFonts w:ascii="Calibri" w:hAnsi="Calibri" w:cs="Calibri"/>
          <w:bCs/>
          <w:sz w:val="24"/>
          <w:szCs w:val="22"/>
        </w:rPr>
        <w:t>Art. 4</w:t>
      </w:r>
      <w:proofErr w:type="gramStart"/>
      <w:r w:rsidRPr="0085683D">
        <w:rPr>
          <w:rFonts w:ascii="Calibri" w:hAnsi="Calibri" w:cs="Calibri"/>
          <w:bCs/>
          <w:sz w:val="24"/>
          <w:szCs w:val="22"/>
        </w:rPr>
        <w:t xml:space="preserve">º </w:t>
      </w:r>
      <w:r>
        <w:rPr>
          <w:rFonts w:ascii="Calibri" w:hAnsi="Calibri" w:cs="Calibri"/>
          <w:bCs/>
          <w:sz w:val="24"/>
          <w:szCs w:val="22"/>
        </w:rPr>
        <w:t xml:space="preserve"> </w:t>
      </w:r>
      <w:r w:rsidRPr="0085683D">
        <w:rPr>
          <w:rFonts w:ascii="Calibri" w:hAnsi="Calibri" w:cs="Calibri"/>
          <w:bCs/>
          <w:sz w:val="24"/>
          <w:szCs w:val="22"/>
        </w:rPr>
        <w:t>Esta</w:t>
      </w:r>
      <w:proofErr w:type="gramEnd"/>
      <w:r w:rsidRPr="0085683D">
        <w:rPr>
          <w:rFonts w:ascii="Calibri" w:hAnsi="Calibri" w:cs="Calibri"/>
          <w:bCs/>
          <w:sz w:val="24"/>
          <w:szCs w:val="22"/>
        </w:rPr>
        <w:t xml:space="preserve"> lei entra em vigor na data de sua publicação.</w:t>
      </w:r>
    </w:p>
    <w:p w:rsidR="0085683D" w:rsidRPr="00620145" w:rsidRDefault="0085683D" w:rsidP="0085683D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162273" w:rsidRPr="008A09C8" w:rsidRDefault="0073305E" w:rsidP="007F2900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="00162273" w:rsidRPr="008A09C8">
        <w:rPr>
          <w:rFonts w:ascii="Calibri" w:hAnsi="Calibri" w:cs="Calibri"/>
          <w:sz w:val="24"/>
          <w:szCs w:val="24"/>
        </w:rPr>
        <w:t xml:space="preserve">CÂMARA MUNICIPAL DE ARARAQUARA, </w:t>
      </w:r>
      <w:r w:rsidR="00C62685">
        <w:rPr>
          <w:rFonts w:ascii="Calibri" w:hAnsi="Calibri" w:cs="Calibri"/>
          <w:sz w:val="24"/>
          <w:szCs w:val="24"/>
        </w:rPr>
        <w:t>ao</w:t>
      </w:r>
      <w:r w:rsidR="00DA4DC1">
        <w:rPr>
          <w:rFonts w:ascii="Calibri" w:hAnsi="Calibri" w:cs="Calibri"/>
          <w:sz w:val="24"/>
          <w:szCs w:val="24"/>
        </w:rPr>
        <w:t>s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7F2900">
        <w:rPr>
          <w:rFonts w:ascii="Calibri" w:hAnsi="Calibri" w:cs="Calibri"/>
          <w:sz w:val="24"/>
          <w:szCs w:val="24"/>
        </w:rPr>
        <w:t>16</w:t>
      </w:r>
      <w:r w:rsidR="001E225D">
        <w:rPr>
          <w:rFonts w:ascii="Calibri" w:hAnsi="Calibri" w:cs="Calibri"/>
          <w:sz w:val="24"/>
          <w:szCs w:val="24"/>
        </w:rPr>
        <w:t xml:space="preserve"> </w:t>
      </w:r>
      <w:r w:rsidR="00C62685">
        <w:rPr>
          <w:rFonts w:ascii="Calibri" w:hAnsi="Calibri" w:cs="Calibri"/>
          <w:sz w:val="24"/>
          <w:szCs w:val="24"/>
        </w:rPr>
        <w:t>(</w:t>
      </w:r>
      <w:r w:rsidR="007F2900">
        <w:rPr>
          <w:rFonts w:ascii="Calibri" w:hAnsi="Calibri" w:cs="Calibri"/>
          <w:sz w:val="24"/>
          <w:szCs w:val="24"/>
        </w:rPr>
        <w:t>dezesseis</w:t>
      </w:r>
      <w:r w:rsidR="003F3D37">
        <w:rPr>
          <w:rFonts w:ascii="Calibri" w:hAnsi="Calibri" w:cs="Calibri"/>
          <w:sz w:val="24"/>
          <w:szCs w:val="24"/>
        </w:rPr>
        <w:t>)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dia</w:t>
      </w:r>
      <w:r w:rsidR="003430D2">
        <w:rPr>
          <w:rFonts w:ascii="Calibri" w:hAnsi="Calibri" w:cs="Calibri"/>
          <w:sz w:val="24"/>
          <w:szCs w:val="24"/>
        </w:rPr>
        <w:t>s</w:t>
      </w:r>
      <w:r w:rsidR="008A09C8" w:rsidRPr="008A09C8">
        <w:rPr>
          <w:rFonts w:ascii="Calibri" w:hAnsi="Calibri" w:cs="Calibri"/>
          <w:sz w:val="24"/>
          <w:szCs w:val="24"/>
        </w:rPr>
        <w:t xml:space="preserve"> do mês de </w:t>
      </w:r>
      <w:r w:rsidR="007F2900">
        <w:rPr>
          <w:rFonts w:ascii="Calibri" w:hAnsi="Calibri" w:cs="Calibri"/>
          <w:sz w:val="24"/>
          <w:szCs w:val="24"/>
        </w:rPr>
        <w:t>julho</w:t>
      </w:r>
      <w:r w:rsidR="00641F10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do ano de 201</w:t>
      </w:r>
      <w:r w:rsidR="0089471C">
        <w:rPr>
          <w:rFonts w:ascii="Calibri" w:hAnsi="Calibri" w:cs="Calibri"/>
          <w:sz w:val="24"/>
          <w:szCs w:val="24"/>
        </w:rPr>
        <w:t>9</w:t>
      </w:r>
      <w:r w:rsidR="008A09C8" w:rsidRPr="008A09C8">
        <w:rPr>
          <w:rFonts w:ascii="Calibri" w:hAnsi="Calibri" w:cs="Calibri"/>
          <w:sz w:val="24"/>
          <w:szCs w:val="24"/>
        </w:rPr>
        <w:t xml:space="preserve"> (dois mil e dez</w:t>
      </w:r>
      <w:r w:rsidR="0089471C">
        <w:rPr>
          <w:rFonts w:ascii="Calibri" w:hAnsi="Calibri" w:cs="Calibri"/>
          <w:sz w:val="24"/>
          <w:szCs w:val="24"/>
        </w:rPr>
        <w:t>enove</w:t>
      </w:r>
      <w:r w:rsidR="008A09C8" w:rsidRPr="008A09C8">
        <w:rPr>
          <w:rFonts w:ascii="Calibri" w:hAnsi="Calibri" w:cs="Calibri"/>
          <w:sz w:val="24"/>
          <w:szCs w:val="24"/>
        </w:rPr>
        <w:t>)</w:t>
      </w:r>
      <w:r w:rsidR="00162273" w:rsidRPr="008A09C8">
        <w:rPr>
          <w:rFonts w:ascii="Calibri" w:hAnsi="Calibri" w:cs="Calibri"/>
          <w:sz w:val="24"/>
          <w:szCs w:val="24"/>
        </w:rPr>
        <w:t>.</w:t>
      </w:r>
    </w:p>
    <w:p w:rsidR="005A56CA" w:rsidRDefault="005A56CA" w:rsidP="00D47EAB">
      <w:pPr>
        <w:rPr>
          <w:rFonts w:ascii="Calibri" w:hAnsi="Calibri" w:cs="Calibri"/>
          <w:sz w:val="24"/>
          <w:szCs w:val="24"/>
        </w:rPr>
      </w:pPr>
    </w:p>
    <w:p w:rsidR="001C6D7E" w:rsidRPr="00BB48C7" w:rsidRDefault="001C6D7E" w:rsidP="00D47EAB">
      <w:pPr>
        <w:rPr>
          <w:rFonts w:ascii="Calibri" w:hAnsi="Calibri" w:cs="Calibri"/>
          <w:sz w:val="24"/>
          <w:szCs w:val="24"/>
        </w:rPr>
      </w:pPr>
    </w:p>
    <w:p w:rsidR="005A56CA" w:rsidRPr="00BB48C7" w:rsidRDefault="00BA7D43" w:rsidP="00D47EAB">
      <w:pPr>
        <w:pStyle w:val="Ttulo3"/>
        <w:spacing w:before="0" w:after="0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TENENTE SANTANA</w:t>
      </w:r>
    </w:p>
    <w:p w:rsidR="00603973" w:rsidRPr="00115796" w:rsidRDefault="001A21F4" w:rsidP="0004762B">
      <w:pPr>
        <w:tabs>
          <w:tab w:val="left" w:pos="851"/>
        </w:tabs>
        <w:jc w:val="center"/>
        <w:rPr>
          <w:rFonts w:ascii="Calibri" w:hAnsi="Calibri" w:cs="Calibri"/>
          <w:sz w:val="24"/>
          <w:szCs w:val="24"/>
        </w:rPr>
      </w:pPr>
      <w:bookmarkStart w:id="0" w:name="_GoBack"/>
      <w:bookmarkEnd w:id="0"/>
      <w:r w:rsidRPr="00BB48C7">
        <w:rPr>
          <w:rFonts w:ascii="Calibri" w:hAnsi="Calibri" w:cs="Calibri"/>
          <w:sz w:val="24"/>
          <w:szCs w:val="24"/>
        </w:rPr>
        <w:t>Presidente</w:t>
      </w:r>
    </w:p>
    <w:sectPr w:rsidR="00603973" w:rsidRPr="00115796" w:rsidSect="00BA7D43">
      <w:headerReference w:type="even" r:id="rId7"/>
      <w:headerReference w:type="default" r:id="rId8"/>
      <w:footerReference w:type="default" r:id="rId9"/>
      <w:headerReference w:type="first" r:id="rId10"/>
      <w:pgSz w:w="11907" w:h="16840" w:code="9"/>
      <w:pgMar w:top="1134" w:right="567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4405" w:rsidRDefault="00224405">
      <w:r>
        <w:separator/>
      </w:r>
    </w:p>
  </w:endnote>
  <w:endnote w:type="continuationSeparator" w:id="0">
    <w:p w:rsidR="00224405" w:rsidRDefault="002244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altName w:val="Palatino Linotype"/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raj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Pr="003476B5" w:rsidRDefault="00083A6F" w:rsidP="003476B5">
    <w:pPr>
      <w:pStyle w:val="Rodap"/>
      <w:jc w:val="right"/>
      <w:rPr>
        <w:sz w:val="20"/>
      </w:rPr>
    </w:pPr>
    <w:r w:rsidRPr="00083A6F">
      <w:rPr>
        <w:sz w:val="20"/>
      </w:rPr>
      <w:fldChar w:fldCharType="begin"/>
    </w:r>
    <w:r w:rsidRPr="00083A6F">
      <w:rPr>
        <w:sz w:val="20"/>
      </w:rPr>
      <w:instrText>PAGE   \* MERGEFORMAT</w:instrText>
    </w:r>
    <w:r w:rsidRPr="00083A6F">
      <w:rPr>
        <w:sz w:val="20"/>
      </w:rPr>
      <w:fldChar w:fldCharType="separate"/>
    </w:r>
    <w:r w:rsidR="0085683D">
      <w:rPr>
        <w:noProof/>
        <w:sz w:val="20"/>
      </w:rPr>
      <w:t>2</w:t>
    </w:r>
    <w:r w:rsidRPr="00083A6F">
      <w:rPr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4405" w:rsidRDefault="00224405">
      <w:r>
        <w:separator/>
      </w:r>
    </w:p>
  </w:footnote>
  <w:footnote w:type="continuationSeparator" w:id="0">
    <w:p w:rsidR="00224405" w:rsidRDefault="002244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85683D">
    <w:pPr>
      <w:pStyle w:val="Cabealho"/>
      <w:framePr w:wrap="around" w:vAnchor="text" w:hAnchor="margin" w:xAlign="right" w:y="1"/>
      <w:rPr>
        <w:rStyle w:val="Nmerodepgina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3" o:spid="_x0000_s2050" type="#_x0000_t136" style="position:absolute;margin-left:0;margin-top:0;width:427.45pt;height:122.1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  <w:r w:rsidR="00152AE1">
      <w:rPr>
        <w:rStyle w:val="Nmerodepgina"/>
      </w:rPr>
      <w:fldChar w:fldCharType="begin"/>
    </w:r>
    <w:r w:rsidR="00022312">
      <w:rPr>
        <w:rStyle w:val="Nmerodepgina"/>
      </w:rPr>
      <w:instrText xml:space="preserve">PAGE  </w:instrText>
    </w:r>
    <w:r w:rsidR="00152AE1">
      <w:rPr>
        <w:rStyle w:val="Nmerodepgina"/>
      </w:rPr>
      <w:fldChar w:fldCharType="separate"/>
    </w:r>
    <w:r w:rsidR="00022312">
      <w:rPr>
        <w:rStyle w:val="Nmerodepgina"/>
        <w:noProof/>
      </w:rPr>
      <w:t>1</w:t>
    </w:r>
    <w:r w:rsidR="00152AE1">
      <w:rPr>
        <w:rStyle w:val="Nmerodepgina"/>
      </w:rPr>
      <w:fldChar w:fldCharType="end"/>
    </w:r>
  </w:p>
  <w:p w:rsidR="00022312" w:rsidRDefault="00022312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022312" w:rsidP="00022312">
    <w:pPr>
      <w:pStyle w:val="Cabealho"/>
    </w:pPr>
  </w:p>
  <w:p w:rsidR="00022312" w:rsidRDefault="00022312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85683D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2" o:spid="_x0000_s2049" type="#_x0000_t136" style="position:absolute;margin-left:0;margin-top:0;width:427.45pt;height:122.1pt;rotation:315;z-index:-25165926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3402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1B2C"/>
    <w:rsid w:val="00005856"/>
    <w:rsid w:val="00010F8C"/>
    <w:rsid w:val="00015703"/>
    <w:rsid w:val="00022312"/>
    <w:rsid w:val="00022734"/>
    <w:rsid w:val="00032DD1"/>
    <w:rsid w:val="00034D67"/>
    <w:rsid w:val="000357C0"/>
    <w:rsid w:val="00044152"/>
    <w:rsid w:val="0004588A"/>
    <w:rsid w:val="00045E2D"/>
    <w:rsid w:val="0004762B"/>
    <w:rsid w:val="000553B2"/>
    <w:rsid w:val="0006545D"/>
    <w:rsid w:val="00073ED7"/>
    <w:rsid w:val="0007602B"/>
    <w:rsid w:val="00083A6F"/>
    <w:rsid w:val="00087DD8"/>
    <w:rsid w:val="000920F2"/>
    <w:rsid w:val="00093B8E"/>
    <w:rsid w:val="00093EA8"/>
    <w:rsid w:val="00094685"/>
    <w:rsid w:val="000A1CD6"/>
    <w:rsid w:val="000B1D44"/>
    <w:rsid w:val="000C27F3"/>
    <w:rsid w:val="000C7B0C"/>
    <w:rsid w:val="000C7B3D"/>
    <w:rsid w:val="000D1D49"/>
    <w:rsid w:val="000D2744"/>
    <w:rsid w:val="000E20FC"/>
    <w:rsid w:val="000E2136"/>
    <w:rsid w:val="001007DA"/>
    <w:rsid w:val="00101445"/>
    <w:rsid w:val="00101470"/>
    <w:rsid w:val="0010321A"/>
    <w:rsid w:val="00110847"/>
    <w:rsid w:val="00115796"/>
    <w:rsid w:val="00124C57"/>
    <w:rsid w:val="00125E81"/>
    <w:rsid w:val="00127FE1"/>
    <w:rsid w:val="001303C4"/>
    <w:rsid w:val="00132014"/>
    <w:rsid w:val="001503A3"/>
    <w:rsid w:val="00152AE1"/>
    <w:rsid w:val="00152CD0"/>
    <w:rsid w:val="00153948"/>
    <w:rsid w:val="00161181"/>
    <w:rsid w:val="00162273"/>
    <w:rsid w:val="00173D1D"/>
    <w:rsid w:val="00187CE4"/>
    <w:rsid w:val="0019062F"/>
    <w:rsid w:val="001937E3"/>
    <w:rsid w:val="001A142F"/>
    <w:rsid w:val="001A21F4"/>
    <w:rsid w:val="001A732B"/>
    <w:rsid w:val="001C12D1"/>
    <w:rsid w:val="001C6786"/>
    <w:rsid w:val="001C6D7E"/>
    <w:rsid w:val="001D4C89"/>
    <w:rsid w:val="001E225D"/>
    <w:rsid w:val="001E46DA"/>
    <w:rsid w:val="001E72DE"/>
    <w:rsid w:val="001F4101"/>
    <w:rsid w:val="00202219"/>
    <w:rsid w:val="00217CFD"/>
    <w:rsid w:val="00221FB8"/>
    <w:rsid w:val="00224405"/>
    <w:rsid w:val="00236EDA"/>
    <w:rsid w:val="00243249"/>
    <w:rsid w:val="002460BB"/>
    <w:rsid w:val="002577D5"/>
    <w:rsid w:val="002600A7"/>
    <w:rsid w:val="002711AD"/>
    <w:rsid w:val="002722D4"/>
    <w:rsid w:val="00273766"/>
    <w:rsid w:val="002A033F"/>
    <w:rsid w:val="002A0966"/>
    <w:rsid w:val="002A143A"/>
    <w:rsid w:val="002B09F3"/>
    <w:rsid w:val="002B2250"/>
    <w:rsid w:val="002C248D"/>
    <w:rsid w:val="002C2547"/>
    <w:rsid w:val="002D397D"/>
    <w:rsid w:val="002D4836"/>
    <w:rsid w:val="002E1D1F"/>
    <w:rsid w:val="002E4C99"/>
    <w:rsid w:val="0031308A"/>
    <w:rsid w:val="00316EB3"/>
    <w:rsid w:val="003430D2"/>
    <w:rsid w:val="003476B5"/>
    <w:rsid w:val="003515C8"/>
    <w:rsid w:val="00352940"/>
    <w:rsid w:val="00353AEB"/>
    <w:rsid w:val="003548C5"/>
    <w:rsid w:val="0035594B"/>
    <w:rsid w:val="00364D92"/>
    <w:rsid w:val="00365B4A"/>
    <w:rsid w:val="003744DD"/>
    <w:rsid w:val="00384B23"/>
    <w:rsid w:val="00386462"/>
    <w:rsid w:val="00396014"/>
    <w:rsid w:val="00397C24"/>
    <w:rsid w:val="003A2288"/>
    <w:rsid w:val="003A3A7C"/>
    <w:rsid w:val="003A7B18"/>
    <w:rsid w:val="003C3464"/>
    <w:rsid w:val="003C3CEE"/>
    <w:rsid w:val="003C6AB7"/>
    <w:rsid w:val="003D1ADD"/>
    <w:rsid w:val="003D2A60"/>
    <w:rsid w:val="003D68F8"/>
    <w:rsid w:val="003E38F6"/>
    <w:rsid w:val="003F1D99"/>
    <w:rsid w:val="003F3D37"/>
    <w:rsid w:val="003F57BD"/>
    <w:rsid w:val="0040194B"/>
    <w:rsid w:val="00406EEF"/>
    <w:rsid w:val="004331AA"/>
    <w:rsid w:val="00440DB9"/>
    <w:rsid w:val="0044424D"/>
    <w:rsid w:val="00456D80"/>
    <w:rsid w:val="00457A0C"/>
    <w:rsid w:val="004641BA"/>
    <w:rsid w:val="00475087"/>
    <w:rsid w:val="004802E5"/>
    <w:rsid w:val="0049346E"/>
    <w:rsid w:val="004A1B2C"/>
    <w:rsid w:val="004A3B55"/>
    <w:rsid w:val="004A4BF7"/>
    <w:rsid w:val="004A5417"/>
    <w:rsid w:val="004A6CFF"/>
    <w:rsid w:val="004B5529"/>
    <w:rsid w:val="004D560E"/>
    <w:rsid w:val="004F1598"/>
    <w:rsid w:val="005042FE"/>
    <w:rsid w:val="00515FD1"/>
    <w:rsid w:val="00516A7D"/>
    <w:rsid w:val="005245E5"/>
    <w:rsid w:val="00525257"/>
    <w:rsid w:val="005252E0"/>
    <w:rsid w:val="00541CF0"/>
    <w:rsid w:val="00542770"/>
    <w:rsid w:val="00543BB0"/>
    <w:rsid w:val="00547EE3"/>
    <w:rsid w:val="00554827"/>
    <w:rsid w:val="00564421"/>
    <w:rsid w:val="00571D48"/>
    <w:rsid w:val="0059336F"/>
    <w:rsid w:val="0059443B"/>
    <w:rsid w:val="005A56CA"/>
    <w:rsid w:val="005B2A18"/>
    <w:rsid w:val="005B2E78"/>
    <w:rsid w:val="005B6589"/>
    <w:rsid w:val="005C08F5"/>
    <w:rsid w:val="005C139E"/>
    <w:rsid w:val="005C2D8F"/>
    <w:rsid w:val="005C661F"/>
    <w:rsid w:val="005D2109"/>
    <w:rsid w:val="005E3ACE"/>
    <w:rsid w:val="005E4C53"/>
    <w:rsid w:val="005E5465"/>
    <w:rsid w:val="005E770E"/>
    <w:rsid w:val="00603973"/>
    <w:rsid w:val="00611329"/>
    <w:rsid w:val="00617397"/>
    <w:rsid w:val="00617DAA"/>
    <w:rsid w:val="00620145"/>
    <w:rsid w:val="006203FB"/>
    <w:rsid w:val="00622F9E"/>
    <w:rsid w:val="00622FD8"/>
    <w:rsid w:val="00626F64"/>
    <w:rsid w:val="00634205"/>
    <w:rsid w:val="00635B49"/>
    <w:rsid w:val="00641F10"/>
    <w:rsid w:val="00646520"/>
    <w:rsid w:val="006507F8"/>
    <w:rsid w:val="0065244D"/>
    <w:rsid w:val="00652EAE"/>
    <w:rsid w:val="00660115"/>
    <w:rsid w:val="00660F99"/>
    <w:rsid w:val="00666D4C"/>
    <w:rsid w:val="00676985"/>
    <w:rsid w:val="0069143E"/>
    <w:rsid w:val="00693BDB"/>
    <w:rsid w:val="00693FF9"/>
    <w:rsid w:val="0069503B"/>
    <w:rsid w:val="006A2C05"/>
    <w:rsid w:val="006A7A6B"/>
    <w:rsid w:val="006D20B6"/>
    <w:rsid w:val="006D397D"/>
    <w:rsid w:val="006D45F8"/>
    <w:rsid w:val="006D5F08"/>
    <w:rsid w:val="006D62FB"/>
    <w:rsid w:val="006F3BC8"/>
    <w:rsid w:val="006F6BA4"/>
    <w:rsid w:val="0071258A"/>
    <w:rsid w:val="00721F5B"/>
    <w:rsid w:val="0073182D"/>
    <w:rsid w:val="0073305E"/>
    <w:rsid w:val="00733FE9"/>
    <w:rsid w:val="00735816"/>
    <w:rsid w:val="007364DD"/>
    <w:rsid w:val="007504B0"/>
    <w:rsid w:val="00751C28"/>
    <w:rsid w:val="00754759"/>
    <w:rsid w:val="007574A1"/>
    <w:rsid w:val="00767922"/>
    <w:rsid w:val="00772EE2"/>
    <w:rsid w:val="0077460C"/>
    <w:rsid w:val="00774AB5"/>
    <w:rsid w:val="00783E4F"/>
    <w:rsid w:val="007853F9"/>
    <w:rsid w:val="00791B29"/>
    <w:rsid w:val="0079307D"/>
    <w:rsid w:val="00793CC2"/>
    <w:rsid w:val="007A02FB"/>
    <w:rsid w:val="007A26BB"/>
    <w:rsid w:val="007B1096"/>
    <w:rsid w:val="007B1E92"/>
    <w:rsid w:val="007C24E3"/>
    <w:rsid w:val="007C4B67"/>
    <w:rsid w:val="007C5D23"/>
    <w:rsid w:val="007D1FD7"/>
    <w:rsid w:val="007D47C7"/>
    <w:rsid w:val="007F1B26"/>
    <w:rsid w:val="007F2900"/>
    <w:rsid w:val="00800D6C"/>
    <w:rsid w:val="00806F0F"/>
    <w:rsid w:val="00817076"/>
    <w:rsid w:val="00841F59"/>
    <w:rsid w:val="00854750"/>
    <w:rsid w:val="00855813"/>
    <w:rsid w:val="0085683D"/>
    <w:rsid w:val="00864528"/>
    <w:rsid w:val="008700FB"/>
    <w:rsid w:val="00870C38"/>
    <w:rsid w:val="00877F8D"/>
    <w:rsid w:val="00886CAF"/>
    <w:rsid w:val="0089471C"/>
    <w:rsid w:val="008A09C8"/>
    <w:rsid w:val="008A509C"/>
    <w:rsid w:val="008A6E8C"/>
    <w:rsid w:val="008B3AC3"/>
    <w:rsid w:val="008B6BDB"/>
    <w:rsid w:val="008C0F34"/>
    <w:rsid w:val="008C5A60"/>
    <w:rsid w:val="008D68F3"/>
    <w:rsid w:val="008E4FEF"/>
    <w:rsid w:val="008E5055"/>
    <w:rsid w:val="008F1F32"/>
    <w:rsid w:val="00900F90"/>
    <w:rsid w:val="00912341"/>
    <w:rsid w:val="009235A4"/>
    <w:rsid w:val="00926A34"/>
    <w:rsid w:val="00933257"/>
    <w:rsid w:val="00933428"/>
    <w:rsid w:val="00946179"/>
    <w:rsid w:val="00953D95"/>
    <w:rsid w:val="00953EDE"/>
    <w:rsid w:val="009553B2"/>
    <w:rsid w:val="00960045"/>
    <w:rsid w:val="009637B8"/>
    <w:rsid w:val="00964336"/>
    <w:rsid w:val="00980AC8"/>
    <w:rsid w:val="00980C8F"/>
    <w:rsid w:val="00990364"/>
    <w:rsid w:val="009919A3"/>
    <w:rsid w:val="009A7F37"/>
    <w:rsid w:val="009D0955"/>
    <w:rsid w:val="009D7925"/>
    <w:rsid w:val="009E1B4A"/>
    <w:rsid w:val="009E33C5"/>
    <w:rsid w:val="009E5E5C"/>
    <w:rsid w:val="009F386B"/>
    <w:rsid w:val="009F6BE3"/>
    <w:rsid w:val="00A10D33"/>
    <w:rsid w:val="00A2063E"/>
    <w:rsid w:val="00A21329"/>
    <w:rsid w:val="00A22A6D"/>
    <w:rsid w:val="00A310DF"/>
    <w:rsid w:val="00A37495"/>
    <w:rsid w:val="00A449AD"/>
    <w:rsid w:val="00A457BF"/>
    <w:rsid w:val="00A52E1C"/>
    <w:rsid w:val="00A54380"/>
    <w:rsid w:val="00A65781"/>
    <w:rsid w:val="00A7010A"/>
    <w:rsid w:val="00A758EF"/>
    <w:rsid w:val="00A766FF"/>
    <w:rsid w:val="00A77C66"/>
    <w:rsid w:val="00A83E46"/>
    <w:rsid w:val="00A84B34"/>
    <w:rsid w:val="00A87BA4"/>
    <w:rsid w:val="00A90517"/>
    <w:rsid w:val="00A97887"/>
    <w:rsid w:val="00A97989"/>
    <w:rsid w:val="00AB0860"/>
    <w:rsid w:val="00AB2D07"/>
    <w:rsid w:val="00AC3F41"/>
    <w:rsid w:val="00AC7B9C"/>
    <w:rsid w:val="00AD0B9E"/>
    <w:rsid w:val="00AD14F9"/>
    <w:rsid w:val="00AF1CA6"/>
    <w:rsid w:val="00AF3B6E"/>
    <w:rsid w:val="00AF3CAF"/>
    <w:rsid w:val="00AF3DD4"/>
    <w:rsid w:val="00B015D9"/>
    <w:rsid w:val="00B20972"/>
    <w:rsid w:val="00B21283"/>
    <w:rsid w:val="00B250B0"/>
    <w:rsid w:val="00B27DA5"/>
    <w:rsid w:val="00B340BF"/>
    <w:rsid w:val="00B35AEC"/>
    <w:rsid w:val="00B445A2"/>
    <w:rsid w:val="00B50709"/>
    <w:rsid w:val="00B668BF"/>
    <w:rsid w:val="00B74C19"/>
    <w:rsid w:val="00B76247"/>
    <w:rsid w:val="00B84368"/>
    <w:rsid w:val="00B86CFB"/>
    <w:rsid w:val="00B940D4"/>
    <w:rsid w:val="00B9728F"/>
    <w:rsid w:val="00BA4D71"/>
    <w:rsid w:val="00BA7D43"/>
    <w:rsid w:val="00BB29FF"/>
    <w:rsid w:val="00BB48C7"/>
    <w:rsid w:val="00BB5C3E"/>
    <w:rsid w:val="00C01D77"/>
    <w:rsid w:val="00C0718A"/>
    <w:rsid w:val="00C15D97"/>
    <w:rsid w:val="00C17732"/>
    <w:rsid w:val="00C22669"/>
    <w:rsid w:val="00C24543"/>
    <w:rsid w:val="00C308BF"/>
    <w:rsid w:val="00C30A38"/>
    <w:rsid w:val="00C358EB"/>
    <w:rsid w:val="00C36757"/>
    <w:rsid w:val="00C3680B"/>
    <w:rsid w:val="00C3701C"/>
    <w:rsid w:val="00C42133"/>
    <w:rsid w:val="00C44599"/>
    <w:rsid w:val="00C500F8"/>
    <w:rsid w:val="00C506C6"/>
    <w:rsid w:val="00C50740"/>
    <w:rsid w:val="00C5083B"/>
    <w:rsid w:val="00C55263"/>
    <w:rsid w:val="00C57337"/>
    <w:rsid w:val="00C62685"/>
    <w:rsid w:val="00C769F3"/>
    <w:rsid w:val="00C86C6D"/>
    <w:rsid w:val="00C9101A"/>
    <w:rsid w:val="00CA2ABF"/>
    <w:rsid w:val="00CA33F1"/>
    <w:rsid w:val="00CB4BDC"/>
    <w:rsid w:val="00CC2DF2"/>
    <w:rsid w:val="00CC413A"/>
    <w:rsid w:val="00CC6E23"/>
    <w:rsid w:val="00CD351E"/>
    <w:rsid w:val="00CE3A03"/>
    <w:rsid w:val="00CE44A4"/>
    <w:rsid w:val="00D01586"/>
    <w:rsid w:val="00D02260"/>
    <w:rsid w:val="00D101D7"/>
    <w:rsid w:val="00D265D1"/>
    <w:rsid w:val="00D26953"/>
    <w:rsid w:val="00D31810"/>
    <w:rsid w:val="00D339C4"/>
    <w:rsid w:val="00D379BD"/>
    <w:rsid w:val="00D47EAB"/>
    <w:rsid w:val="00D562BA"/>
    <w:rsid w:val="00D60AC5"/>
    <w:rsid w:val="00D61216"/>
    <w:rsid w:val="00D76D69"/>
    <w:rsid w:val="00D80A79"/>
    <w:rsid w:val="00D81C13"/>
    <w:rsid w:val="00D8569D"/>
    <w:rsid w:val="00DA1BE6"/>
    <w:rsid w:val="00DA4A40"/>
    <w:rsid w:val="00DA4DC1"/>
    <w:rsid w:val="00DC51BB"/>
    <w:rsid w:val="00DD33C1"/>
    <w:rsid w:val="00DD4D6F"/>
    <w:rsid w:val="00DF6538"/>
    <w:rsid w:val="00E038D1"/>
    <w:rsid w:val="00E04DE5"/>
    <w:rsid w:val="00E11403"/>
    <w:rsid w:val="00E152C4"/>
    <w:rsid w:val="00E20EBB"/>
    <w:rsid w:val="00E26C30"/>
    <w:rsid w:val="00E33773"/>
    <w:rsid w:val="00E401CD"/>
    <w:rsid w:val="00E41C1B"/>
    <w:rsid w:val="00E441E4"/>
    <w:rsid w:val="00E54FE9"/>
    <w:rsid w:val="00E5762E"/>
    <w:rsid w:val="00E60BE8"/>
    <w:rsid w:val="00E6187D"/>
    <w:rsid w:val="00E61891"/>
    <w:rsid w:val="00E71188"/>
    <w:rsid w:val="00E72367"/>
    <w:rsid w:val="00E735ED"/>
    <w:rsid w:val="00E808E3"/>
    <w:rsid w:val="00E81C7E"/>
    <w:rsid w:val="00E8209A"/>
    <w:rsid w:val="00E87D2D"/>
    <w:rsid w:val="00E9345B"/>
    <w:rsid w:val="00E94AEC"/>
    <w:rsid w:val="00EA73DC"/>
    <w:rsid w:val="00EC2A9D"/>
    <w:rsid w:val="00EC5ADC"/>
    <w:rsid w:val="00ED3B29"/>
    <w:rsid w:val="00EE56DD"/>
    <w:rsid w:val="00EE77C5"/>
    <w:rsid w:val="00EF20DE"/>
    <w:rsid w:val="00EF2845"/>
    <w:rsid w:val="00EF38A0"/>
    <w:rsid w:val="00EF4B04"/>
    <w:rsid w:val="00F06947"/>
    <w:rsid w:val="00F16907"/>
    <w:rsid w:val="00F26036"/>
    <w:rsid w:val="00F26C8A"/>
    <w:rsid w:val="00F5234F"/>
    <w:rsid w:val="00F52BF8"/>
    <w:rsid w:val="00F53B38"/>
    <w:rsid w:val="00F545AF"/>
    <w:rsid w:val="00F72148"/>
    <w:rsid w:val="00F737CC"/>
    <w:rsid w:val="00F80DDE"/>
    <w:rsid w:val="00F85360"/>
    <w:rsid w:val="00F86E9F"/>
    <w:rsid w:val="00F87B2F"/>
    <w:rsid w:val="00F936E5"/>
    <w:rsid w:val="00F97200"/>
    <w:rsid w:val="00FA0A48"/>
    <w:rsid w:val="00FA5974"/>
    <w:rsid w:val="00FC45CD"/>
    <w:rsid w:val="00FD1332"/>
    <w:rsid w:val="00FD40B6"/>
    <w:rsid w:val="00FD4F10"/>
    <w:rsid w:val="00FD5915"/>
    <w:rsid w:val="00FE3614"/>
    <w:rsid w:val="00FE696B"/>
    <w:rsid w:val="00FF05ED"/>
    <w:rsid w:val="00FF0F1F"/>
    <w:rsid w:val="00FF6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5:docId w15:val="{94830DAC-7A54-43B8-99FC-AD0C08B85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1E92"/>
  </w:style>
  <w:style w:type="paragraph" w:styleId="Ttulo1">
    <w:name w:val="heading 1"/>
    <w:basedOn w:val="Normal"/>
    <w:next w:val="Normal"/>
    <w:link w:val="Ttulo1Char"/>
    <w:qFormat/>
    <w:rsid w:val="005A56CA"/>
    <w:pPr>
      <w:keepNext/>
      <w:jc w:val="right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qFormat/>
    <w:rsid w:val="005A56C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5A56C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5A56C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01445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link w:val="Ttulo1"/>
    <w:rsid w:val="005A56CA"/>
    <w:rPr>
      <w:sz w:val="24"/>
    </w:rPr>
  </w:style>
  <w:style w:type="character" w:customStyle="1" w:styleId="Ttulo2Char">
    <w:name w:val="Título 2 Char"/>
    <w:link w:val="Ttulo2"/>
    <w:semiHidden/>
    <w:rsid w:val="005A56CA"/>
    <w:rPr>
      <w:rFonts w:ascii="Cambria" w:hAnsi="Cambria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semiHidden/>
    <w:rsid w:val="005A56CA"/>
    <w:rPr>
      <w:rFonts w:ascii="Cambria" w:hAnsi="Cambria"/>
      <w:b/>
      <w:bCs/>
      <w:sz w:val="26"/>
      <w:szCs w:val="26"/>
    </w:rPr>
  </w:style>
  <w:style w:type="character" w:customStyle="1" w:styleId="Ttulo4Char">
    <w:name w:val="Título 4 Char"/>
    <w:link w:val="Ttulo4"/>
    <w:rsid w:val="005A56CA"/>
    <w:rPr>
      <w:b/>
      <w:bCs/>
      <w:sz w:val="28"/>
      <w:szCs w:val="28"/>
    </w:rPr>
  </w:style>
  <w:style w:type="character" w:styleId="Nmerodepgina">
    <w:name w:val="page number"/>
    <w:rsid w:val="005A56CA"/>
  </w:style>
  <w:style w:type="paragraph" w:styleId="Rodap">
    <w:name w:val="footer"/>
    <w:basedOn w:val="Normal"/>
    <w:link w:val="RodapChar"/>
    <w:uiPriority w:val="99"/>
    <w:rsid w:val="005A56CA"/>
    <w:pPr>
      <w:tabs>
        <w:tab w:val="center" w:pos="4419"/>
        <w:tab w:val="right" w:pos="8838"/>
      </w:tabs>
    </w:pPr>
    <w:rPr>
      <w:sz w:val="28"/>
    </w:rPr>
  </w:style>
  <w:style w:type="character" w:customStyle="1" w:styleId="RodapChar">
    <w:name w:val="Rodapé Char"/>
    <w:link w:val="Rodap"/>
    <w:uiPriority w:val="99"/>
    <w:rsid w:val="005A56CA"/>
    <w:rPr>
      <w:sz w:val="28"/>
    </w:rPr>
  </w:style>
  <w:style w:type="paragraph" w:styleId="Cabealho">
    <w:name w:val="header"/>
    <w:aliases w:val="Cabeçalho Char Char"/>
    <w:basedOn w:val="Normal"/>
    <w:link w:val="CabealhoChar"/>
    <w:uiPriority w:val="99"/>
    <w:rsid w:val="005A56C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Cabeçalho Char Char Char"/>
    <w:basedOn w:val="Fontepargpadro"/>
    <w:link w:val="Cabealho"/>
    <w:uiPriority w:val="99"/>
    <w:rsid w:val="005A56CA"/>
  </w:style>
  <w:style w:type="paragraph" w:styleId="NormalWeb">
    <w:name w:val="Normal (Web)"/>
    <w:basedOn w:val="Normal"/>
    <w:uiPriority w:val="99"/>
    <w:unhideWhenUsed/>
    <w:rsid w:val="005A56CA"/>
    <w:pPr>
      <w:spacing w:before="100" w:beforeAutospacing="1" w:after="100" w:afterAutospacing="1"/>
    </w:pPr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5A56CA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5A56CA"/>
    <w:rPr>
      <w:sz w:val="16"/>
      <w:szCs w:val="16"/>
    </w:rPr>
  </w:style>
  <w:style w:type="paragraph" w:styleId="Corpodetexto2">
    <w:name w:val="Body Text 2"/>
    <w:basedOn w:val="Normal"/>
    <w:link w:val="Corpodetexto2Char"/>
    <w:rsid w:val="00EC5AD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EC5ADC"/>
  </w:style>
  <w:style w:type="paragraph" w:styleId="Recuodecorpodetexto2">
    <w:name w:val="Body Text Indent 2"/>
    <w:basedOn w:val="Normal"/>
    <w:link w:val="Recuodecorpodetexto2Char"/>
    <w:rsid w:val="00EC5AD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EC5ADC"/>
  </w:style>
  <w:style w:type="paragraph" w:styleId="Corpodetexto">
    <w:name w:val="Body Text"/>
    <w:basedOn w:val="Normal"/>
    <w:link w:val="CorpodetextoChar"/>
    <w:rsid w:val="00FD4F1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D4F10"/>
  </w:style>
  <w:style w:type="paragraph" w:styleId="Textodebalo">
    <w:name w:val="Balloon Text"/>
    <w:basedOn w:val="Normal"/>
    <w:link w:val="TextodebaloChar"/>
    <w:uiPriority w:val="99"/>
    <w:semiHidden/>
    <w:unhideWhenUsed/>
    <w:rsid w:val="00083A6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083A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94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468</Words>
  <Characters>2530</Characters>
  <Application>Microsoft Office Word</Application>
  <DocSecurity>0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2993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Caio Felipe Barbosa Rocha</cp:lastModifiedBy>
  <cp:revision>3</cp:revision>
  <cp:lastPrinted>2018-06-26T22:41:00Z</cp:lastPrinted>
  <dcterms:created xsi:type="dcterms:W3CDTF">2019-07-16T17:34:00Z</dcterms:created>
  <dcterms:modified xsi:type="dcterms:W3CDTF">2019-07-16T17:39:00Z</dcterms:modified>
</cp:coreProperties>
</file>