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8" w:rsidRDefault="00B91F78" w:rsidP="00857790">
      <w:pPr>
        <w:rPr>
          <w:rFonts w:ascii="Calibri" w:eastAsia="Arial Unicode MS" w:hAnsi="Calibri" w:cs="Calibri"/>
          <w:b/>
          <w:sz w:val="24"/>
          <w:szCs w:val="24"/>
        </w:rPr>
      </w:pPr>
      <w:bookmarkStart w:id="0" w:name="_GoBack"/>
      <w:bookmarkEnd w:id="0"/>
    </w:p>
    <w:p w:rsidR="00857790" w:rsidRPr="00BE4DA8" w:rsidRDefault="009066C7" w:rsidP="00857790">
      <w:pPr>
        <w:rPr>
          <w:rFonts w:ascii="Calibri" w:eastAsia="Arial Unicode MS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3B901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4D2A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26D5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05C6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479F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DD44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99EE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2F6F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8F77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903A2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F0EE9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A63D9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0EF4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D1CA6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>
        <w:rPr>
          <w:rFonts w:ascii="Calibri" w:eastAsia="Arial Unicode MS" w:hAnsi="Calibri" w:cs="Calibri"/>
          <w:b/>
          <w:sz w:val="24"/>
          <w:szCs w:val="24"/>
        </w:rPr>
        <w:t>75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802D1A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>
        <w:rPr>
          <w:rFonts w:ascii="Calibri" w:eastAsia="Arial Unicode MS" w:hAnsi="Calibri" w:cs="Calibri"/>
          <w:sz w:val="24"/>
          <w:szCs w:val="24"/>
        </w:rPr>
        <w:t>18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DC4559">
        <w:rPr>
          <w:rFonts w:ascii="Calibri" w:eastAsia="Arial Unicode MS" w:hAnsi="Calibri" w:cs="Calibri"/>
          <w:sz w:val="24"/>
          <w:szCs w:val="24"/>
        </w:rPr>
        <w:t>junho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802D1A" w:rsidRDefault="00275F8F" w:rsidP="00802D1A">
      <w:pPr>
        <w:spacing w:line="36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</w:t>
      </w:r>
      <w:r w:rsidR="00780CA3">
        <w:rPr>
          <w:rFonts w:ascii="Calibri" w:hAnsi="Calibri" w:cs="Calibri"/>
          <w:color w:val="000000"/>
          <w:sz w:val="24"/>
          <w:szCs w:val="24"/>
        </w:rPr>
        <w:t xml:space="preserve">Substitutivo ao </w:t>
      </w:r>
      <w:r w:rsidRPr="0024517B">
        <w:rPr>
          <w:rFonts w:ascii="Calibri" w:hAnsi="Calibri" w:cs="Calibri"/>
          <w:color w:val="000000"/>
          <w:sz w:val="24"/>
          <w:szCs w:val="24"/>
        </w:rPr>
        <w:t xml:space="preserve">Projeto de Lei </w:t>
      </w:r>
      <w:r w:rsidR="00780CA3">
        <w:rPr>
          <w:rFonts w:ascii="Calibri" w:hAnsi="Calibri" w:cs="Calibri"/>
          <w:color w:val="000000"/>
          <w:sz w:val="24"/>
          <w:szCs w:val="24"/>
        </w:rPr>
        <w:t xml:space="preserve">nº 217/2019, </w:t>
      </w:r>
      <w:r w:rsidRPr="0024517B">
        <w:rPr>
          <w:rFonts w:ascii="Calibri" w:hAnsi="Calibri" w:cs="Calibri"/>
          <w:color w:val="000000"/>
          <w:sz w:val="24"/>
          <w:szCs w:val="24"/>
        </w:rPr>
        <w:t xml:space="preserve">que dispõe sobre a abertura de um Crédito Adicional </w:t>
      </w:r>
      <w:r w:rsidR="00EB72FC">
        <w:rPr>
          <w:rFonts w:ascii="Calibri" w:hAnsi="Calibri" w:cs="Calibri"/>
          <w:color w:val="000000"/>
          <w:sz w:val="24"/>
          <w:szCs w:val="24"/>
        </w:rPr>
        <w:t>Suplementar</w:t>
      </w:r>
      <w:r w:rsidR="00B51771">
        <w:rPr>
          <w:rFonts w:ascii="Calibri" w:hAnsi="Calibri" w:cs="Calibri"/>
          <w:sz w:val="24"/>
          <w:szCs w:val="24"/>
        </w:rPr>
        <w:t xml:space="preserve"> </w:t>
      </w:r>
      <w:r w:rsidR="003A57B0" w:rsidRPr="003A57B0">
        <w:rPr>
          <w:rFonts w:ascii="Calibri" w:hAnsi="Calibri" w:cs="Calibri"/>
          <w:sz w:val="24"/>
          <w:szCs w:val="24"/>
        </w:rPr>
        <w:t xml:space="preserve">até o limite </w:t>
      </w:r>
      <w:r w:rsidR="004462FD" w:rsidRPr="00732948">
        <w:rPr>
          <w:rFonts w:ascii="Calibri" w:hAnsi="Calibri" w:cs="Calibri"/>
          <w:sz w:val="24"/>
          <w:szCs w:val="24"/>
        </w:rPr>
        <w:t xml:space="preserve">de 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R$ </w:t>
      </w:r>
      <w:r w:rsidR="00802D1A">
        <w:rPr>
          <w:rFonts w:ascii="Calibri" w:hAnsi="Calibri" w:cs="Calibri"/>
          <w:bCs/>
          <w:sz w:val="24"/>
          <w:szCs w:val="24"/>
        </w:rPr>
        <w:t>220.000,0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 (</w:t>
      </w:r>
      <w:r w:rsidR="00802D1A">
        <w:rPr>
          <w:rFonts w:ascii="Calibri" w:hAnsi="Calibri" w:cs="Calibri"/>
          <w:bCs/>
          <w:sz w:val="24"/>
          <w:szCs w:val="24"/>
        </w:rPr>
        <w:t>duzentos e vinte mil reais</w:t>
      </w:r>
      <w:r w:rsidR="00802D1A" w:rsidRPr="00DC46A1">
        <w:rPr>
          <w:rFonts w:ascii="Calibri" w:hAnsi="Calibri" w:cs="Calibri"/>
          <w:bCs/>
          <w:sz w:val="24"/>
          <w:szCs w:val="24"/>
        </w:rPr>
        <w:t>)</w:t>
      </w:r>
      <w:r w:rsidR="000D7326" w:rsidRPr="000D7326">
        <w:rPr>
          <w:rFonts w:ascii="Calibri" w:hAnsi="Calibri" w:cs="Calibri"/>
          <w:bCs/>
          <w:sz w:val="24"/>
          <w:szCs w:val="24"/>
        </w:rPr>
        <w:t xml:space="preserve">, </w:t>
      </w:r>
      <w:r w:rsidR="00802D1A" w:rsidRPr="00802D1A">
        <w:rPr>
          <w:rFonts w:ascii="Calibri" w:hAnsi="Calibri" w:cs="Calibri"/>
          <w:bCs/>
          <w:sz w:val="24"/>
          <w:szCs w:val="24"/>
        </w:rPr>
        <w:t xml:space="preserve">para atender despesas com Proteção Social Especial, </w:t>
      </w:r>
      <w:r w:rsidR="00802D1A">
        <w:rPr>
          <w:rFonts w:ascii="Calibri" w:hAnsi="Calibri" w:cs="Calibri"/>
          <w:bCs/>
          <w:sz w:val="24"/>
          <w:szCs w:val="24"/>
        </w:rPr>
        <w:t>por meio</w:t>
      </w:r>
      <w:r w:rsidR="00802D1A" w:rsidRPr="00802D1A">
        <w:rPr>
          <w:rFonts w:ascii="Calibri" w:hAnsi="Calibri" w:cs="Calibri"/>
          <w:bCs/>
          <w:sz w:val="24"/>
          <w:szCs w:val="24"/>
        </w:rPr>
        <w:t xml:space="preserve"> de acolhimento judicial de pessoas idosas.</w:t>
      </w:r>
    </w:p>
    <w:p w:rsidR="00780CA3" w:rsidRDefault="00780CA3" w:rsidP="00802D1A">
      <w:pPr>
        <w:spacing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 xml:space="preserve">O presente Substitutivo fundamenta-se na necessidade de se corrigir as tabelas constantes do art. 2º da propositura original. </w:t>
      </w:r>
    </w:p>
    <w:p w:rsidR="00B51771" w:rsidRPr="00F4680E" w:rsidRDefault="00B51771" w:rsidP="00802D1A">
      <w:pPr>
        <w:spacing w:line="360" w:lineRule="auto"/>
        <w:ind w:firstLine="708"/>
        <w:jc w:val="both"/>
        <w:rPr>
          <w:rFonts w:ascii="Calibri" w:hAnsi="Calibri" w:cs="Calibri"/>
          <w:spacing w:val="-2"/>
          <w:sz w:val="24"/>
          <w:szCs w:val="24"/>
        </w:rPr>
      </w:pPr>
      <w:r w:rsidRPr="00F4680E">
        <w:rPr>
          <w:rFonts w:ascii="Calibri" w:hAnsi="Calibri" w:cs="Calibri"/>
          <w:spacing w:val="-2"/>
          <w:sz w:val="24"/>
          <w:szCs w:val="24"/>
        </w:rPr>
        <w:t xml:space="preserve">Por julgarmos esta propositura como medida de urgência, solicitamos seja o presente </w:t>
      </w:r>
      <w:r w:rsidR="00780CA3">
        <w:rPr>
          <w:rFonts w:ascii="Calibri" w:hAnsi="Calibri" w:cs="Calibri"/>
          <w:spacing w:val="-2"/>
          <w:sz w:val="24"/>
          <w:szCs w:val="24"/>
        </w:rPr>
        <w:t xml:space="preserve">Substitutivo ao </w:t>
      </w:r>
      <w:r w:rsidRPr="00F4680E">
        <w:rPr>
          <w:rFonts w:ascii="Calibri" w:hAnsi="Calibri" w:cs="Calibri"/>
          <w:spacing w:val="-2"/>
          <w:sz w:val="24"/>
          <w:szCs w:val="24"/>
        </w:rPr>
        <w:t xml:space="preserve">Projeto de Lei </w:t>
      </w:r>
      <w:r w:rsidR="00780CA3">
        <w:rPr>
          <w:rFonts w:ascii="Calibri" w:hAnsi="Calibri" w:cs="Calibri"/>
          <w:spacing w:val="-2"/>
          <w:sz w:val="24"/>
          <w:szCs w:val="24"/>
        </w:rPr>
        <w:t xml:space="preserve">nº 217/2019, </w:t>
      </w:r>
      <w:r w:rsidRPr="00F4680E">
        <w:rPr>
          <w:rFonts w:ascii="Calibri" w:hAnsi="Calibri" w:cs="Calibri"/>
          <w:spacing w:val="-2"/>
          <w:sz w:val="24"/>
          <w:szCs w:val="24"/>
        </w:rPr>
        <w:t>apreciado dentro do menor prazo possível, nos termos do artigo 80 da Lei Orgânica Municipal.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780CA3" w:rsidRDefault="00780CA3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780CA3">
        <w:rPr>
          <w:rFonts w:ascii="Calibri" w:hAnsi="Calibri" w:cs="Calibri"/>
          <w:b/>
          <w:sz w:val="24"/>
          <w:szCs w:val="24"/>
          <w:u w:val="single"/>
        </w:rPr>
        <w:lastRenderedPageBreak/>
        <w:t>SUBSTITUTIVO AO 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  <w:r w:rsidR="00780CA3">
        <w:rPr>
          <w:rFonts w:ascii="Calibri" w:hAnsi="Calibri" w:cs="Calibri"/>
          <w:b/>
          <w:sz w:val="24"/>
          <w:szCs w:val="24"/>
          <w:u w:val="single"/>
        </w:rPr>
        <w:t xml:space="preserve"> 217/2019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>Dispõe sobre a abertura de Crédito Adicional Suplementar 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>Fica o Poder Executivo autorizado a abrir um Crédito Adicional Suplementar</w:t>
      </w:r>
      <w:r w:rsidR="00D00AC1">
        <w:rPr>
          <w:rFonts w:ascii="Calibri" w:hAnsi="Calibri" w:cs="Calibri"/>
          <w:bCs/>
          <w:sz w:val="24"/>
          <w:szCs w:val="24"/>
        </w:rPr>
        <w:t xml:space="preserve"> </w:t>
      </w:r>
      <w:r w:rsidR="00802D1A" w:rsidRPr="00DC46A1">
        <w:rPr>
          <w:rFonts w:ascii="Calibri" w:hAnsi="Calibri" w:cs="Calibri"/>
          <w:sz w:val="24"/>
          <w:szCs w:val="24"/>
        </w:rPr>
        <w:t xml:space="preserve">até o limite de 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R$ </w:t>
      </w:r>
      <w:r w:rsidR="00802D1A">
        <w:rPr>
          <w:rFonts w:ascii="Calibri" w:hAnsi="Calibri" w:cs="Calibri"/>
          <w:bCs/>
          <w:sz w:val="24"/>
          <w:szCs w:val="24"/>
        </w:rPr>
        <w:t>220.000,0</w:t>
      </w:r>
      <w:r w:rsidR="00802D1A" w:rsidRPr="00DC46A1">
        <w:rPr>
          <w:rFonts w:ascii="Calibri" w:hAnsi="Calibri" w:cs="Calibri"/>
          <w:bCs/>
          <w:sz w:val="24"/>
          <w:szCs w:val="24"/>
        </w:rPr>
        <w:t xml:space="preserve"> (</w:t>
      </w:r>
      <w:r w:rsidR="00802D1A">
        <w:rPr>
          <w:rFonts w:ascii="Calibri" w:hAnsi="Calibri" w:cs="Calibri"/>
          <w:bCs/>
          <w:sz w:val="24"/>
          <w:szCs w:val="24"/>
        </w:rPr>
        <w:t>duzentos e vinte mil reais</w:t>
      </w:r>
      <w:r w:rsidR="00802D1A" w:rsidRPr="00DC46A1">
        <w:rPr>
          <w:rFonts w:ascii="Calibri" w:hAnsi="Calibri" w:cs="Calibri"/>
          <w:bCs/>
          <w:sz w:val="24"/>
          <w:szCs w:val="24"/>
        </w:rPr>
        <w:t>)</w:t>
      </w:r>
      <w:r w:rsidR="00802D1A">
        <w:rPr>
          <w:rFonts w:ascii="Calibri" w:hAnsi="Calibri" w:cs="Calibri"/>
          <w:bCs/>
          <w:sz w:val="24"/>
          <w:szCs w:val="24"/>
        </w:rPr>
        <w:t xml:space="preserve">, para atender despesas com Proteção Social Especial, por meio de </w:t>
      </w:r>
      <w:r w:rsidR="00802D1A">
        <w:rPr>
          <w:rFonts w:ascii="Calibri" w:hAnsi="Calibri" w:cs="Calibri"/>
          <w:sz w:val="24"/>
          <w:szCs w:val="24"/>
        </w:rPr>
        <w:t>acolhimento judicial de pessoas idosas, 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1826"/>
      </w:tblGrid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2D1A" w:rsidRPr="009A43ED" w:rsidRDefault="00802D1A" w:rsidP="005463A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08.241.0039.2.079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ACOLHIMENTO JUDICIAL PARA PESSOAS IDOSAS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220.000,00 </w:t>
            </w:r>
          </w:p>
        </w:tc>
      </w:tr>
      <w:tr w:rsidR="00802D1A" w:rsidRPr="008E47E7" w:rsidTr="00802D1A">
        <w:trPr>
          <w:trHeight w:val="315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8E47E7" w:rsidRDefault="00802D1A" w:rsidP="005463AA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1A" w:rsidRPr="009A43ED" w:rsidRDefault="00802D1A" w:rsidP="005463A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220.000,00 </w:t>
            </w:r>
          </w:p>
        </w:tc>
      </w:tr>
      <w:tr w:rsidR="00802D1A" w:rsidRPr="009A43ED" w:rsidTr="00802D1A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D1A" w:rsidRPr="009A43ED" w:rsidRDefault="00802D1A" w:rsidP="005463A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31057C" w:rsidRPr="0031057C">
        <w:rPr>
          <w:rFonts w:ascii="Calibri" w:hAnsi="Calibri" w:cs="Calibri"/>
          <w:sz w:val="24"/>
          <w:szCs w:val="24"/>
        </w:rPr>
        <w:t xml:space="preserve">O crédito autorizado no artigo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EB72FC" w:rsidRPr="00EB72FC">
        <w:rPr>
          <w:rFonts w:ascii="Calibri" w:hAnsi="Calibri" w:cs="Calibri"/>
          <w:sz w:val="24"/>
          <w:szCs w:val="24"/>
        </w:rPr>
        <w:t xml:space="preserve">será coberto com recursos orçamentários </w:t>
      </w:r>
      <w:r w:rsidR="00C426EF" w:rsidRPr="00C426EF">
        <w:rPr>
          <w:rFonts w:ascii="Calibri" w:hAnsi="Calibri" w:cs="Calibri"/>
          <w:sz w:val="24"/>
          <w:szCs w:val="24"/>
        </w:rPr>
        <w:t xml:space="preserve">provenientes de anulação </w:t>
      </w:r>
      <w:r w:rsidR="00802D1A">
        <w:rPr>
          <w:rFonts w:ascii="Calibri" w:hAnsi="Calibri" w:cs="Calibri"/>
          <w:sz w:val="24"/>
          <w:szCs w:val="24"/>
        </w:rPr>
        <w:t>total</w:t>
      </w:r>
      <w:r w:rsidR="00C426EF" w:rsidRPr="00C426EF">
        <w:rPr>
          <w:rFonts w:ascii="Calibri" w:hAnsi="Calibri" w:cs="Calibri"/>
          <w:sz w:val="24"/>
          <w:szCs w:val="24"/>
        </w:rPr>
        <w:t xml:space="preserve"> das dotações </w:t>
      </w:r>
      <w:r w:rsidR="00EA7599" w:rsidRPr="00D87257">
        <w:rPr>
          <w:rFonts w:ascii="Calibri" w:hAnsi="Calibri" w:cs="Calibri"/>
          <w:sz w:val="24"/>
          <w:szCs w:val="24"/>
        </w:rPr>
        <w:t>orçamentárias vigentes</w:t>
      </w:r>
      <w:r w:rsidR="00EA7599" w:rsidRPr="00EA7599">
        <w:rPr>
          <w:rFonts w:ascii="Calibri" w:hAnsi="Calibri" w:cs="Calibri"/>
          <w:sz w:val="24"/>
          <w:szCs w:val="24"/>
        </w:rPr>
        <w:t xml:space="preserve"> </w:t>
      </w:r>
      <w:r w:rsidR="00802D1A">
        <w:rPr>
          <w:rFonts w:ascii="Calibri" w:hAnsi="Calibri" w:cs="Calibri"/>
          <w:sz w:val="24"/>
          <w:szCs w:val="24"/>
        </w:rPr>
        <w:t>e abaixo especificadas</w:t>
      </w:r>
      <w:r w:rsidR="00415E62" w:rsidRPr="00415E62">
        <w:rPr>
          <w:rFonts w:ascii="Calibri" w:hAnsi="Calibri" w:cs="Calibri"/>
          <w:sz w:val="24"/>
          <w:szCs w:val="24"/>
        </w:rPr>
        <w:t>:</w:t>
      </w:r>
    </w:p>
    <w:tbl>
      <w:tblPr>
        <w:tblW w:w="8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536"/>
        <w:gridCol w:w="1826"/>
      </w:tblGrid>
      <w:tr w:rsidR="00780CA3" w:rsidRPr="009A43ED" w:rsidTr="00CE289E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08.244.0039.2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08.244.0039.2.081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CENTRO DE REFERÊNCIA PARA PESSOAS E FAMÍLIAS EM SITUAÇÃO DE RUA - CENTRO POP (PROGRAMA NOVOS CAMINHO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79.994,59 </w:t>
            </w: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31.600,00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 4.300,00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 7.805,38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36.289,21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80CA3" w:rsidRPr="009A43ED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AO PORTADOR DE DEFICIÊNCIA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08.242.0039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08.242.0039.2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08.242.0039.2.085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CREAS - SERVIÇO DE PROTEÇÃO SOCIAL ESPECIAL PARA PESSOAS COM DEFICIÊNCIA, IDOSAS E SUAS FAMÍLIAS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38.700,00 </w:t>
            </w: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 8.600,00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  4.300,00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25.800,00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80CA3" w:rsidRPr="009A43ED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08.244.0039.2.091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REPÚBLICA PARA PESSOAS EM SITUAÇÃO DE RUA (PROGRAMA NOVOS CAMINHOS)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4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3.000,00 </w:t>
            </w: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7.200,00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17.200,00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80CA3" w:rsidRPr="009A43ED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08.244.0040.2.095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CRAS–SPSBDPCDI–SERVIÇO DE PROTEÇÃO SOCIAL BÁSICA NO DOMICÍLIO PARA PESSOAS COM DEFICIÊNCIA E IDOSAS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17.200,00 </w:t>
            </w: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4.300,00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 4.300,00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80CA3" w:rsidRPr="009A43ED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08.244.0041.2.104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CAPACITAÇÃO DE SERVIDORES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34.400,00 </w:t>
            </w: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 R$ 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8.600,00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780CA3" w:rsidRPr="009A43ED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FUNCIONAL PROGRAMÁTICA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PROGRAMA DE INCLUSAO SOCIAL E CIDADANIA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11.334.0041.2.047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6.705,41 </w:t>
            </w:r>
          </w:p>
        </w:tc>
      </w:tr>
      <w:tr w:rsidR="00780CA3" w:rsidRPr="008E47E7" w:rsidTr="00CE289E">
        <w:trPr>
          <w:trHeight w:val="315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8E47E7" w:rsidRDefault="00780CA3" w:rsidP="00CE289E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8E47E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CATEGORIA ECONÔMICA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CA3" w:rsidRPr="009A43ED" w:rsidRDefault="00780CA3" w:rsidP="00CE289E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R$         </w:t>
            </w: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 xml:space="preserve">6.705,41 </w:t>
            </w:r>
          </w:p>
        </w:tc>
      </w:tr>
      <w:tr w:rsidR="00780CA3" w:rsidRPr="009A43ED" w:rsidTr="00CE289E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43ED">
              <w:rPr>
                <w:rFonts w:ascii="Calibri" w:hAnsi="Calibri"/>
                <w:color w:val="000000"/>
                <w:sz w:val="22"/>
                <w:szCs w:val="22"/>
              </w:rPr>
              <w:t>FONTE DE RECURSO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A3" w:rsidRPr="009A43ED" w:rsidRDefault="00780CA3" w:rsidP="00CE28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A43E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EB72FC">
        <w:rPr>
          <w:rFonts w:ascii="Calibri" w:hAnsi="Calibri" w:cs="Calibri"/>
          <w:sz w:val="24"/>
          <w:szCs w:val="24"/>
        </w:rPr>
        <w:t xml:space="preserve">Suplementar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802D1A">
        <w:rPr>
          <w:rFonts w:ascii="Calibri" w:hAnsi="Calibri"/>
          <w:sz w:val="24"/>
          <w:szCs w:val="24"/>
        </w:rPr>
        <w:t>1</w:t>
      </w:r>
      <w:r w:rsidR="00780CA3">
        <w:rPr>
          <w:rFonts w:ascii="Calibri" w:hAnsi="Calibri"/>
          <w:sz w:val="24"/>
          <w:szCs w:val="24"/>
        </w:rPr>
        <w:t>8</w:t>
      </w:r>
      <w:r w:rsidRPr="008C644A">
        <w:rPr>
          <w:rFonts w:ascii="Calibri" w:hAnsi="Calibri"/>
          <w:sz w:val="24"/>
          <w:szCs w:val="24"/>
        </w:rPr>
        <w:t xml:space="preserve"> (</w:t>
      </w:r>
      <w:r w:rsidR="00780CA3">
        <w:rPr>
          <w:rFonts w:ascii="Calibri" w:hAnsi="Calibri"/>
          <w:sz w:val="24"/>
          <w:szCs w:val="24"/>
        </w:rPr>
        <w:t>dezoito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>Prefeito Municipal</w:t>
      </w:r>
    </w:p>
    <w:sectPr w:rsidR="0059151E" w:rsidRPr="00857790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13" w:rsidRDefault="00734713" w:rsidP="008166A0">
      <w:r>
        <w:separator/>
      </w:r>
    </w:p>
  </w:endnote>
  <w:endnote w:type="continuationSeparator" w:id="0">
    <w:p w:rsidR="00734713" w:rsidRDefault="00734713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Pr="00E42A39" w:rsidRDefault="004534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24734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24734D" w:rsidRPr="00E42A39">
      <w:rPr>
        <w:rFonts w:ascii="Calibri" w:hAnsi="Calibri"/>
        <w:b/>
        <w:bCs/>
        <w:sz w:val="24"/>
        <w:szCs w:val="24"/>
      </w:rPr>
      <w:fldChar w:fldCharType="separate"/>
    </w:r>
    <w:r w:rsidR="00B219A6">
      <w:rPr>
        <w:rFonts w:ascii="Calibri" w:hAnsi="Calibri"/>
        <w:b/>
        <w:bCs/>
        <w:noProof/>
      </w:rPr>
      <w:t>2</w:t>
    </w:r>
    <w:r w:rsidR="0024734D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24734D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24734D" w:rsidRPr="00E42A39">
      <w:rPr>
        <w:rFonts w:ascii="Calibri" w:hAnsi="Calibri"/>
        <w:b/>
        <w:bCs/>
        <w:sz w:val="24"/>
        <w:szCs w:val="24"/>
      </w:rPr>
      <w:fldChar w:fldCharType="separate"/>
    </w:r>
    <w:r w:rsidR="00B219A6">
      <w:rPr>
        <w:rFonts w:ascii="Calibri" w:hAnsi="Calibri"/>
        <w:b/>
        <w:bCs/>
        <w:noProof/>
      </w:rPr>
      <w:t>5</w:t>
    </w:r>
    <w:r w:rsidR="0024734D" w:rsidRPr="00E42A39">
      <w:rPr>
        <w:rFonts w:ascii="Calibri" w:hAnsi="Calibri"/>
        <w:b/>
        <w:bCs/>
        <w:sz w:val="24"/>
        <w:szCs w:val="24"/>
      </w:rPr>
      <w:fldChar w:fldCharType="end"/>
    </w:r>
  </w:p>
  <w:p w:rsidR="00453456" w:rsidRDefault="004534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13" w:rsidRDefault="00734713" w:rsidP="008166A0">
      <w:r>
        <w:separator/>
      </w:r>
    </w:p>
  </w:footnote>
  <w:footnote w:type="continuationSeparator" w:id="0">
    <w:p w:rsidR="00734713" w:rsidRDefault="00734713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Default="004534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Pr="00BE4DA8" w:rsidRDefault="00453456" w:rsidP="00857790">
    <w:pPr>
      <w:pStyle w:val="Legenda"/>
      <w:rPr>
        <w:sz w:val="12"/>
        <w:szCs w:val="24"/>
      </w:rPr>
    </w:pPr>
  </w:p>
  <w:p w:rsidR="00453456" w:rsidRPr="006629CA" w:rsidRDefault="00453456" w:rsidP="006629CA">
    <w:pPr>
      <w:pStyle w:val="Legenda"/>
    </w:pPr>
    <w:r w:rsidRPr="00A01476">
      <w:rPr>
        <w:sz w:val="24"/>
        <w:szCs w:val="24"/>
      </w:rPr>
      <w:t>MUNICÍPIO DE ARARAQUARA</w:t>
    </w:r>
  </w:p>
  <w:p w:rsidR="00453456" w:rsidRPr="00857790" w:rsidRDefault="004534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7887"/>
    <w:rsid w:val="000D1D73"/>
    <w:rsid w:val="000D4A83"/>
    <w:rsid w:val="000D52F4"/>
    <w:rsid w:val="000D7326"/>
    <w:rsid w:val="000E11D1"/>
    <w:rsid w:val="000F274E"/>
    <w:rsid w:val="0010035A"/>
    <w:rsid w:val="001004BB"/>
    <w:rsid w:val="00100DAE"/>
    <w:rsid w:val="001029A5"/>
    <w:rsid w:val="0010557F"/>
    <w:rsid w:val="00112A46"/>
    <w:rsid w:val="00113A50"/>
    <w:rsid w:val="001246AD"/>
    <w:rsid w:val="001354EC"/>
    <w:rsid w:val="00135EAD"/>
    <w:rsid w:val="0014117A"/>
    <w:rsid w:val="00144D51"/>
    <w:rsid w:val="001545B2"/>
    <w:rsid w:val="00165F4A"/>
    <w:rsid w:val="00184AE4"/>
    <w:rsid w:val="00191D0E"/>
    <w:rsid w:val="00193F72"/>
    <w:rsid w:val="001950D5"/>
    <w:rsid w:val="001C1317"/>
    <w:rsid w:val="001D7BB2"/>
    <w:rsid w:val="001E1A55"/>
    <w:rsid w:val="001E3046"/>
    <w:rsid w:val="001F32BB"/>
    <w:rsid w:val="001F665E"/>
    <w:rsid w:val="00230658"/>
    <w:rsid w:val="002452E4"/>
    <w:rsid w:val="002455DD"/>
    <w:rsid w:val="0024734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2E778F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13BF"/>
    <w:rsid w:val="003B2C2D"/>
    <w:rsid w:val="003E376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53456"/>
    <w:rsid w:val="00475D9A"/>
    <w:rsid w:val="00476496"/>
    <w:rsid w:val="0048112F"/>
    <w:rsid w:val="00490080"/>
    <w:rsid w:val="00491DE5"/>
    <w:rsid w:val="00495F1E"/>
    <w:rsid w:val="004A29A6"/>
    <w:rsid w:val="004F6D7C"/>
    <w:rsid w:val="00510E18"/>
    <w:rsid w:val="0051264C"/>
    <w:rsid w:val="00514D12"/>
    <w:rsid w:val="005230CD"/>
    <w:rsid w:val="0053288B"/>
    <w:rsid w:val="00535DAA"/>
    <w:rsid w:val="00540C91"/>
    <w:rsid w:val="005431E2"/>
    <w:rsid w:val="005645C6"/>
    <w:rsid w:val="00567B81"/>
    <w:rsid w:val="00572389"/>
    <w:rsid w:val="00572808"/>
    <w:rsid w:val="00573070"/>
    <w:rsid w:val="00576D02"/>
    <w:rsid w:val="005803DB"/>
    <w:rsid w:val="00581602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83614"/>
    <w:rsid w:val="006A3121"/>
    <w:rsid w:val="006A6F45"/>
    <w:rsid w:val="006B0E78"/>
    <w:rsid w:val="006B3CF2"/>
    <w:rsid w:val="006B55B7"/>
    <w:rsid w:val="006B6E1D"/>
    <w:rsid w:val="006C1F41"/>
    <w:rsid w:val="006C2B32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34713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80CA3"/>
    <w:rsid w:val="00783991"/>
    <w:rsid w:val="007945CE"/>
    <w:rsid w:val="007C6A6C"/>
    <w:rsid w:val="007C7BBE"/>
    <w:rsid w:val="007E193E"/>
    <w:rsid w:val="007E616B"/>
    <w:rsid w:val="007F055F"/>
    <w:rsid w:val="007F1B4D"/>
    <w:rsid w:val="00802D1A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0418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7830"/>
    <w:rsid w:val="00902758"/>
    <w:rsid w:val="00904CAD"/>
    <w:rsid w:val="009066C7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A359B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40472"/>
    <w:rsid w:val="00A516D4"/>
    <w:rsid w:val="00A54A1E"/>
    <w:rsid w:val="00A553D6"/>
    <w:rsid w:val="00A757F9"/>
    <w:rsid w:val="00A81E0D"/>
    <w:rsid w:val="00A846ED"/>
    <w:rsid w:val="00A92A93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E6487"/>
    <w:rsid w:val="00AF1216"/>
    <w:rsid w:val="00AF2591"/>
    <w:rsid w:val="00AF3849"/>
    <w:rsid w:val="00B04FF4"/>
    <w:rsid w:val="00B17C7F"/>
    <w:rsid w:val="00B219A6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1F78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E12CE"/>
    <w:rsid w:val="00BF386F"/>
    <w:rsid w:val="00C0572B"/>
    <w:rsid w:val="00C107D6"/>
    <w:rsid w:val="00C140C9"/>
    <w:rsid w:val="00C15D98"/>
    <w:rsid w:val="00C20C67"/>
    <w:rsid w:val="00C31A3A"/>
    <w:rsid w:val="00C426EF"/>
    <w:rsid w:val="00C4341F"/>
    <w:rsid w:val="00C46536"/>
    <w:rsid w:val="00C53FB1"/>
    <w:rsid w:val="00C6074C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D28"/>
    <w:rsid w:val="00CE331A"/>
    <w:rsid w:val="00CF45B5"/>
    <w:rsid w:val="00CF5C40"/>
    <w:rsid w:val="00D00AC1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29E1"/>
    <w:rsid w:val="00D87D1D"/>
    <w:rsid w:val="00DA1EFD"/>
    <w:rsid w:val="00DB340D"/>
    <w:rsid w:val="00DC4559"/>
    <w:rsid w:val="00DC53BB"/>
    <w:rsid w:val="00DD015F"/>
    <w:rsid w:val="00DD486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3516B"/>
    <w:rsid w:val="00E42A39"/>
    <w:rsid w:val="00E47004"/>
    <w:rsid w:val="00E543CA"/>
    <w:rsid w:val="00E64D72"/>
    <w:rsid w:val="00E6748A"/>
    <w:rsid w:val="00E72682"/>
    <w:rsid w:val="00E74938"/>
    <w:rsid w:val="00E87DD2"/>
    <w:rsid w:val="00E9030B"/>
    <w:rsid w:val="00E9594B"/>
    <w:rsid w:val="00E95DA1"/>
    <w:rsid w:val="00EA1A2E"/>
    <w:rsid w:val="00EA1A96"/>
    <w:rsid w:val="00EA7599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201"/>
    <w:rsid w:val="00F11E6C"/>
    <w:rsid w:val="00F24E2C"/>
    <w:rsid w:val="00F254A9"/>
    <w:rsid w:val="00F26A76"/>
    <w:rsid w:val="00F36287"/>
    <w:rsid w:val="00F375C3"/>
    <w:rsid w:val="00F42CFB"/>
    <w:rsid w:val="00F43F27"/>
    <w:rsid w:val="00F4680E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F3EEAD-5EE7-4BF4-BDEE-E623669F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DEF3-1261-4BE7-A2B8-3AF1761C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2019-06-12T19:14:00Z</cp:lastPrinted>
  <dcterms:created xsi:type="dcterms:W3CDTF">2019-06-19T00:28:00Z</dcterms:created>
  <dcterms:modified xsi:type="dcterms:W3CDTF">2019-06-19T00:28:00Z</dcterms:modified>
</cp:coreProperties>
</file>