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F2D0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163B78" w:rsidRPr="00900F90" w:rsidRDefault="00163B78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27026">
        <w:rPr>
          <w:rFonts w:ascii="Tahoma" w:hAnsi="Tahoma" w:cs="Tahoma"/>
          <w:b/>
          <w:sz w:val="32"/>
          <w:szCs w:val="32"/>
          <w:u w:val="single"/>
        </w:rPr>
        <w:t>18</w:t>
      </w:r>
      <w:r w:rsidR="009F2D09">
        <w:rPr>
          <w:rFonts w:ascii="Tahoma" w:hAnsi="Tahoma" w:cs="Tahoma"/>
          <w:b/>
          <w:sz w:val="32"/>
          <w:szCs w:val="32"/>
          <w:u w:val="single"/>
        </w:rPr>
        <w:t>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27026">
        <w:rPr>
          <w:rFonts w:ascii="Tahoma" w:hAnsi="Tahoma" w:cs="Tahoma"/>
          <w:b/>
          <w:sz w:val="32"/>
          <w:szCs w:val="32"/>
          <w:u w:val="single"/>
        </w:rPr>
        <w:t>207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2702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27026">
        <w:rPr>
          <w:rFonts w:ascii="Calibri" w:hAnsi="Calibri" w:cs="Calibri"/>
          <w:sz w:val="22"/>
          <w:szCs w:val="22"/>
        </w:rPr>
        <w:t xml:space="preserve">Dispõe sobre a abertura de </w:t>
      </w:r>
      <w:r w:rsidR="008053C3">
        <w:rPr>
          <w:rFonts w:ascii="Calibri" w:hAnsi="Calibri" w:cs="Calibri"/>
          <w:sz w:val="22"/>
          <w:szCs w:val="22"/>
        </w:rPr>
        <w:t>c</w:t>
      </w:r>
      <w:r w:rsidRPr="00927026">
        <w:rPr>
          <w:rFonts w:ascii="Calibri" w:hAnsi="Calibri" w:cs="Calibri"/>
          <w:sz w:val="22"/>
          <w:szCs w:val="22"/>
        </w:rPr>
        <w:t xml:space="preserve">rédito </w:t>
      </w:r>
      <w:r w:rsidR="008053C3">
        <w:rPr>
          <w:rFonts w:ascii="Calibri" w:hAnsi="Calibri" w:cs="Calibri"/>
          <w:sz w:val="22"/>
          <w:szCs w:val="22"/>
        </w:rPr>
        <w:t>a</w:t>
      </w:r>
      <w:r w:rsidRPr="00927026">
        <w:rPr>
          <w:rFonts w:ascii="Calibri" w:hAnsi="Calibri" w:cs="Calibri"/>
          <w:sz w:val="22"/>
          <w:szCs w:val="22"/>
        </w:rPr>
        <w:t xml:space="preserve">dicional </w:t>
      </w:r>
      <w:r w:rsidR="008053C3">
        <w:rPr>
          <w:rFonts w:ascii="Calibri" w:hAnsi="Calibri" w:cs="Calibri"/>
          <w:sz w:val="22"/>
          <w:szCs w:val="22"/>
        </w:rPr>
        <w:t>s</w:t>
      </w:r>
      <w:r w:rsidRPr="00927026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27026" w:rsidRPr="00927026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7026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7026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CB41AE">
        <w:rPr>
          <w:rFonts w:ascii="Calibri" w:hAnsi="Calibri" w:cs="Calibri"/>
          <w:sz w:val="24"/>
          <w:szCs w:val="22"/>
        </w:rPr>
        <w:t>c</w:t>
      </w:r>
      <w:r w:rsidRPr="00927026">
        <w:rPr>
          <w:rFonts w:ascii="Calibri" w:hAnsi="Calibri" w:cs="Calibri"/>
          <w:sz w:val="24"/>
          <w:szCs w:val="22"/>
        </w:rPr>
        <w:t xml:space="preserve">rédito </w:t>
      </w:r>
      <w:r w:rsidR="00CB41AE">
        <w:rPr>
          <w:rFonts w:ascii="Calibri" w:hAnsi="Calibri" w:cs="Calibri"/>
          <w:sz w:val="24"/>
          <w:szCs w:val="22"/>
        </w:rPr>
        <w:t>adicional s</w:t>
      </w:r>
      <w:r w:rsidRPr="00927026">
        <w:rPr>
          <w:rFonts w:ascii="Calibri" w:hAnsi="Calibri" w:cs="Calibri"/>
          <w:sz w:val="24"/>
          <w:szCs w:val="22"/>
        </w:rPr>
        <w:t>uplementar, até o limite de R$ 293.000,00 (duzentos e noventa e três mil reais), para atender despesas com a manutenção e serviços afetos nos cemitérios municipais, conforme demonstrativo abaixo:</w:t>
      </w:r>
    </w:p>
    <w:p w:rsidR="00927026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4746"/>
        <w:gridCol w:w="1985"/>
      </w:tblGrid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251E33" w:rsidRPr="00251E33" w:rsidTr="00251E3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315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293.000,00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293.000,00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51E33">
              <w:rPr>
                <w:rFonts w:ascii="Calibri" w:hAnsi="Calibri" w:cs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CB41AE" w:rsidRDefault="00CB41AE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7026" w:rsidRPr="00927026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7026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CB41AE">
        <w:rPr>
          <w:rFonts w:ascii="Calibri" w:hAnsi="Calibri" w:cs="Calibri"/>
          <w:sz w:val="24"/>
          <w:szCs w:val="22"/>
        </w:rPr>
        <w:t>O crédito autorizado no art.</w:t>
      </w:r>
      <w:r w:rsidRPr="00927026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anulação parcial das dotações orçamentárias vigentes no valor de R$ 293.000,00 (duzentos e noventa e três mil reais), conforme especificações abaixo:</w:t>
      </w:r>
    </w:p>
    <w:p w:rsidR="00927026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4746"/>
        <w:gridCol w:w="1985"/>
      </w:tblGrid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26.782.0065.1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26.782.0065.1.073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DESAPROPRIAÇÃO DE ÁREAS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4.4.90.61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Aquisição de Imóveis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25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15.122.0069.2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73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15.122.0069.2.017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51E33" w:rsidRPr="00251E33" w:rsidTr="00251E33">
        <w:trPr>
          <w:trHeight w:val="163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51E33" w:rsidRPr="00251E33" w:rsidTr="00251E33">
        <w:trPr>
          <w:trHeight w:val="167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15.451.0076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TOPOGRÁFICOS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15.451.0076.2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15.451.0076.2.017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15.452.0070.2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15.452.0070.2.017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251E33" w:rsidRPr="00251E33" w:rsidTr="00251E33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251E33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251E33" w:rsidRPr="00251E33" w:rsidTr="00251E33">
        <w:trPr>
          <w:trHeight w:val="10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E33" w:rsidRPr="00251E33" w:rsidRDefault="00251E33" w:rsidP="004441B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33" w:rsidRPr="00251E33" w:rsidRDefault="00251E33" w:rsidP="004441B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51E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251E33" w:rsidRDefault="00251E33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7026" w:rsidRPr="00927026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7026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7026">
        <w:rPr>
          <w:rFonts w:ascii="Calibri" w:hAnsi="Calibri" w:cs="Calibri"/>
          <w:sz w:val="24"/>
          <w:szCs w:val="22"/>
        </w:rPr>
        <w:t xml:space="preserve">Fica incluso o presente </w:t>
      </w:r>
      <w:r w:rsidR="00251E33">
        <w:rPr>
          <w:rFonts w:ascii="Calibri" w:hAnsi="Calibri" w:cs="Calibri"/>
          <w:sz w:val="24"/>
          <w:szCs w:val="22"/>
        </w:rPr>
        <w:t>c</w:t>
      </w:r>
      <w:r w:rsidRPr="00927026">
        <w:rPr>
          <w:rFonts w:ascii="Calibri" w:hAnsi="Calibri" w:cs="Calibri"/>
          <w:sz w:val="24"/>
          <w:szCs w:val="22"/>
        </w:rPr>
        <w:t xml:space="preserve">rédito </w:t>
      </w:r>
      <w:r w:rsidR="00251E33">
        <w:rPr>
          <w:rFonts w:ascii="Calibri" w:hAnsi="Calibri" w:cs="Calibri"/>
          <w:sz w:val="24"/>
          <w:szCs w:val="22"/>
        </w:rPr>
        <w:t>adicional s</w:t>
      </w:r>
      <w:r w:rsidRPr="00927026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251E33">
        <w:rPr>
          <w:rFonts w:ascii="Calibri" w:hAnsi="Calibri" w:cs="Calibri"/>
          <w:sz w:val="24"/>
          <w:szCs w:val="22"/>
        </w:rPr>
        <w:t>,</w:t>
      </w:r>
      <w:r w:rsidRPr="00927026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27026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7026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702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927026" w:rsidRPr="00646520" w:rsidRDefault="00927026" w:rsidP="009270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F2D0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2D0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2D0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3B78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1E33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08EB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53C3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27026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2D09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3357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1AE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193</cp:revision>
  <cp:lastPrinted>2018-06-26T22:41:00Z</cp:lastPrinted>
  <dcterms:created xsi:type="dcterms:W3CDTF">2016-08-16T19:55:00Z</dcterms:created>
  <dcterms:modified xsi:type="dcterms:W3CDTF">2019-06-10T20:38:00Z</dcterms:modified>
</cp:coreProperties>
</file>