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7353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28419A" w:rsidRPr="00900F90" w:rsidRDefault="0028419A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B23F4">
        <w:rPr>
          <w:rFonts w:ascii="Tahoma" w:hAnsi="Tahoma" w:cs="Tahoma"/>
          <w:b/>
          <w:sz w:val="32"/>
          <w:szCs w:val="32"/>
          <w:u w:val="single"/>
        </w:rPr>
        <w:t>18</w:t>
      </w:r>
      <w:r w:rsidR="0047353E">
        <w:rPr>
          <w:rFonts w:ascii="Tahoma" w:hAnsi="Tahoma" w:cs="Tahoma"/>
          <w:b/>
          <w:sz w:val="32"/>
          <w:szCs w:val="32"/>
          <w:u w:val="single"/>
        </w:rPr>
        <w:t>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B23F4">
        <w:rPr>
          <w:rFonts w:ascii="Tahoma" w:hAnsi="Tahoma" w:cs="Tahoma"/>
          <w:b/>
          <w:sz w:val="32"/>
          <w:szCs w:val="32"/>
          <w:u w:val="single"/>
        </w:rPr>
        <w:t>118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3B23F4" w:rsidRPr="003B23F4" w:rsidRDefault="003B23F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B23F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B23F4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Psicopedagogo”, a ser comemorado anualmente no dia 12 novembro,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B23F4" w:rsidRPr="003B23F4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B23F4">
        <w:rPr>
          <w:rFonts w:ascii="Calibri" w:hAnsi="Calibri" w:cs="Calibri"/>
          <w:sz w:val="24"/>
          <w:szCs w:val="22"/>
        </w:rPr>
        <w:tab/>
      </w:r>
      <w:r w:rsidRPr="003B23F4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3B23F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23F4">
        <w:rPr>
          <w:rFonts w:ascii="Calibri" w:hAnsi="Calibri" w:cs="Calibri"/>
          <w:sz w:val="24"/>
          <w:szCs w:val="22"/>
        </w:rPr>
        <w:t>Fica</w:t>
      </w:r>
      <w:proofErr w:type="gramEnd"/>
      <w:r w:rsidRPr="003B23F4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Psicopedagogo”, a ser comemorado anualmente no dia 12 de novembro.</w:t>
      </w:r>
    </w:p>
    <w:p w:rsidR="003B23F4" w:rsidRPr="003B23F4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23F4" w:rsidRPr="003B23F4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B23F4">
        <w:rPr>
          <w:rFonts w:ascii="Calibri" w:hAnsi="Calibri" w:cs="Calibri"/>
          <w:sz w:val="24"/>
          <w:szCs w:val="22"/>
        </w:rPr>
        <w:tab/>
      </w:r>
      <w:r w:rsidRPr="003B23F4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23F4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dentro do mês referido, em caso de inviabilidade de aplicação do </w:t>
      </w:r>
      <w:r w:rsidR="00CD2980">
        <w:rPr>
          <w:rFonts w:ascii="Calibri" w:hAnsi="Calibri" w:cs="Calibri"/>
          <w:sz w:val="24"/>
          <w:szCs w:val="22"/>
        </w:rPr>
        <w:t>“</w:t>
      </w:r>
      <w:r w:rsidRPr="003B23F4">
        <w:rPr>
          <w:rFonts w:ascii="Calibri" w:hAnsi="Calibri" w:cs="Calibri"/>
          <w:sz w:val="24"/>
          <w:szCs w:val="22"/>
        </w:rPr>
        <w:t>caput</w:t>
      </w:r>
      <w:r w:rsidR="00CD2980">
        <w:rPr>
          <w:rFonts w:ascii="Calibri" w:hAnsi="Calibri" w:cs="Calibri"/>
          <w:sz w:val="24"/>
          <w:szCs w:val="22"/>
        </w:rPr>
        <w:t>”</w:t>
      </w:r>
      <w:r w:rsidRPr="003B23F4">
        <w:rPr>
          <w:rFonts w:ascii="Calibri" w:hAnsi="Calibri" w:cs="Calibri"/>
          <w:sz w:val="24"/>
          <w:szCs w:val="22"/>
        </w:rPr>
        <w:t xml:space="preserve"> deste artigo.</w:t>
      </w:r>
    </w:p>
    <w:p w:rsidR="003B23F4" w:rsidRPr="003B23F4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23F4" w:rsidRPr="003B23F4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B23F4">
        <w:rPr>
          <w:rFonts w:ascii="Calibri" w:hAnsi="Calibri" w:cs="Calibri"/>
          <w:sz w:val="24"/>
          <w:szCs w:val="22"/>
        </w:rPr>
        <w:tab/>
      </w:r>
      <w:r w:rsidRPr="003B23F4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3B23F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23F4">
        <w:rPr>
          <w:rFonts w:ascii="Calibri" w:hAnsi="Calibri" w:cs="Calibri"/>
          <w:sz w:val="24"/>
          <w:szCs w:val="22"/>
        </w:rPr>
        <w:t>A</w:t>
      </w:r>
      <w:proofErr w:type="gramEnd"/>
      <w:r w:rsidRPr="003B23F4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3B23F4" w:rsidRPr="003B23F4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23F4" w:rsidRPr="003B23F4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B23F4">
        <w:rPr>
          <w:rFonts w:ascii="Calibri" w:hAnsi="Calibri" w:cs="Calibri"/>
          <w:sz w:val="24"/>
          <w:szCs w:val="22"/>
        </w:rPr>
        <w:tab/>
      </w:r>
      <w:r w:rsidRPr="003B23F4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3B23F4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3B23F4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Pr="003B23F4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doações, campanhas e parceiras com entidades públicas e privadas, sem acarretar ônus para o Município.</w:t>
      </w:r>
    </w:p>
    <w:p w:rsidR="003B23F4" w:rsidRPr="003B23F4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B23F4">
        <w:rPr>
          <w:rFonts w:ascii="Calibri" w:hAnsi="Calibri" w:cs="Calibri"/>
          <w:sz w:val="24"/>
          <w:szCs w:val="22"/>
        </w:rPr>
        <w:tab/>
      </w:r>
      <w:r w:rsidRPr="003B23F4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3B23F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23F4">
        <w:rPr>
          <w:rFonts w:ascii="Calibri" w:hAnsi="Calibri" w:cs="Calibri"/>
          <w:sz w:val="24"/>
          <w:szCs w:val="22"/>
        </w:rPr>
        <w:t>Esta</w:t>
      </w:r>
      <w:proofErr w:type="gramEnd"/>
      <w:r w:rsidRPr="003B23F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B23F4" w:rsidRPr="00646520" w:rsidRDefault="003B23F4" w:rsidP="003B23F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doze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735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735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8419A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23F4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353E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2980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2018-06-26T22:41:00Z</cp:lastPrinted>
  <dcterms:created xsi:type="dcterms:W3CDTF">2016-08-16T19:55:00Z</dcterms:created>
  <dcterms:modified xsi:type="dcterms:W3CDTF">2019-06-10T20:38:00Z</dcterms:modified>
</cp:coreProperties>
</file>