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7E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7E9A">
        <w:rPr>
          <w:rFonts w:ascii="Tahoma" w:hAnsi="Tahoma" w:cs="Tahoma"/>
          <w:b/>
          <w:sz w:val="32"/>
          <w:szCs w:val="32"/>
          <w:u w:val="single"/>
        </w:rPr>
        <w:t>113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7E9A">
        <w:rPr>
          <w:rFonts w:ascii="Tahoma" w:hAnsi="Tahoma" w:cs="Tahoma"/>
          <w:b/>
          <w:sz w:val="32"/>
          <w:szCs w:val="32"/>
          <w:u w:val="single"/>
        </w:rPr>
        <w:t>093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37E9A" w:rsidRPr="00D37E9A" w:rsidRDefault="00D37E9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37E9A" w:rsidP="00D37E9A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37E9A">
        <w:rPr>
          <w:rFonts w:ascii="Calibri" w:hAnsi="Calibri" w:cs="Calibri"/>
          <w:sz w:val="22"/>
          <w:szCs w:val="22"/>
        </w:rPr>
        <w:t>Denomina Avenida Mario Antonio da Silva – Bola 7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7E9A" w:rsidRPr="00D37E9A" w:rsidRDefault="00D37E9A" w:rsidP="00D37E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37E9A">
        <w:rPr>
          <w:rFonts w:ascii="Calibri" w:hAnsi="Calibri" w:cs="Calibri"/>
          <w:sz w:val="24"/>
          <w:szCs w:val="22"/>
        </w:rPr>
        <w:tab/>
      </w:r>
      <w:r w:rsidRPr="00D37E9A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37E9A">
        <w:rPr>
          <w:rFonts w:ascii="Calibri" w:hAnsi="Calibri" w:cs="Calibri"/>
          <w:sz w:val="24"/>
          <w:szCs w:val="22"/>
        </w:rPr>
        <w:t>Fica denominada Avenida Mario Antonio da Silva – Bola 7 a via pública da sede do Município conhecida como Avenida “07”</w:t>
      </w:r>
      <w:bookmarkStart w:id="0" w:name="_GoBack"/>
      <w:bookmarkEnd w:id="0"/>
      <w:r w:rsidRPr="00D37E9A">
        <w:rPr>
          <w:rFonts w:ascii="Calibri" w:hAnsi="Calibri" w:cs="Calibri"/>
          <w:sz w:val="24"/>
          <w:szCs w:val="22"/>
        </w:rPr>
        <w:t xml:space="preserve">, do loteamento denominado Parque Residencial Jatobá, com início na Rua “03” e término na propriedade da Usina Maringá Indústria e Comércio Ltda. – Fazenda Bom Retiro – Remanescente – Matrícula nº 118.224. </w:t>
      </w:r>
    </w:p>
    <w:p w:rsidR="00D37E9A" w:rsidRPr="00D37E9A" w:rsidRDefault="00D37E9A" w:rsidP="00D37E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37E9A" w:rsidP="00D37E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37E9A">
        <w:rPr>
          <w:rFonts w:ascii="Calibri" w:hAnsi="Calibri" w:cs="Calibri"/>
          <w:sz w:val="24"/>
          <w:szCs w:val="22"/>
        </w:rPr>
        <w:t>Art. 2</w:t>
      </w:r>
      <w:proofErr w:type="gramStart"/>
      <w:r w:rsidRPr="00D37E9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37E9A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D37E9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37E9A" w:rsidRPr="00646520" w:rsidRDefault="00D37E9A" w:rsidP="00D37E9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7E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7E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37E9A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2019-04-23T14:39:00Z</dcterms:modified>
</cp:coreProperties>
</file>