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ao Projeto de Lei nº 108/2019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FC037D">
        <w:rPr>
          <w:rFonts w:ascii="Arial" w:eastAsia="Times New Roman" w:hAnsi="Arial" w:cs="Arial"/>
          <w:bCs/>
          <w:szCs w:val="24"/>
          <w:lang w:eastAsia="pt-BR"/>
        </w:rPr>
        <w:t>142/2019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C037D">
        <w:rPr>
          <w:rFonts w:ascii="Arial" w:eastAsia="Times New Roman" w:hAnsi="Arial" w:cs="Arial"/>
          <w:szCs w:val="24"/>
          <w:lang w:eastAsia="pt-BR"/>
        </w:rPr>
        <w:t>VEREADOR E SEGUNDO SECRETÁRIO CABO MAGAL VERRI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grupo "Peruquinhas de Fios" no dia 29 de Março,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464" w:rsidRDefault="00E63464" w:rsidP="00126850">
      <w:pPr>
        <w:spacing w:line="240" w:lineRule="auto"/>
      </w:pPr>
      <w:r>
        <w:separator/>
      </w:r>
    </w:p>
  </w:endnote>
  <w:endnote w:type="continuationSeparator" w:id="0">
    <w:p w:rsidR="00E63464" w:rsidRDefault="00E6346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634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6346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464" w:rsidRDefault="00E63464" w:rsidP="00126850">
      <w:pPr>
        <w:spacing w:line="240" w:lineRule="auto"/>
      </w:pPr>
      <w:r>
        <w:separator/>
      </w:r>
    </w:p>
  </w:footnote>
  <w:footnote w:type="continuationSeparator" w:id="0">
    <w:p w:rsidR="00E63464" w:rsidRDefault="00E6346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3464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037D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C841A-3493-4141-A9AE-7A401924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2019-01-29T18:06:00Z</dcterms:created>
  <dcterms:modified xsi:type="dcterms:W3CDTF">2019-04-04T17:06:00Z</dcterms:modified>
</cp:coreProperties>
</file>