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835D96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835D96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1035</w:t>
      </w:r>
    </w:p>
    <w:p w:rsidR="00DC7741" w:rsidRPr="00DC7741" w:rsidRDefault="00835D96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26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março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835D96">
        <w:rPr>
          <w:rFonts w:ascii="Calibri" w:hAnsi="Calibri" w:cs="Tahoma"/>
          <w:b/>
          <w:bCs/>
          <w:sz w:val="32"/>
          <w:szCs w:val="29"/>
        </w:rPr>
        <w:t>GERSON DA FARMÁCIA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Cidadão Araraquarense ao </w:t>
      </w:r>
      <w:r w:rsidR="00835D96">
        <w:rPr>
          <w:rFonts w:ascii="Calibri" w:hAnsi="Calibri" w:cs="Calibri"/>
          <w:sz w:val="22"/>
          <w:szCs w:val="22"/>
          <w:lang w:eastAsia="en-US"/>
        </w:rPr>
        <w:t>Senhor Luiz Antônio Figueiredo Loureiro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. 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835D96">
        <w:rPr>
          <w:rFonts w:ascii="Calibri" w:hAnsi="Calibri" w:cs="Calibri"/>
          <w:sz w:val="24"/>
          <w:szCs w:val="24"/>
        </w:rPr>
        <w:t>enário em sessão de 26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35D96">
        <w:rPr>
          <w:rFonts w:ascii="Calibri" w:hAnsi="Calibri" w:cs="Calibri"/>
          <w:sz w:val="24"/>
          <w:szCs w:val="24"/>
        </w:rPr>
        <w:t xml:space="preserve">março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Cidadão Araraquarense ao </w:t>
      </w:r>
      <w:r w:rsidR="00835D96">
        <w:rPr>
          <w:rFonts w:ascii="Calibri" w:hAnsi="Calibri" w:cs="Calibri"/>
          <w:sz w:val="24"/>
          <w:szCs w:val="24"/>
          <w:lang w:eastAsia="en-US"/>
        </w:rPr>
        <w:t>Senhor Luiz Antônio Figueiredo Loureiro.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835D96">
        <w:rPr>
          <w:rFonts w:ascii="Calibri" w:hAnsi="Calibri" w:cs="Calibri"/>
          <w:sz w:val="24"/>
          <w:szCs w:val="24"/>
        </w:rPr>
        <w:t>MUNICIPAL DE ARARAQUARA, aos 26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96">
        <w:rPr>
          <w:rFonts w:ascii="Calibri" w:hAnsi="Calibri" w:cs="Calibri"/>
          <w:sz w:val="24"/>
          <w:szCs w:val="24"/>
        </w:rPr>
        <w:t>vinte e seis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35D96">
        <w:rPr>
          <w:rFonts w:ascii="Calibri" w:hAnsi="Calibri" w:cs="Calibri"/>
          <w:sz w:val="24"/>
          <w:szCs w:val="24"/>
        </w:rPr>
        <w:t>março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 xml:space="preserve">Arquivado no Processo nº 069/2019.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96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3D56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Fellipe Barbosa Rocha</cp:lastModifiedBy>
  <cp:revision>3</cp:revision>
  <cp:lastPrinted>2019-03-26T12:40:00Z</cp:lastPrinted>
  <dcterms:created xsi:type="dcterms:W3CDTF">2019-03-26T12:37:00Z</dcterms:created>
  <dcterms:modified xsi:type="dcterms:W3CDTF">2019-03-26T12:40:00Z</dcterms:modified>
</cp:coreProperties>
</file>