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3671D7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3671D7">
        <w:rPr>
          <w:rFonts w:ascii="Tahoma" w:hAnsi="Tahoma" w:cs="Tahoma"/>
          <w:b/>
          <w:sz w:val="32"/>
          <w:szCs w:val="32"/>
          <w:u w:val="single"/>
        </w:rPr>
        <w:t>052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8B3FD7">
        <w:rPr>
          <w:rFonts w:ascii="Tahoma" w:hAnsi="Tahoma" w:cs="Tahoma"/>
          <w:b/>
          <w:sz w:val="32"/>
          <w:szCs w:val="32"/>
          <w:u w:val="single"/>
        </w:rPr>
        <w:t>007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8B3FD7" w:rsidRPr="008B3FD7" w:rsidRDefault="008B3FD7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ZÉ LUIZ (ZÉ MACACO)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8B3FD7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8B3FD7">
        <w:rPr>
          <w:rFonts w:ascii="Calibri" w:hAnsi="Calibri" w:cs="Calibri"/>
          <w:sz w:val="22"/>
          <w:szCs w:val="22"/>
        </w:rPr>
        <w:t>Denomina Maria do Carmo Valério Alves dispositivo viário e área verde do Município.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B3FD7" w:rsidRPr="008B3FD7" w:rsidRDefault="008B3FD7" w:rsidP="008B3FD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8B3FD7">
        <w:rPr>
          <w:rFonts w:ascii="Calibri" w:hAnsi="Calibri" w:cs="Calibri"/>
          <w:sz w:val="24"/>
          <w:szCs w:val="22"/>
        </w:rPr>
        <w:tab/>
      </w:r>
      <w:r w:rsidRPr="008B3FD7">
        <w:rPr>
          <w:rFonts w:ascii="Calibri" w:hAnsi="Calibri" w:cs="Calibri"/>
          <w:sz w:val="24"/>
          <w:szCs w:val="22"/>
        </w:rPr>
        <w:tab/>
        <w:t xml:space="preserve">Art. 1º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8B3FD7">
        <w:rPr>
          <w:rFonts w:ascii="Calibri" w:hAnsi="Calibri" w:cs="Calibri"/>
          <w:sz w:val="24"/>
          <w:szCs w:val="22"/>
        </w:rPr>
        <w:t xml:space="preserve">Fica denominado Maria do Carmo Valério Alves o dispositivo viário e a área verde 06 da sede do Município, localizado na confluência da Rua </w:t>
      </w:r>
      <w:proofErr w:type="spellStart"/>
      <w:r w:rsidRPr="008B3FD7">
        <w:rPr>
          <w:rFonts w:ascii="Calibri" w:hAnsi="Calibri" w:cs="Calibri"/>
          <w:sz w:val="24"/>
          <w:szCs w:val="22"/>
        </w:rPr>
        <w:t>Tunematu</w:t>
      </w:r>
      <w:proofErr w:type="spellEnd"/>
      <w:r w:rsidRPr="008B3FD7">
        <w:rPr>
          <w:rFonts w:ascii="Calibri" w:hAnsi="Calibri" w:cs="Calibri"/>
          <w:sz w:val="24"/>
          <w:szCs w:val="22"/>
        </w:rPr>
        <w:t xml:space="preserve"> </w:t>
      </w:r>
      <w:proofErr w:type="spellStart"/>
      <w:r w:rsidRPr="008B3FD7">
        <w:rPr>
          <w:rFonts w:ascii="Calibri" w:hAnsi="Calibri" w:cs="Calibri"/>
          <w:sz w:val="24"/>
          <w:szCs w:val="22"/>
        </w:rPr>
        <w:t>Kanesiro</w:t>
      </w:r>
      <w:proofErr w:type="spellEnd"/>
      <w:r w:rsidRPr="008B3FD7">
        <w:rPr>
          <w:rFonts w:ascii="Calibri" w:hAnsi="Calibri" w:cs="Calibri"/>
          <w:sz w:val="24"/>
          <w:szCs w:val="22"/>
        </w:rPr>
        <w:t xml:space="preserve"> com a Avenida Doutor </w:t>
      </w:r>
      <w:proofErr w:type="spellStart"/>
      <w:r w:rsidRPr="008B3FD7">
        <w:rPr>
          <w:rFonts w:ascii="Calibri" w:hAnsi="Calibri" w:cs="Calibri"/>
          <w:sz w:val="24"/>
          <w:szCs w:val="22"/>
        </w:rPr>
        <w:t>Dyrson</w:t>
      </w:r>
      <w:proofErr w:type="spellEnd"/>
      <w:r w:rsidRPr="008B3FD7">
        <w:rPr>
          <w:rFonts w:ascii="Calibri" w:hAnsi="Calibri" w:cs="Calibri"/>
          <w:sz w:val="24"/>
          <w:szCs w:val="22"/>
        </w:rPr>
        <w:t xml:space="preserve"> de Oliveira Abbade do loteamento Residencial Campos de </w:t>
      </w:r>
      <w:proofErr w:type="spellStart"/>
      <w:r w:rsidRPr="008B3FD7">
        <w:rPr>
          <w:rFonts w:ascii="Calibri" w:hAnsi="Calibri" w:cs="Calibri"/>
          <w:sz w:val="24"/>
          <w:szCs w:val="22"/>
        </w:rPr>
        <w:t>Piemonte</w:t>
      </w:r>
      <w:proofErr w:type="spellEnd"/>
      <w:r w:rsidRPr="008B3FD7">
        <w:rPr>
          <w:rFonts w:ascii="Calibri" w:hAnsi="Calibri" w:cs="Calibri"/>
          <w:sz w:val="24"/>
          <w:szCs w:val="22"/>
        </w:rPr>
        <w:t xml:space="preserve">. </w:t>
      </w:r>
    </w:p>
    <w:p w:rsidR="008B3FD7" w:rsidRPr="008B3FD7" w:rsidRDefault="008B3FD7" w:rsidP="008B3FD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8B3FD7" w:rsidP="008B3FD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B3FD7">
        <w:rPr>
          <w:rFonts w:ascii="Calibri" w:hAnsi="Calibri" w:cs="Calibri"/>
          <w:sz w:val="24"/>
          <w:szCs w:val="22"/>
        </w:rPr>
        <w:t>Art. 2</w:t>
      </w:r>
      <w:proofErr w:type="gramStart"/>
      <w:r w:rsidRPr="008B3FD7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8B3FD7">
        <w:rPr>
          <w:rFonts w:ascii="Calibri" w:hAnsi="Calibri" w:cs="Calibri"/>
          <w:sz w:val="24"/>
          <w:szCs w:val="22"/>
        </w:rPr>
        <w:t>Esta</w:t>
      </w:r>
      <w:proofErr w:type="gramEnd"/>
      <w:r w:rsidRPr="008B3FD7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8B3FD7" w:rsidRPr="00646520" w:rsidRDefault="008B3FD7" w:rsidP="008B3FD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94AEC">
        <w:rPr>
          <w:rFonts w:ascii="Calibri" w:hAnsi="Calibri" w:cs="Calibri"/>
          <w:sz w:val="24"/>
          <w:szCs w:val="24"/>
        </w:rPr>
        <w:t>13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E94AEC">
        <w:rPr>
          <w:rFonts w:ascii="Calibri" w:hAnsi="Calibri" w:cs="Calibri"/>
          <w:sz w:val="24"/>
          <w:szCs w:val="24"/>
        </w:rPr>
        <w:t>treze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E94AEC">
        <w:rPr>
          <w:rFonts w:ascii="Calibri" w:hAnsi="Calibri" w:cs="Calibri"/>
          <w:sz w:val="24"/>
          <w:szCs w:val="24"/>
        </w:rPr>
        <w:t>març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671D7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671D7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671D7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3FD7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155</cp:revision>
  <cp:lastPrinted>2018-06-26T22:41:00Z</cp:lastPrinted>
  <dcterms:created xsi:type="dcterms:W3CDTF">2016-08-16T19:55:00Z</dcterms:created>
  <dcterms:modified xsi:type="dcterms:W3CDTF">2019-03-12T17:36:00Z</dcterms:modified>
</cp:coreProperties>
</file>