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92565B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209.55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92565B">
        <w:rPr>
          <w:rFonts w:ascii="Tahoma" w:hAnsi="Tahoma" w:cs="Tahoma"/>
          <w:b/>
          <w:sz w:val="32"/>
          <w:szCs w:val="32"/>
          <w:u w:val="single"/>
        </w:rPr>
        <w:t>051</w:t>
      </w:r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92565B">
        <w:rPr>
          <w:rFonts w:ascii="Tahoma" w:hAnsi="Tahoma" w:cs="Tahoma"/>
          <w:b/>
          <w:sz w:val="32"/>
          <w:szCs w:val="32"/>
          <w:u w:val="single"/>
        </w:rPr>
        <w:t>060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92565B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92565B">
        <w:rPr>
          <w:rFonts w:ascii="Calibri" w:hAnsi="Calibri" w:cs="Calibri"/>
          <w:sz w:val="22"/>
          <w:szCs w:val="22"/>
        </w:rPr>
        <w:t>Denomina “Ademar Velloso de Almeida – Pança” a sede da Ouvidoria Geral do Município de Araraquara.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92565B" w:rsidRDefault="0092565B" w:rsidP="0092565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92565B">
        <w:rPr>
          <w:rFonts w:ascii="Calibri" w:hAnsi="Calibri" w:cs="Calibri"/>
          <w:sz w:val="24"/>
          <w:szCs w:val="22"/>
        </w:rPr>
        <w:t>Art. 1</w:t>
      </w:r>
      <w:proofErr w:type="gramStart"/>
      <w:r w:rsidRPr="0092565B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92565B">
        <w:rPr>
          <w:rFonts w:ascii="Calibri" w:hAnsi="Calibri" w:cs="Calibri"/>
          <w:sz w:val="24"/>
          <w:szCs w:val="22"/>
        </w:rPr>
        <w:t>A</w:t>
      </w:r>
      <w:proofErr w:type="gramEnd"/>
      <w:r w:rsidRPr="0092565B">
        <w:rPr>
          <w:rFonts w:ascii="Calibri" w:hAnsi="Calibri" w:cs="Calibri"/>
          <w:sz w:val="24"/>
          <w:szCs w:val="22"/>
        </w:rPr>
        <w:t xml:space="preserve"> sede da Ouvidoria Geral do Município de Araraquara passa a denominar-se “Ademar Velloso de Almeida – Pança”.</w:t>
      </w:r>
    </w:p>
    <w:p w:rsidR="0092565B" w:rsidRPr="0092565B" w:rsidRDefault="0092565B" w:rsidP="0092565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92565B" w:rsidRDefault="0092565B" w:rsidP="0092565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92565B">
        <w:rPr>
          <w:rFonts w:ascii="Calibri" w:hAnsi="Calibri" w:cs="Calibri"/>
          <w:sz w:val="24"/>
          <w:szCs w:val="22"/>
        </w:rPr>
        <w:t>Art. 2</w:t>
      </w:r>
      <w:proofErr w:type="gramStart"/>
      <w:r w:rsidRPr="0092565B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Esta</w:t>
      </w:r>
      <w:proofErr w:type="gramEnd"/>
      <w:r>
        <w:rPr>
          <w:rFonts w:ascii="Calibri" w:hAnsi="Calibri" w:cs="Calibri"/>
          <w:sz w:val="24"/>
          <w:szCs w:val="22"/>
        </w:rPr>
        <w:t xml:space="preserve"> l</w:t>
      </w:r>
      <w:r w:rsidRPr="0092565B">
        <w:rPr>
          <w:rFonts w:ascii="Calibri" w:hAnsi="Calibri" w:cs="Calibri"/>
          <w:sz w:val="24"/>
          <w:szCs w:val="22"/>
        </w:rPr>
        <w:t>ei entra em vigor na data de sua publicação.</w:t>
      </w:r>
    </w:p>
    <w:p w:rsidR="0092565B" w:rsidRDefault="0092565B" w:rsidP="0092565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162273" w:rsidRPr="008A09C8" w:rsidRDefault="0073305E" w:rsidP="0092565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59336F">
        <w:rPr>
          <w:rFonts w:ascii="Calibri" w:hAnsi="Calibri" w:cs="Calibri"/>
          <w:sz w:val="24"/>
          <w:szCs w:val="24"/>
        </w:rPr>
        <w:t>2</w:t>
      </w:r>
      <w:r w:rsidR="00886CAF">
        <w:rPr>
          <w:rFonts w:ascii="Calibri" w:hAnsi="Calibri" w:cs="Calibri"/>
          <w:sz w:val="24"/>
          <w:szCs w:val="24"/>
        </w:rPr>
        <w:t>7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59336F">
        <w:rPr>
          <w:rFonts w:ascii="Calibri" w:hAnsi="Calibri" w:cs="Calibri"/>
          <w:sz w:val="24"/>
          <w:szCs w:val="24"/>
        </w:rPr>
        <w:t>vinte</w:t>
      </w:r>
      <w:r w:rsidR="00886CAF">
        <w:rPr>
          <w:rFonts w:ascii="Calibri" w:hAnsi="Calibri" w:cs="Calibri"/>
          <w:sz w:val="24"/>
          <w:szCs w:val="24"/>
        </w:rPr>
        <w:t xml:space="preserve"> e sete</w:t>
      </w:r>
      <w:r w:rsidR="003F3D37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0B1D44">
        <w:rPr>
          <w:rFonts w:ascii="Calibri" w:hAnsi="Calibri" w:cs="Calibri"/>
          <w:sz w:val="24"/>
          <w:szCs w:val="24"/>
        </w:rPr>
        <w:t>fever</w:t>
      </w:r>
      <w:r w:rsidR="0089471C">
        <w:rPr>
          <w:rFonts w:ascii="Calibri" w:hAnsi="Calibri" w:cs="Calibri"/>
          <w:sz w:val="24"/>
          <w:szCs w:val="24"/>
        </w:rPr>
        <w:t>ei</w:t>
      </w:r>
      <w:r w:rsidR="004D560E">
        <w:rPr>
          <w:rFonts w:ascii="Calibri" w:hAnsi="Calibri" w:cs="Calibri"/>
          <w:sz w:val="24"/>
          <w:szCs w:val="24"/>
        </w:rPr>
        <w:t>r</w:t>
      </w:r>
      <w:r w:rsidR="00B50709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89471C">
        <w:rPr>
          <w:rFonts w:ascii="Calibri" w:hAnsi="Calibri" w:cs="Calibri"/>
          <w:sz w:val="24"/>
          <w:szCs w:val="24"/>
        </w:rPr>
        <w:t>9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89471C">
        <w:rPr>
          <w:rFonts w:ascii="Calibri" w:hAnsi="Calibri" w:cs="Calibri"/>
          <w:sz w:val="24"/>
          <w:szCs w:val="24"/>
        </w:rPr>
        <w:t>enove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  <w:bookmarkStart w:id="0" w:name="_GoBack"/>
      <w:bookmarkEnd w:id="0"/>
    </w:p>
    <w:sectPr w:rsidR="00603973" w:rsidRPr="00115796" w:rsidSect="00BA7D43">
      <w:headerReference w:type="even" r:id="rId7"/>
      <w:headerReference w:type="default" r:id="rId8"/>
      <w:headerReference w:type="first" r:id="rId9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92565B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92565B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B1D44"/>
    <w:rsid w:val="000C27F3"/>
    <w:rsid w:val="000C7B0C"/>
    <w:rsid w:val="000C7B3D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60BB"/>
    <w:rsid w:val="002577D5"/>
    <w:rsid w:val="002600A7"/>
    <w:rsid w:val="002711AD"/>
    <w:rsid w:val="00273766"/>
    <w:rsid w:val="002A0966"/>
    <w:rsid w:val="002A143A"/>
    <w:rsid w:val="002B09F3"/>
    <w:rsid w:val="002B2250"/>
    <w:rsid w:val="002C248D"/>
    <w:rsid w:val="002C2547"/>
    <w:rsid w:val="002D397D"/>
    <w:rsid w:val="002D4836"/>
    <w:rsid w:val="002E4C99"/>
    <w:rsid w:val="0031308A"/>
    <w:rsid w:val="00316EB3"/>
    <w:rsid w:val="003430D2"/>
    <w:rsid w:val="003476B5"/>
    <w:rsid w:val="003515C8"/>
    <w:rsid w:val="00352940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68F8"/>
    <w:rsid w:val="003E38F6"/>
    <w:rsid w:val="003F1D99"/>
    <w:rsid w:val="003F3D37"/>
    <w:rsid w:val="003F57BD"/>
    <w:rsid w:val="0040194B"/>
    <w:rsid w:val="00406EEF"/>
    <w:rsid w:val="004331AA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6CFF"/>
    <w:rsid w:val="004D560E"/>
    <w:rsid w:val="004F1598"/>
    <w:rsid w:val="005042FE"/>
    <w:rsid w:val="00515FD1"/>
    <w:rsid w:val="00516A7D"/>
    <w:rsid w:val="00525257"/>
    <w:rsid w:val="005252E0"/>
    <w:rsid w:val="00541CF0"/>
    <w:rsid w:val="00543BB0"/>
    <w:rsid w:val="00547EE3"/>
    <w:rsid w:val="00554827"/>
    <w:rsid w:val="00564421"/>
    <w:rsid w:val="00571D48"/>
    <w:rsid w:val="0059336F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2565B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7925"/>
    <w:rsid w:val="009E1B4A"/>
    <w:rsid w:val="009E33C5"/>
    <w:rsid w:val="009F386B"/>
    <w:rsid w:val="009F6BE3"/>
    <w:rsid w:val="00A10D33"/>
    <w:rsid w:val="00A2063E"/>
    <w:rsid w:val="00A310DF"/>
    <w:rsid w:val="00A37495"/>
    <w:rsid w:val="00A457BF"/>
    <w:rsid w:val="00A52E1C"/>
    <w:rsid w:val="00A54380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B0860"/>
    <w:rsid w:val="00AB2D07"/>
    <w:rsid w:val="00AC3F41"/>
    <w:rsid w:val="00AC7B9C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A33F1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A73DC"/>
    <w:rsid w:val="00EC2A9D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82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153</cp:revision>
  <cp:lastPrinted>2018-06-26T22:41:00Z</cp:lastPrinted>
  <dcterms:created xsi:type="dcterms:W3CDTF">2016-08-16T19:55:00Z</dcterms:created>
  <dcterms:modified xsi:type="dcterms:W3CDTF">2019-02-25T18:40:00Z</dcterms:modified>
</cp:coreProperties>
</file>