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000A1">
        <w:rPr>
          <w:rFonts w:ascii="Arial" w:eastAsia="Times New Roman" w:hAnsi="Arial" w:cs="Arial"/>
          <w:szCs w:val="24"/>
          <w:lang w:eastAsia="pt-BR"/>
        </w:rPr>
        <w:t>Vereador Cabo Magal Verri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Dia Oficial do Ciclismo nas modalidades MTB,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Speed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e BMX, a ser comemorado anualmente no dia 22 de agosto,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="004000A1">
        <w:rPr>
          <w:rFonts w:ascii="Arial" w:eastAsia="Times New Roman" w:hAnsi="Arial" w:cs="Arial"/>
          <w:szCs w:val="24"/>
          <w:lang w:eastAsia="pt-BR"/>
        </w:rPr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 w:rsidR="004000A1">
        <w:rPr>
          <w:rFonts w:ascii="Arial" w:eastAsia="Times New Roman" w:hAnsi="Arial" w:cs="Arial"/>
          <w:szCs w:val="24"/>
          <w:lang w:eastAsia="pt-BR"/>
        </w:rPr>
        <w:t>para manifestação.</w:t>
      </w:r>
      <w:bookmarkStart w:id="0" w:name="_GoBack"/>
      <w:bookmarkEnd w:id="0"/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4000A1">
        <w:rPr>
          <w:rFonts w:ascii="Arial" w:eastAsia="Times New Roman" w:hAnsi="Arial" w:cs="Arial"/>
          <w:szCs w:val="24"/>
          <w:lang w:eastAsia="pt-BR"/>
        </w:rPr>
        <w:t xml:space="preserve">         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71" w:rsidRDefault="00A42171" w:rsidP="00126850">
      <w:pPr>
        <w:spacing w:line="240" w:lineRule="auto"/>
      </w:pPr>
      <w:r>
        <w:separator/>
      </w:r>
    </w:p>
  </w:endnote>
  <w:endnote w:type="continuationSeparator" w:id="0">
    <w:p w:rsidR="00A42171" w:rsidRDefault="00A4217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000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000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71" w:rsidRDefault="00A42171" w:rsidP="00126850">
      <w:pPr>
        <w:spacing w:line="240" w:lineRule="auto"/>
      </w:pPr>
      <w:r>
        <w:separator/>
      </w:r>
    </w:p>
  </w:footnote>
  <w:footnote w:type="continuationSeparator" w:id="0">
    <w:p w:rsidR="00A42171" w:rsidRDefault="00A4217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0A1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2171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A132-3599-4A71-BFFD-DD6B5DA2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2019-01-29T18:22:00Z</dcterms:created>
  <dcterms:modified xsi:type="dcterms:W3CDTF">2019-02-20T02:06:00Z</dcterms:modified>
</cp:coreProperties>
</file>