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911178">
        <w:rPr>
          <w:rFonts w:ascii="Arial" w:hAnsi="Arial" w:cs="Arial"/>
          <w:sz w:val="24"/>
          <w:szCs w:val="24"/>
        </w:rPr>
        <w:t>1</w:t>
      </w:r>
      <w:r w:rsidR="004E128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EF7583">
        <w:rPr>
          <w:rFonts w:ascii="Arial" w:hAnsi="Arial" w:cs="Arial"/>
          <w:sz w:val="24"/>
          <w:szCs w:val="24"/>
        </w:rPr>
        <w:t xml:space="preserve"> de </w:t>
      </w:r>
      <w:r w:rsidR="00911178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911178">
        <w:rPr>
          <w:rFonts w:ascii="Arial" w:hAnsi="Arial" w:cs="Arial"/>
          <w:sz w:val="24"/>
          <w:szCs w:val="24"/>
        </w:rPr>
        <w:t>046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911178">
        <w:rPr>
          <w:b/>
          <w:bCs/>
          <w:sz w:val="32"/>
          <w:szCs w:val="32"/>
        </w:rPr>
        <w:t>046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911178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911178">
        <w:rPr>
          <w:rFonts w:ascii="Arial" w:hAnsi="Arial" w:cs="Arial"/>
          <w:sz w:val="24"/>
          <w:szCs w:val="24"/>
        </w:rPr>
        <w:t>Dispõe sobre a abertura de crédito adicional especial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1178">
        <w:rPr>
          <w:rFonts w:ascii="Arial" w:hAnsi="Arial" w:cs="Arial"/>
          <w:sz w:val="24"/>
          <w:szCs w:val="24"/>
        </w:rPr>
        <w:tab/>
      </w:r>
      <w:r w:rsidRPr="00911178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911178">
        <w:rPr>
          <w:rFonts w:ascii="Arial" w:hAnsi="Arial" w:cs="Arial"/>
          <w:sz w:val="24"/>
          <w:szCs w:val="24"/>
        </w:rPr>
        <w:t>º  Fica</w:t>
      </w:r>
      <w:proofErr w:type="gramEnd"/>
      <w:r w:rsidRPr="00911178">
        <w:rPr>
          <w:rFonts w:ascii="Arial" w:hAnsi="Arial" w:cs="Arial"/>
          <w:sz w:val="24"/>
          <w:szCs w:val="24"/>
        </w:rPr>
        <w:t xml:space="preserve"> o Poder Executivo autorizado a abrir um crédito adicional especial, até o limite de R$ 63.500,00 (sessenta e três mil e quinhentos reais), para atender despesas referentes à aquisição de viatura orgânica para Corpo de Bombeiros de Araraquara, conforme demonstrativo abaixo:</w:t>
      </w: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063"/>
        <w:gridCol w:w="4886"/>
        <w:gridCol w:w="567"/>
        <w:gridCol w:w="1280"/>
      </w:tblGrid>
      <w:tr w:rsidR="00911178" w:rsidRPr="00911178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911178" w:rsidRPr="00911178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911178" w:rsidRPr="00911178" w:rsidTr="008A43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02.06.10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FUMABOM – FUNDO MUNICIPAL DE MANUTENÇÃO DO CORPO DE BOMBEIROS</w:t>
            </w:r>
          </w:p>
        </w:tc>
      </w:tr>
      <w:tr w:rsidR="00911178" w:rsidRPr="00911178" w:rsidTr="008A438B">
        <w:trPr>
          <w:cantSplit/>
          <w:trHeight w:val="267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SEGURANÇA PÚBLICA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178" w:rsidRPr="00911178" w:rsidTr="0091117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06.181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POLICIAMENTO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06.181.056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MODERNIZAQÇÃO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06.181.056.2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06.181.056.2.126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CORPO DE BOMBEIROS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63.500,00</w:t>
            </w:r>
          </w:p>
        </w:tc>
      </w:tr>
      <w:tr w:rsidR="00911178" w:rsidRPr="00911178" w:rsidTr="008A438B">
        <w:trPr>
          <w:cantSplit/>
          <w:trHeight w:val="206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11178" w:rsidRPr="00911178" w:rsidTr="009111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911178" w:rsidRPr="00911178" w:rsidTr="009111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1.000,00</w:t>
            </w:r>
          </w:p>
        </w:tc>
      </w:tr>
      <w:tr w:rsidR="00911178" w:rsidRPr="00911178" w:rsidTr="009111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4.4.90.52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EQUIPAMENTOS E MATERIAL PERMANETE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61.500,00</w:t>
            </w:r>
          </w:p>
        </w:tc>
      </w:tr>
      <w:tr w:rsidR="00911178" w:rsidRPr="00911178" w:rsidTr="008A438B">
        <w:trPr>
          <w:cantSplit/>
          <w:trHeight w:val="267"/>
          <w:jc w:val="center"/>
        </w:trPr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1178">
        <w:rPr>
          <w:rFonts w:ascii="Arial" w:hAnsi="Arial" w:cs="Arial"/>
          <w:sz w:val="24"/>
          <w:szCs w:val="24"/>
        </w:rPr>
        <w:tab/>
      </w:r>
      <w:r w:rsidRPr="00911178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911178">
        <w:rPr>
          <w:rFonts w:ascii="Arial" w:hAnsi="Arial" w:cs="Arial"/>
          <w:sz w:val="24"/>
          <w:szCs w:val="24"/>
        </w:rPr>
        <w:t>º  O</w:t>
      </w:r>
      <w:proofErr w:type="gramEnd"/>
      <w:r w:rsidRPr="00911178">
        <w:rPr>
          <w:rFonts w:ascii="Arial" w:hAnsi="Arial" w:cs="Arial"/>
          <w:sz w:val="24"/>
          <w:szCs w:val="24"/>
        </w:rPr>
        <w:t xml:space="preserve"> crédito adicional especial autorizado no art. 1º desta lei será coberto com recursos orçamentários, provenientes de anulação parcial de dotação orçamentária vigente e abaixo especificada:</w:t>
      </w: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46"/>
        <w:gridCol w:w="5103"/>
        <w:gridCol w:w="567"/>
        <w:gridCol w:w="1282"/>
      </w:tblGrid>
      <w:tr w:rsidR="00911178" w:rsidRPr="00911178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911178" w:rsidRPr="00911178" w:rsidTr="008A438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02.06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911178" w:rsidRPr="00911178" w:rsidTr="008A438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02.06.05</w:t>
            </w:r>
          </w:p>
        </w:tc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</w:rPr>
              <w:t>COORDENADORIA EXECUTIVA DE ADMINISTRAÇÃO</w:t>
            </w:r>
          </w:p>
        </w:tc>
      </w:tr>
      <w:tr w:rsidR="00911178" w:rsidRPr="00911178" w:rsidTr="008A438B">
        <w:trPr>
          <w:cantSplit/>
          <w:trHeight w:val="267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ADMINISTRAÇÃO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1178" w:rsidRPr="00911178" w:rsidTr="0091117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 xml:space="preserve">04.122.056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MODERNIZAÇÃO DOS SERVIÇOS ADMINISTRATIVOS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8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04.122.056.2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11178" w:rsidRPr="00911178" w:rsidTr="00911178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04.122.056.2.017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63.500,00</w:t>
            </w:r>
          </w:p>
        </w:tc>
      </w:tr>
      <w:tr w:rsidR="00911178" w:rsidRPr="00911178" w:rsidTr="008A438B">
        <w:trPr>
          <w:cantSplit/>
          <w:trHeight w:val="206"/>
          <w:jc w:val="center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911178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11178" w:rsidRPr="00911178" w:rsidTr="0091117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63.500,00</w:t>
            </w:r>
          </w:p>
        </w:tc>
      </w:tr>
      <w:tr w:rsidR="00911178" w:rsidRPr="00911178" w:rsidTr="008A438B">
        <w:trPr>
          <w:cantSplit/>
          <w:trHeight w:val="267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78" w:rsidRPr="00911178" w:rsidRDefault="00911178" w:rsidP="00911178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1178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1178">
        <w:rPr>
          <w:rFonts w:ascii="Arial" w:hAnsi="Arial" w:cs="Arial"/>
          <w:sz w:val="24"/>
          <w:szCs w:val="24"/>
        </w:rPr>
        <w:tab/>
      </w:r>
      <w:r w:rsidRPr="00911178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911178">
        <w:rPr>
          <w:rFonts w:ascii="Arial" w:hAnsi="Arial" w:cs="Arial"/>
          <w:sz w:val="24"/>
          <w:szCs w:val="24"/>
        </w:rPr>
        <w:t>º  Fica</w:t>
      </w:r>
      <w:proofErr w:type="gramEnd"/>
      <w:r w:rsidRPr="00911178">
        <w:rPr>
          <w:rFonts w:ascii="Arial" w:hAnsi="Arial" w:cs="Arial"/>
          <w:sz w:val="24"/>
          <w:szCs w:val="24"/>
        </w:rPr>
        <w:t xml:space="preserve"> incluído o presente crédito adicional especial na Lei nº 9.138, de 29 de novembro de 2017 (Plano Plurianual - PPA), na Lei nº 9.320, de 18 de julho de 2018 (Lei de Diretrizes Orçamentárias - LDO), e na Lei nº 9.443, de 21 de dezembro de 2018 (Lei Orçamentária Anual - LOA).</w:t>
      </w: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1178">
        <w:rPr>
          <w:rFonts w:ascii="Arial" w:hAnsi="Arial" w:cs="Arial"/>
          <w:sz w:val="24"/>
          <w:szCs w:val="24"/>
        </w:rPr>
        <w:tab/>
      </w:r>
      <w:r w:rsidRPr="00911178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911178">
        <w:rPr>
          <w:rFonts w:ascii="Arial" w:hAnsi="Arial" w:cs="Arial"/>
          <w:sz w:val="24"/>
          <w:szCs w:val="24"/>
        </w:rPr>
        <w:t>º  Fica</w:t>
      </w:r>
      <w:proofErr w:type="gramEnd"/>
      <w:r w:rsidRPr="00911178">
        <w:rPr>
          <w:rFonts w:ascii="Arial" w:hAnsi="Arial" w:cs="Arial"/>
          <w:sz w:val="24"/>
          <w:szCs w:val="24"/>
        </w:rPr>
        <w:t xml:space="preserve"> revogada a Lei nº 9.457, de 04 de fevereiro de 2019.</w:t>
      </w: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911178" w:rsidRPr="00911178" w:rsidRDefault="00911178" w:rsidP="009111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911178">
        <w:rPr>
          <w:rFonts w:ascii="Arial" w:hAnsi="Arial" w:cs="Arial"/>
          <w:sz w:val="24"/>
          <w:szCs w:val="24"/>
        </w:rPr>
        <w:tab/>
      </w:r>
      <w:r w:rsidRPr="00911178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911178">
        <w:rPr>
          <w:rFonts w:ascii="Arial" w:hAnsi="Arial" w:cs="Arial"/>
          <w:sz w:val="24"/>
          <w:szCs w:val="24"/>
        </w:rPr>
        <w:t>º  Esta</w:t>
      </w:r>
      <w:proofErr w:type="gramEnd"/>
      <w:r w:rsidRPr="00911178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28C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4E128C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11178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2019-02-13T19:22:00Z</dcterms:modified>
</cp:coreProperties>
</file>