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76FE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76FEA">
        <w:rPr>
          <w:rFonts w:ascii="Tahoma" w:hAnsi="Tahoma" w:cs="Tahoma"/>
          <w:b/>
          <w:sz w:val="32"/>
          <w:szCs w:val="32"/>
          <w:u w:val="single"/>
        </w:rPr>
        <w:t>013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740B">
        <w:rPr>
          <w:rFonts w:ascii="Tahoma" w:hAnsi="Tahoma" w:cs="Tahoma"/>
          <w:b/>
          <w:sz w:val="32"/>
          <w:szCs w:val="32"/>
          <w:u w:val="single"/>
        </w:rPr>
        <w:t>026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C740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</w:t>
      </w:r>
      <w:r w:rsidRPr="000C740B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0C740B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0C740B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C740B" w:rsidRP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740B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C740B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0C740B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C740B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0C740B">
        <w:rPr>
          <w:rFonts w:ascii="Calibri" w:hAnsi="Calibri" w:cs="Calibri"/>
          <w:sz w:val="24"/>
          <w:szCs w:val="22"/>
        </w:rPr>
        <w:t>special, até o limite de R$ 86.000,00 (oitenta e seis mil reais)</w:t>
      </w:r>
      <w:r>
        <w:rPr>
          <w:rFonts w:ascii="Calibri" w:hAnsi="Calibri" w:cs="Calibri"/>
          <w:sz w:val="24"/>
          <w:szCs w:val="22"/>
        </w:rPr>
        <w:t>,</w:t>
      </w:r>
      <w:r w:rsidRPr="000C740B">
        <w:rPr>
          <w:rFonts w:ascii="Calibri" w:hAnsi="Calibri" w:cs="Calibri"/>
          <w:sz w:val="24"/>
          <w:szCs w:val="22"/>
        </w:rPr>
        <w:t xml:space="preserve"> para atender </w:t>
      </w:r>
      <w:r>
        <w:rPr>
          <w:rFonts w:ascii="Calibri" w:hAnsi="Calibri" w:cs="Calibri"/>
          <w:sz w:val="24"/>
          <w:szCs w:val="22"/>
        </w:rPr>
        <w:t>às</w:t>
      </w:r>
      <w:r w:rsidRPr="000C740B">
        <w:rPr>
          <w:rFonts w:ascii="Calibri" w:hAnsi="Calibri" w:cs="Calibri"/>
          <w:sz w:val="24"/>
          <w:szCs w:val="22"/>
        </w:rPr>
        <w:t xml:space="preserve"> despesas referentes à contratação de empresa especializada em serviços de engenharia para a construção de muro divisório da Praça do Pedágio, localizado no Distrito de Bueno de Andrada, conforme demonstrativo abaixo:</w:t>
      </w:r>
    </w:p>
    <w:p w:rsid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2"/>
      </w:tblGrid>
      <w:tr w:rsidR="000C740B" w:rsidRPr="000C740B" w:rsidTr="00641C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C740B" w:rsidRPr="000C740B" w:rsidTr="00641C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C740B" w:rsidRPr="000C740B" w:rsidTr="00641CF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26.782.067.1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26.782.067.1.035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0C740B" w:rsidRPr="000C740B" w:rsidTr="00641CFC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C740B" w:rsidRPr="000C740B" w:rsidTr="00641CF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0C740B" w:rsidRP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740B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C740B">
        <w:rPr>
          <w:rFonts w:ascii="Calibri" w:hAnsi="Calibri" w:cs="Calibri"/>
          <w:sz w:val="24"/>
          <w:szCs w:val="22"/>
        </w:rPr>
        <w:t xml:space="preserve">O crédito adicional especial autorizado no </w:t>
      </w:r>
      <w:r>
        <w:rPr>
          <w:rFonts w:ascii="Calibri" w:hAnsi="Calibri" w:cs="Calibri"/>
          <w:sz w:val="24"/>
          <w:szCs w:val="22"/>
        </w:rPr>
        <w:t>art. 1º desta l</w:t>
      </w:r>
      <w:r w:rsidRPr="000C740B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0C740B" w:rsidRP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0C740B" w:rsidRPr="000C740B" w:rsidTr="00641C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C740B" w:rsidRPr="000C740B" w:rsidTr="00641C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C740B" w:rsidRPr="000C740B" w:rsidTr="00641CF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26.782.090.2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26.782.090.2.185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 xml:space="preserve">MANUTENÇÃO E MELHORIAS DA ESTRADA ARA 080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0C740B" w:rsidRPr="000C740B" w:rsidTr="00641CFC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C740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C740B" w:rsidRPr="000C740B" w:rsidTr="00641CF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0C740B" w:rsidRPr="000C740B" w:rsidTr="00641CFC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B" w:rsidRPr="000C740B" w:rsidRDefault="000C740B" w:rsidP="00641CF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C740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740B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C740B">
        <w:rPr>
          <w:rFonts w:ascii="Calibri" w:hAnsi="Calibri" w:cs="Calibri"/>
          <w:sz w:val="24"/>
          <w:szCs w:val="22"/>
        </w:rPr>
        <w:t xml:space="preserve"> Fica incluído o presente crédito adicional especial na Lei nº 9.138, de 29 de novembro d</w:t>
      </w:r>
      <w:r>
        <w:rPr>
          <w:rFonts w:ascii="Calibri" w:hAnsi="Calibri" w:cs="Calibri"/>
          <w:sz w:val="24"/>
          <w:szCs w:val="22"/>
        </w:rPr>
        <w:t>e 2017 (Plano Plurianual - PPA),</w:t>
      </w:r>
      <w:r w:rsidRPr="000C740B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C740B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C740B" w:rsidRPr="000C740B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740B">
        <w:rPr>
          <w:rFonts w:ascii="Calibri" w:hAnsi="Calibri" w:cs="Calibri"/>
          <w:sz w:val="24"/>
          <w:szCs w:val="22"/>
        </w:rPr>
        <w:t xml:space="preserve">Art. 4º </w:t>
      </w:r>
      <w:r w:rsidR="000C6C5F">
        <w:rPr>
          <w:rFonts w:ascii="Calibri" w:hAnsi="Calibri" w:cs="Calibri"/>
          <w:sz w:val="24"/>
          <w:szCs w:val="22"/>
        </w:rPr>
        <w:t xml:space="preserve"> </w:t>
      </w:r>
      <w:r w:rsidRPr="000C740B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0C740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0C740B" w:rsidRPr="00646520" w:rsidRDefault="000C740B" w:rsidP="000C74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76FE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76F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76F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6C5F"/>
    <w:rsid w:val="000C740B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76FEA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2019-01-29T17:04:00Z</dcterms:modified>
</cp:coreProperties>
</file>