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0655E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E839F4">
        <w:rPr>
          <w:rFonts w:ascii="Tahoma" w:hAnsi="Tahoma" w:cs="Tahoma"/>
          <w:b/>
          <w:bCs/>
          <w:sz w:val="32"/>
          <w:szCs w:val="32"/>
          <w:u w:val="single"/>
        </w:rPr>
        <w:t>10</w:t>
      </w:r>
      <w:r w:rsidR="007E1F0C">
        <w:rPr>
          <w:rFonts w:ascii="Tahoma" w:hAnsi="Tahoma" w:cs="Tahoma"/>
          <w:b/>
          <w:bCs/>
          <w:sz w:val="32"/>
          <w:szCs w:val="32"/>
          <w:u w:val="single"/>
        </w:rPr>
        <w:t>31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BF681E">
        <w:rPr>
          <w:rFonts w:ascii="Tahoma" w:hAnsi="Tahoma" w:cs="Tahoma"/>
          <w:sz w:val="32"/>
          <w:szCs w:val="32"/>
        </w:rPr>
        <w:t>04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BF681E">
        <w:rPr>
          <w:rFonts w:ascii="Tahoma" w:hAnsi="Tahoma" w:cs="Tahoma"/>
          <w:sz w:val="32"/>
          <w:szCs w:val="32"/>
        </w:rPr>
        <w:t>dezembro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8D5487">
        <w:rPr>
          <w:rFonts w:ascii="Tahoma" w:hAnsi="Tahoma" w:cs="Tahoma"/>
          <w:b/>
          <w:bCs/>
          <w:sz w:val="32"/>
          <w:szCs w:val="29"/>
        </w:rPr>
        <w:t xml:space="preserve">VEREADOR </w:t>
      </w:r>
      <w:r w:rsidR="0005529B">
        <w:rPr>
          <w:rFonts w:ascii="Tahoma" w:hAnsi="Tahoma" w:cs="Tahoma"/>
          <w:b/>
          <w:bCs/>
          <w:sz w:val="32"/>
          <w:szCs w:val="29"/>
        </w:rPr>
        <w:t>ELIAS CHEDIEK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05529B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05529B">
        <w:rPr>
          <w:rFonts w:ascii="Calibri" w:hAnsi="Calibri" w:cs="Calibri"/>
          <w:sz w:val="22"/>
          <w:szCs w:val="22"/>
          <w:lang w:eastAsia="en-US"/>
        </w:rPr>
        <w:t>Confere a honraria Cidadão Araraquarense ao Bispo Diocesano de São Carlos/SP da Igreja Católica Apostólica Romana, Dom Paulo Cezar Costa.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BF681E">
        <w:rPr>
          <w:rFonts w:ascii="Calibri" w:hAnsi="Calibri" w:cs="Calibri"/>
          <w:sz w:val="24"/>
          <w:szCs w:val="24"/>
        </w:rPr>
        <w:t>04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BF681E">
        <w:rPr>
          <w:rFonts w:ascii="Calibri" w:hAnsi="Calibri" w:cs="Calibri"/>
          <w:sz w:val="24"/>
          <w:szCs w:val="24"/>
        </w:rPr>
        <w:t xml:space="preserve">dezembro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05529B" w:rsidRPr="0005529B">
        <w:rPr>
          <w:rFonts w:ascii="Calibri" w:hAnsi="Calibri" w:cs="Calibri"/>
          <w:sz w:val="24"/>
          <w:szCs w:val="24"/>
          <w:lang w:eastAsia="en-US"/>
        </w:rPr>
        <w:t>Fica conferida, nos termos do artigo 1º, inciso I, do Decreto Legislativo nº 914, de 03 de março de 2015, a honraria Cidadão Araraquarense ao Bispo Diocesano de São Carlos/SP da Igreja Católica Apostólica Romana</w:t>
      </w:r>
      <w:r w:rsidR="0005529B">
        <w:rPr>
          <w:rFonts w:ascii="Calibri" w:hAnsi="Calibri" w:cs="Calibri"/>
          <w:sz w:val="24"/>
          <w:szCs w:val="24"/>
          <w:lang w:eastAsia="en-US"/>
        </w:rPr>
        <w:t>,</w:t>
      </w:r>
      <w:r w:rsidR="0005529B" w:rsidRPr="0005529B">
        <w:rPr>
          <w:rFonts w:ascii="Calibri" w:hAnsi="Calibri" w:cs="Calibri"/>
          <w:sz w:val="24"/>
          <w:szCs w:val="24"/>
          <w:lang w:eastAsia="en-US"/>
        </w:rPr>
        <w:t xml:space="preserve"> Dom Paulo Cezar Costa.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BF681E">
        <w:rPr>
          <w:rFonts w:ascii="Calibri" w:hAnsi="Calibri" w:cs="Calibri"/>
          <w:sz w:val="24"/>
          <w:szCs w:val="24"/>
        </w:rPr>
        <w:t>04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BF681E">
        <w:rPr>
          <w:rFonts w:ascii="Calibri" w:hAnsi="Calibri" w:cs="Calibri"/>
          <w:sz w:val="24"/>
          <w:szCs w:val="24"/>
        </w:rPr>
        <w:t>quatro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BF681E">
        <w:rPr>
          <w:rFonts w:ascii="Calibri" w:hAnsi="Calibri" w:cs="Calibri"/>
          <w:sz w:val="24"/>
          <w:szCs w:val="24"/>
        </w:rPr>
        <w:t xml:space="preserve">dezembro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E839F4">
        <w:rPr>
          <w:rFonts w:ascii="Calibri" w:hAnsi="Calibri" w:cs="Calibri"/>
          <w:sz w:val="18"/>
          <w:szCs w:val="18"/>
        </w:rPr>
        <w:t>4</w:t>
      </w:r>
      <w:r w:rsidR="006C08B5">
        <w:rPr>
          <w:rFonts w:ascii="Calibri" w:hAnsi="Calibri" w:cs="Calibri"/>
          <w:sz w:val="18"/>
          <w:szCs w:val="18"/>
        </w:rPr>
        <w:t>5</w:t>
      </w:r>
      <w:r w:rsidR="0005529B">
        <w:rPr>
          <w:rFonts w:ascii="Calibri" w:hAnsi="Calibri" w:cs="Calibri"/>
          <w:sz w:val="18"/>
          <w:szCs w:val="18"/>
        </w:rPr>
        <w:t>1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529B"/>
    <w:rsid w:val="00057B73"/>
    <w:rsid w:val="000655E1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C08B5"/>
    <w:rsid w:val="006D146B"/>
    <w:rsid w:val="006F3418"/>
    <w:rsid w:val="006F6BB1"/>
    <w:rsid w:val="00722DCA"/>
    <w:rsid w:val="00750BA0"/>
    <w:rsid w:val="00764134"/>
    <w:rsid w:val="00771907"/>
    <w:rsid w:val="0077651B"/>
    <w:rsid w:val="007A7461"/>
    <w:rsid w:val="007B2A8D"/>
    <w:rsid w:val="007E1F0C"/>
    <w:rsid w:val="00824619"/>
    <w:rsid w:val="008633FA"/>
    <w:rsid w:val="00871F90"/>
    <w:rsid w:val="008826C7"/>
    <w:rsid w:val="008B69FF"/>
    <w:rsid w:val="008D5487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BF681E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839F4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3285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Daniel L. O. Mattosinho</cp:lastModifiedBy>
  <cp:revision>3</cp:revision>
  <cp:lastPrinted>2018-12-04T18:57:00Z</cp:lastPrinted>
  <dcterms:created xsi:type="dcterms:W3CDTF">2018-12-04T18:57:00Z</dcterms:created>
  <dcterms:modified xsi:type="dcterms:W3CDTF">2018-12-04T18:58:00Z</dcterms:modified>
</cp:coreProperties>
</file>