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8460" w:type="dxa"/>
        <w:tblInd w:w="675" w:type="dxa"/>
        <w:tblLayout w:type="fixed"/>
        <w:tblLook w:val="01E0" w:firstRow="1" w:lastRow="1" w:firstColumn="1" w:lastColumn="1" w:noHBand="0" w:noVBand="0"/>
      </w:tblPr>
      <w:tblGrid>
        <w:gridCol w:w="2552"/>
        <w:gridCol w:w="4111"/>
        <w:gridCol w:w="1797"/>
      </w:tblGrid>
      <w:tr w:rsidR="00292D27" w:rsidRPr="00064ECE" w:rsidTr="004D6249">
        <w:tc>
          <w:tcPr>
            <w:tcW w:w="2552" w:type="dxa"/>
          </w:tcPr>
          <w:p w:rsidR="00292D27" w:rsidRPr="00064ECE" w:rsidRDefault="00292D27" w:rsidP="00381E73">
            <w:pPr>
              <w:tabs>
                <w:tab w:val="left" w:pos="993"/>
              </w:tabs>
              <w:ind w:left="34"/>
              <w:jc w:val="center"/>
              <w:rPr>
                <w:sz w:val="32"/>
                <w:szCs w:val="32"/>
                <w:u w:val="words"/>
              </w:rPr>
            </w:pPr>
            <w:r w:rsidRPr="00064ECE">
              <w:rPr>
                <w:b/>
                <w:bCs/>
                <w:sz w:val="32"/>
                <w:szCs w:val="32"/>
              </w:rPr>
              <w:t>PARECER Nº</w:t>
            </w:r>
          </w:p>
        </w:tc>
        <w:tc>
          <w:tcPr>
            <w:tcW w:w="4111" w:type="dxa"/>
          </w:tcPr>
          <w:p w:rsidR="00292D27" w:rsidRPr="00064ECE" w:rsidRDefault="00292D27" w:rsidP="00381E73">
            <w:pPr>
              <w:tabs>
                <w:tab w:val="left" w:pos="993"/>
              </w:tabs>
              <w:ind w:left="34"/>
              <w:jc w:val="center"/>
              <w:rPr>
                <w:sz w:val="32"/>
                <w:szCs w:val="32"/>
                <w:u w:val="words"/>
              </w:rPr>
            </w:pPr>
          </w:p>
        </w:tc>
        <w:tc>
          <w:tcPr>
            <w:tcW w:w="1797" w:type="dxa"/>
          </w:tcPr>
          <w:p w:rsidR="00292D27" w:rsidRPr="00064ECE" w:rsidRDefault="00DD41DF" w:rsidP="00381E73">
            <w:pPr>
              <w:tabs>
                <w:tab w:val="left" w:pos="600"/>
                <w:tab w:val="left" w:pos="993"/>
              </w:tabs>
              <w:ind w:left="34"/>
              <w:jc w:val="center"/>
              <w:rPr>
                <w:sz w:val="32"/>
                <w:szCs w:val="32"/>
                <w:u w:val="words"/>
              </w:rPr>
            </w:pPr>
            <w:r>
              <w:rPr>
                <w:b/>
                <w:bCs/>
                <w:sz w:val="32"/>
                <w:szCs w:val="32"/>
              </w:rPr>
              <w:t>/</w:t>
            </w:r>
            <w:r w:rsidR="00F91C8F">
              <w:rPr>
                <w:b/>
                <w:bCs/>
                <w:sz w:val="32"/>
                <w:szCs w:val="32"/>
              </w:rPr>
              <w:t>20</w:t>
            </w:r>
            <w:r>
              <w:rPr>
                <w:b/>
                <w:bCs/>
                <w:sz w:val="32"/>
                <w:szCs w:val="32"/>
              </w:rPr>
              <w:t>18</w:t>
            </w:r>
          </w:p>
        </w:tc>
      </w:tr>
    </w:tbl>
    <w:p w:rsidR="00292D27" w:rsidRDefault="00292D27" w:rsidP="00381E73">
      <w:pPr>
        <w:tabs>
          <w:tab w:val="left" w:pos="993"/>
        </w:tabs>
        <w:ind w:left="34"/>
        <w:jc w:val="both"/>
        <w:rPr>
          <w:rFonts w:ascii="Arial" w:hAnsi="Arial" w:cs="Arial"/>
          <w:b/>
          <w:bCs/>
          <w:sz w:val="24"/>
          <w:szCs w:val="24"/>
        </w:rPr>
      </w:pPr>
    </w:p>
    <w:p w:rsidR="00292D27" w:rsidRPr="00381E73" w:rsidRDefault="008447E4" w:rsidP="00381E73">
      <w:pPr>
        <w:pStyle w:val="Ttulo1"/>
        <w:tabs>
          <w:tab w:val="left" w:pos="993"/>
        </w:tabs>
        <w:ind w:left="34" w:right="0"/>
        <w:rPr>
          <w:b w:val="0"/>
          <w:bCs w:val="0"/>
        </w:rPr>
      </w:pPr>
      <w:r>
        <w:rPr>
          <w:b w:val="0"/>
        </w:rPr>
        <w:t>Projeto de Lei nº 312</w:t>
      </w:r>
      <w:r w:rsidR="002626E9">
        <w:rPr>
          <w:b w:val="0"/>
        </w:rPr>
        <w:t>/2018</w:t>
      </w:r>
    </w:p>
    <w:p w:rsidR="00292D27" w:rsidRPr="00381E73" w:rsidRDefault="00292D27" w:rsidP="00381E73">
      <w:pPr>
        <w:tabs>
          <w:tab w:val="left" w:pos="993"/>
        </w:tabs>
        <w:ind w:left="34"/>
        <w:jc w:val="both"/>
        <w:rPr>
          <w:rFonts w:ascii="Arial" w:hAnsi="Arial" w:cs="Arial"/>
          <w:bCs/>
          <w:sz w:val="24"/>
          <w:szCs w:val="24"/>
        </w:rPr>
      </w:pPr>
    </w:p>
    <w:p w:rsidR="00292D27" w:rsidRPr="00381E73" w:rsidRDefault="00292D27" w:rsidP="00381E73">
      <w:pPr>
        <w:pStyle w:val="Ttulo1"/>
        <w:tabs>
          <w:tab w:val="left" w:pos="993"/>
        </w:tabs>
        <w:ind w:left="34" w:right="0"/>
        <w:rPr>
          <w:b w:val="0"/>
        </w:rPr>
      </w:pPr>
      <w:r w:rsidRPr="00381E73">
        <w:rPr>
          <w:b w:val="0"/>
        </w:rPr>
        <w:t xml:space="preserve">Processo nº </w:t>
      </w:r>
      <w:r w:rsidR="008447E4">
        <w:rPr>
          <w:b w:val="0"/>
        </w:rPr>
        <w:t>440</w:t>
      </w:r>
      <w:r w:rsidR="002626E9">
        <w:rPr>
          <w:b w:val="0"/>
        </w:rPr>
        <w:t>/2018</w:t>
      </w:r>
    </w:p>
    <w:p w:rsidR="00292D27" w:rsidRPr="00381E73" w:rsidRDefault="00292D27" w:rsidP="00381E73">
      <w:pPr>
        <w:tabs>
          <w:tab w:val="left" w:pos="993"/>
        </w:tabs>
        <w:ind w:left="34"/>
        <w:jc w:val="both"/>
        <w:rPr>
          <w:rFonts w:ascii="Arial" w:hAnsi="Arial" w:cs="Arial"/>
          <w:bCs/>
          <w:sz w:val="24"/>
          <w:szCs w:val="24"/>
        </w:rPr>
      </w:pPr>
    </w:p>
    <w:p w:rsidR="00292D27" w:rsidRPr="00381E73" w:rsidRDefault="00292D27" w:rsidP="00381E73">
      <w:pPr>
        <w:tabs>
          <w:tab w:val="left" w:pos="993"/>
        </w:tabs>
        <w:ind w:left="34"/>
        <w:jc w:val="both"/>
        <w:rPr>
          <w:rFonts w:ascii="Arial" w:hAnsi="Arial" w:cs="Arial"/>
          <w:sz w:val="24"/>
          <w:szCs w:val="24"/>
        </w:rPr>
      </w:pPr>
      <w:r w:rsidRPr="00381E73">
        <w:rPr>
          <w:rFonts w:ascii="Arial" w:hAnsi="Arial" w:cs="Arial"/>
          <w:bCs/>
          <w:sz w:val="24"/>
          <w:szCs w:val="24"/>
        </w:rPr>
        <w:t xml:space="preserve">Iniciativa: </w:t>
      </w:r>
      <w:r w:rsidR="002626E9">
        <w:rPr>
          <w:rFonts w:ascii="Arial" w:hAnsi="Arial" w:cs="Arial"/>
          <w:sz w:val="24"/>
          <w:szCs w:val="24"/>
        </w:rPr>
        <w:t>PREFEITURA DO MUNICÍPIO DE ARARAQUARA</w:t>
      </w:r>
    </w:p>
    <w:p w:rsidR="00292D27" w:rsidRPr="00381E73" w:rsidRDefault="00292D27" w:rsidP="00381E73">
      <w:pPr>
        <w:tabs>
          <w:tab w:val="left" w:pos="993"/>
        </w:tabs>
        <w:ind w:left="34"/>
        <w:jc w:val="both"/>
        <w:rPr>
          <w:rFonts w:ascii="Arial" w:hAnsi="Arial" w:cs="Arial"/>
          <w:bCs/>
          <w:sz w:val="24"/>
          <w:szCs w:val="24"/>
        </w:rPr>
      </w:pPr>
    </w:p>
    <w:p w:rsidR="00292D27" w:rsidRPr="00381E73" w:rsidRDefault="00292D27" w:rsidP="00381E73">
      <w:pPr>
        <w:tabs>
          <w:tab w:val="left" w:pos="993"/>
        </w:tabs>
        <w:ind w:left="34"/>
        <w:jc w:val="both"/>
        <w:rPr>
          <w:rFonts w:ascii="Arial" w:hAnsi="Arial" w:cs="Arial"/>
          <w:bCs/>
          <w:sz w:val="24"/>
          <w:szCs w:val="24"/>
        </w:rPr>
      </w:pPr>
      <w:r w:rsidRPr="00381E73">
        <w:rPr>
          <w:rFonts w:ascii="Arial" w:hAnsi="Arial" w:cs="Arial"/>
          <w:bCs/>
          <w:sz w:val="24"/>
          <w:szCs w:val="24"/>
        </w:rPr>
        <w:t xml:space="preserve">Assunto: </w:t>
      </w:r>
      <w:r w:rsidR="002626E9">
        <w:rPr>
          <w:rFonts w:ascii="Arial" w:hAnsi="Arial" w:cs="Arial"/>
          <w:sz w:val="24"/>
          <w:szCs w:val="24"/>
        </w:rPr>
        <w:t>Cria o Programa Municipal Multidisciplinar de Cuidados na Gestação e no Pós-Parto, e dá outras providências.</w:t>
      </w:r>
    </w:p>
    <w:p w:rsidR="009C4CAF" w:rsidRDefault="009C4CAF" w:rsidP="00381E73">
      <w:pPr>
        <w:tabs>
          <w:tab w:val="left" w:pos="993"/>
        </w:tabs>
        <w:ind w:left="34"/>
        <w:jc w:val="both"/>
        <w:rPr>
          <w:rFonts w:ascii="Arial" w:hAnsi="Arial" w:cs="Arial"/>
          <w:sz w:val="24"/>
          <w:szCs w:val="24"/>
        </w:rPr>
      </w:pPr>
    </w:p>
    <w:p w:rsidR="00F91C8F" w:rsidRDefault="00F91C8F" w:rsidP="00381E73">
      <w:pPr>
        <w:tabs>
          <w:tab w:val="left" w:pos="993"/>
        </w:tabs>
        <w:ind w:left="34"/>
        <w:jc w:val="both"/>
        <w:rPr>
          <w:rFonts w:ascii="Arial" w:hAnsi="Arial" w:cs="Arial"/>
          <w:sz w:val="24"/>
          <w:szCs w:val="24"/>
        </w:rPr>
      </w:pPr>
    </w:p>
    <w:p w:rsidR="009C4CAF" w:rsidRDefault="00381E73" w:rsidP="00F13DC2">
      <w:pPr>
        <w:tabs>
          <w:tab w:val="left" w:pos="709"/>
          <w:tab w:val="left" w:pos="1418"/>
        </w:tabs>
        <w:ind w:left="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9C4CAF">
        <w:rPr>
          <w:rFonts w:ascii="Arial" w:hAnsi="Arial" w:cs="Arial"/>
          <w:sz w:val="24"/>
          <w:szCs w:val="24"/>
        </w:rPr>
        <w:t xml:space="preserve">Cabe </w:t>
      </w:r>
      <w:r w:rsidR="00292D27">
        <w:rPr>
          <w:rFonts w:ascii="Arial" w:hAnsi="Arial" w:cs="Arial"/>
          <w:sz w:val="24"/>
          <w:szCs w:val="24"/>
        </w:rPr>
        <w:t>à</w:t>
      </w:r>
      <w:r w:rsidR="009C4CAF">
        <w:rPr>
          <w:rFonts w:ascii="Arial" w:hAnsi="Arial" w:cs="Arial"/>
          <w:sz w:val="24"/>
          <w:szCs w:val="24"/>
        </w:rPr>
        <w:t xml:space="preserve"> Câmara</w:t>
      </w:r>
      <w:r w:rsidR="00292D27">
        <w:rPr>
          <w:rFonts w:ascii="Arial" w:hAnsi="Arial" w:cs="Arial"/>
          <w:sz w:val="24"/>
          <w:szCs w:val="24"/>
        </w:rPr>
        <w:t xml:space="preserve"> Municipal</w:t>
      </w:r>
      <w:r w:rsidR="009C4CAF">
        <w:rPr>
          <w:rFonts w:ascii="Arial" w:hAnsi="Arial" w:cs="Arial"/>
          <w:sz w:val="24"/>
          <w:szCs w:val="24"/>
        </w:rPr>
        <w:t xml:space="preserve">, com sanção do Prefeito, nos termos da Lei Orgânica do Município, legislar sobre a </w:t>
      </w:r>
      <w:r w:rsidR="00F13DC2">
        <w:rPr>
          <w:rFonts w:ascii="Arial" w:hAnsi="Arial" w:cs="Arial"/>
          <w:sz w:val="24"/>
          <w:szCs w:val="24"/>
        </w:rPr>
        <w:t xml:space="preserve">saúde, </w:t>
      </w:r>
      <w:r w:rsidR="00F13DC2" w:rsidRPr="00F13DC2">
        <w:rPr>
          <w:rFonts w:ascii="Arial" w:hAnsi="Arial" w:cs="Arial"/>
          <w:sz w:val="24"/>
          <w:szCs w:val="24"/>
        </w:rPr>
        <w:t xml:space="preserve">o bem-estar social e </w:t>
      </w:r>
      <w:r w:rsidR="00F13DC2">
        <w:rPr>
          <w:rFonts w:ascii="Arial" w:hAnsi="Arial" w:cs="Arial"/>
          <w:sz w:val="24"/>
          <w:szCs w:val="24"/>
        </w:rPr>
        <w:t>a</w:t>
      </w:r>
      <w:r w:rsidR="00F13DC2" w:rsidRPr="00F13DC2">
        <w:rPr>
          <w:rFonts w:ascii="Arial" w:hAnsi="Arial" w:cs="Arial"/>
          <w:sz w:val="24"/>
          <w:szCs w:val="24"/>
        </w:rPr>
        <w:t xml:space="preserve"> proteção e garantia</w:t>
      </w:r>
      <w:r w:rsidR="00F13DC2">
        <w:rPr>
          <w:rFonts w:ascii="Arial" w:hAnsi="Arial" w:cs="Arial"/>
          <w:sz w:val="24"/>
          <w:szCs w:val="24"/>
        </w:rPr>
        <w:t xml:space="preserve"> </w:t>
      </w:r>
      <w:r w:rsidR="00F13DC2" w:rsidRPr="00F13DC2">
        <w:rPr>
          <w:rFonts w:ascii="Arial" w:hAnsi="Arial" w:cs="Arial"/>
          <w:sz w:val="24"/>
          <w:szCs w:val="24"/>
        </w:rPr>
        <w:t>dos cidadãos</w:t>
      </w:r>
      <w:r w:rsidR="00F13DC2">
        <w:rPr>
          <w:rFonts w:ascii="Arial" w:hAnsi="Arial" w:cs="Arial"/>
          <w:sz w:val="24"/>
          <w:szCs w:val="24"/>
        </w:rPr>
        <w:t xml:space="preserve"> (art. 21, I, “a”, Lei Orgânica do Município de Araraquara).</w:t>
      </w:r>
    </w:p>
    <w:p w:rsidR="009C4CAF" w:rsidRDefault="009C4CAF" w:rsidP="00381E73">
      <w:pPr>
        <w:tabs>
          <w:tab w:val="left" w:pos="709"/>
          <w:tab w:val="left" w:pos="1418"/>
        </w:tabs>
        <w:ind w:left="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9C4CAF" w:rsidRDefault="00381E73" w:rsidP="00381E73">
      <w:pPr>
        <w:tabs>
          <w:tab w:val="left" w:pos="709"/>
          <w:tab w:val="left" w:pos="1418"/>
        </w:tabs>
        <w:ind w:left="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292D27">
        <w:rPr>
          <w:rFonts w:ascii="Arial" w:hAnsi="Arial" w:cs="Arial"/>
          <w:sz w:val="24"/>
          <w:szCs w:val="24"/>
        </w:rPr>
        <w:t>A</w:t>
      </w:r>
      <w:r w:rsidR="009C4CAF">
        <w:rPr>
          <w:rFonts w:ascii="Arial" w:hAnsi="Arial" w:cs="Arial"/>
          <w:sz w:val="24"/>
          <w:szCs w:val="24"/>
        </w:rPr>
        <w:t xml:space="preserve"> elaboração </w:t>
      </w:r>
      <w:r w:rsidR="00292D27">
        <w:rPr>
          <w:rFonts w:ascii="Arial" w:hAnsi="Arial" w:cs="Arial"/>
          <w:sz w:val="24"/>
          <w:szCs w:val="24"/>
        </w:rPr>
        <w:t xml:space="preserve">da propositura </w:t>
      </w:r>
      <w:r w:rsidR="009C4CAF">
        <w:rPr>
          <w:rFonts w:ascii="Arial" w:hAnsi="Arial" w:cs="Arial"/>
          <w:sz w:val="24"/>
          <w:szCs w:val="24"/>
        </w:rPr>
        <w:t>atendeu as normas regimentais vigentes.</w:t>
      </w:r>
    </w:p>
    <w:p w:rsidR="009C4CAF" w:rsidRDefault="009C4CAF" w:rsidP="00381E73">
      <w:pPr>
        <w:tabs>
          <w:tab w:val="left" w:pos="709"/>
          <w:tab w:val="left" w:pos="1418"/>
        </w:tabs>
        <w:ind w:left="34"/>
        <w:jc w:val="both"/>
        <w:rPr>
          <w:rFonts w:ascii="Arial" w:hAnsi="Arial" w:cs="Arial"/>
          <w:sz w:val="24"/>
          <w:szCs w:val="24"/>
        </w:rPr>
      </w:pPr>
    </w:p>
    <w:p w:rsidR="009C4CAF" w:rsidRDefault="00381E73" w:rsidP="00381E73">
      <w:pPr>
        <w:tabs>
          <w:tab w:val="left" w:pos="709"/>
          <w:tab w:val="left" w:pos="1418"/>
        </w:tabs>
        <w:ind w:left="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9C4CAF">
        <w:rPr>
          <w:rFonts w:ascii="Arial" w:hAnsi="Arial" w:cs="Arial"/>
          <w:sz w:val="24"/>
          <w:szCs w:val="24"/>
        </w:rPr>
        <w:t xml:space="preserve">A Comissão de </w:t>
      </w:r>
      <w:r w:rsidR="00F13DC2">
        <w:rPr>
          <w:rFonts w:ascii="Arial" w:hAnsi="Arial" w:cs="Arial"/>
          <w:sz w:val="24"/>
          <w:szCs w:val="24"/>
        </w:rPr>
        <w:t xml:space="preserve">Saúde, Educação e Desenvolvimento Social </w:t>
      </w:r>
      <w:r w:rsidR="009C4CAF">
        <w:rPr>
          <w:rFonts w:ascii="Arial" w:hAnsi="Arial" w:cs="Arial"/>
          <w:sz w:val="24"/>
          <w:szCs w:val="24"/>
        </w:rPr>
        <w:t>deverá manifestar-se sobre o assunto.</w:t>
      </w:r>
    </w:p>
    <w:p w:rsidR="009C4CAF" w:rsidRDefault="009C4CAF" w:rsidP="00381E73">
      <w:pPr>
        <w:tabs>
          <w:tab w:val="left" w:pos="709"/>
          <w:tab w:val="left" w:pos="1418"/>
        </w:tabs>
        <w:ind w:left="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9C4CAF" w:rsidRDefault="00381E73" w:rsidP="00381E73">
      <w:pPr>
        <w:tabs>
          <w:tab w:val="left" w:pos="709"/>
          <w:tab w:val="left" w:pos="1418"/>
        </w:tabs>
        <w:ind w:left="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9C4CAF">
        <w:rPr>
          <w:rFonts w:ascii="Arial" w:hAnsi="Arial" w:cs="Arial"/>
          <w:sz w:val="24"/>
          <w:szCs w:val="24"/>
        </w:rPr>
        <w:t>Pela legalidade.</w:t>
      </w:r>
    </w:p>
    <w:p w:rsidR="009C4CAF" w:rsidRDefault="009C4CAF" w:rsidP="00381E73">
      <w:pPr>
        <w:tabs>
          <w:tab w:val="left" w:pos="709"/>
          <w:tab w:val="left" w:pos="1418"/>
        </w:tabs>
        <w:ind w:left="34"/>
        <w:jc w:val="both"/>
        <w:rPr>
          <w:rFonts w:ascii="Arial" w:hAnsi="Arial" w:cs="Arial"/>
          <w:sz w:val="24"/>
          <w:szCs w:val="24"/>
        </w:rPr>
      </w:pPr>
    </w:p>
    <w:p w:rsidR="009C4CAF" w:rsidRDefault="00381E73" w:rsidP="00381E73">
      <w:pPr>
        <w:tabs>
          <w:tab w:val="left" w:pos="709"/>
          <w:tab w:val="left" w:pos="1418"/>
        </w:tabs>
        <w:ind w:left="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9C4CAF">
        <w:rPr>
          <w:rFonts w:ascii="Arial" w:hAnsi="Arial" w:cs="Arial"/>
          <w:sz w:val="24"/>
          <w:szCs w:val="24"/>
        </w:rPr>
        <w:t>Quanto ao mérito, o plenário decidirá.</w:t>
      </w:r>
    </w:p>
    <w:p w:rsidR="009C4CAF" w:rsidRDefault="009C4CAF" w:rsidP="00381E73">
      <w:pPr>
        <w:tabs>
          <w:tab w:val="left" w:pos="709"/>
          <w:tab w:val="left" w:pos="1418"/>
        </w:tabs>
        <w:ind w:left="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9C4CAF" w:rsidRDefault="00381E73" w:rsidP="00381E73">
      <w:pPr>
        <w:tabs>
          <w:tab w:val="left" w:pos="709"/>
          <w:tab w:val="left" w:pos="1418"/>
        </w:tabs>
        <w:ind w:left="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É o parecer</w:t>
      </w:r>
      <w:r w:rsidR="009C4CAF">
        <w:rPr>
          <w:rFonts w:ascii="Arial" w:hAnsi="Arial" w:cs="Arial"/>
          <w:sz w:val="24"/>
          <w:szCs w:val="24"/>
        </w:rPr>
        <w:t>.</w:t>
      </w:r>
    </w:p>
    <w:p w:rsidR="009C4CAF" w:rsidRDefault="009C4CAF" w:rsidP="00381E73">
      <w:pPr>
        <w:tabs>
          <w:tab w:val="left" w:pos="993"/>
        </w:tabs>
        <w:ind w:left="34"/>
        <w:jc w:val="both"/>
        <w:rPr>
          <w:rFonts w:ascii="Arial" w:hAnsi="Arial" w:cs="Arial"/>
          <w:sz w:val="24"/>
          <w:szCs w:val="24"/>
        </w:rPr>
      </w:pPr>
    </w:p>
    <w:p w:rsidR="00381E73" w:rsidRPr="00CE12E9" w:rsidRDefault="00381E73" w:rsidP="00381E73">
      <w:pPr>
        <w:ind w:left="34"/>
        <w:jc w:val="center"/>
        <w:rPr>
          <w:rFonts w:ascii="Arial" w:hAnsi="Arial" w:cs="Arial"/>
          <w:bCs/>
          <w:sz w:val="24"/>
          <w:szCs w:val="24"/>
        </w:rPr>
      </w:pPr>
      <w:r w:rsidRPr="00CE12E9">
        <w:rPr>
          <w:rFonts w:ascii="Arial" w:hAnsi="Arial" w:cs="Arial"/>
          <w:bCs/>
          <w:sz w:val="24"/>
          <w:szCs w:val="24"/>
        </w:rPr>
        <w:t>Sala de reuniões das comissões, ______________________</w:t>
      </w:r>
    </w:p>
    <w:p w:rsidR="00381E73" w:rsidRDefault="00381E73" w:rsidP="00381E73">
      <w:pPr>
        <w:ind w:left="34"/>
        <w:jc w:val="center"/>
        <w:rPr>
          <w:rFonts w:ascii="Arial" w:hAnsi="Arial" w:cs="Arial"/>
          <w:bCs/>
          <w:sz w:val="24"/>
          <w:szCs w:val="24"/>
        </w:rPr>
      </w:pPr>
    </w:p>
    <w:p w:rsidR="00381E73" w:rsidRPr="00E85707" w:rsidRDefault="00381E73" w:rsidP="00381E73">
      <w:pPr>
        <w:ind w:left="34"/>
        <w:jc w:val="center"/>
        <w:rPr>
          <w:rFonts w:ascii="Arial" w:hAnsi="Arial" w:cs="Arial"/>
          <w:bCs/>
          <w:sz w:val="24"/>
          <w:szCs w:val="24"/>
        </w:rPr>
      </w:pPr>
    </w:p>
    <w:p w:rsidR="00381E73" w:rsidRDefault="00381E73" w:rsidP="00381E73">
      <w:pPr>
        <w:ind w:left="34"/>
        <w:jc w:val="center"/>
        <w:rPr>
          <w:rFonts w:ascii="Arial" w:hAnsi="Arial" w:cs="Arial"/>
          <w:bCs/>
          <w:sz w:val="24"/>
          <w:szCs w:val="24"/>
        </w:rPr>
      </w:pPr>
    </w:p>
    <w:p w:rsidR="00381E73" w:rsidRDefault="00381E73" w:rsidP="00381E73">
      <w:pPr>
        <w:ind w:left="34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______________________________</w:t>
      </w:r>
    </w:p>
    <w:p w:rsidR="00381E73" w:rsidRPr="00E85707" w:rsidRDefault="00381E73" w:rsidP="00381E73">
      <w:pPr>
        <w:ind w:left="34"/>
        <w:jc w:val="center"/>
        <w:rPr>
          <w:rFonts w:ascii="Arial" w:hAnsi="Arial" w:cs="Arial"/>
          <w:b/>
          <w:bCs/>
          <w:sz w:val="24"/>
          <w:szCs w:val="24"/>
        </w:rPr>
      </w:pPr>
      <w:r w:rsidRPr="00E85707">
        <w:rPr>
          <w:rFonts w:ascii="Arial" w:hAnsi="Arial" w:cs="Arial"/>
          <w:b/>
          <w:bCs/>
          <w:sz w:val="24"/>
          <w:szCs w:val="24"/>
        </w:rPr>
        <w:t>José Carlos Porsani</w:t>
      </w:r>
    </w:p>
    <w:p w:rsidR="00381E73" w:rsidRDefault="00381E73" w:rsidP="00381E73">
      <w:pPr>
        <w:ind w:left="34"/>
        <w:jc w:val="center"/>
        <w:rPr>
          <w:rFonts w:ascii="Arial" w:hAnsi="Arial" w:cs="Arial"/>
          <w:bCs/>
          <w:sz w:val="24"/>
          <w:szCs w:val="24"/>
        </w:rPr>
      </w:pPr>
      <w:r w:rsidRPr="00E85707">
        <w:rPr>
          <w:rFonts w:ascii="Arial" w:hAnsi="Arial" w:cs="Arial"/>
          <w:b/>
          <w:bCs/>
          <w:sz w:val="24"/>
          <w:szCs w:val="24"/>
        </w:rPr>
        <w:t xml:space="preserve">Presidente </w:t>
      </w:r>
      <w:r>
        <w:rPr>
          <w:rFonts w:ascii="Arial" w:hAnsi="Arial" w:cs="Arial"/>
          <w:b/>
          <w:bCs/>
          <w:sz w:val="24"/>
          <w:szCs w:val="24"/>
        </w:rPr>
        <w:t>da CJLR</w:t>
      </w:r>
    </w:p>
    <w:p w:rsidR="00381E73" w:rsidRDefault="00381E73" w:rsidP="00381E73">
      <w:pPr>
        <w:ind w:left="34"/>
        <w:jc w:val="center"/>
        <w:rPr>
          <w:rFonts w:ascii="Arial" w:hAnsi="Arial" w:cs="Arial"/>
          <w:bCs/>
          <w:sz w:val="24"/>
          <w:szCs w:val="24"/>
        </w:rPr>
      </w:pPr>
    </w:p>
    <w:p w:rsidR="00381E73" w:rsidRDefault="00381E73" w:rsidP="00381E73">
      <w:pPr>
        <w:ind w:left="34"/>
        <w:jc w:val="center"/>
        <w:rPr>
          <w:rFonts w:ascii="Arial" w:hAnsi="Arial" w:cs="Arial"/>
          <w:bCs/>
          <w:sz w:val="24"/>
          <w:szCs w:val="24"/>
        </w:rPr>
      </w:pPr>
    </w:p>
    <w:p w:rsidR="00381E73" w:rsidRDefault="00381E73" w:rsidP="00381E73">
      <w:pPr>
        <w:ind w:left="34"/>
        <w:jc w:val="center"/>
        <w:rPr>
          <w:rFonts w:ascii="Arial" w:hAnsi="Arial" w:cs="Arial"/>
          <w:bCs/>
          <w:sz w:val="24"/>
          <w:szCs w:val="24"/>
        </w:rPr>
      </w:pPr>
    </w:p>
    <w:p w:rsidR="00381E73" w:rsidRPr="00E85707" w:rsidRDefault="00381E73" w:rsidP="00381E73">
      <w:pPr>
        <w:ind w:left="34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______________________________              ______________________________</w:t>
      </w:r>
    </w:p>
    <w:p w:rsidR="00B02439" w:rsidRPr="007E0248" w:rsidRDefault="00ED4A3F" w:rsidP="00F13DC2">
      <w:pPr>
        <w:ind w:left="34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Cabo </w:t>
      </w:r>
      <w:r w:rsidR="00381E73" w:rsidRPr="00E85707">
        <w:rPr>
          <w:rFonts w:ascii="Arial" w:hAnsi="Arial" w:cs="Arial"/>
          <w:b/>
          <w:bCs/>
          <w:sz w:val="24"/>
          <w:szCs w:val="24"/>
        </w:rPr>
        <w:t>Magal Verri</w:t>
      </w:r>
      <w:r w:rsidR="00381E73" w:rsidRPr="00E85707">
        <w:rPr>
          <w:rFonts w:ascii="Arial" w:hAnsi="Arial" w:cs="Arial"/>
          <w:b/>
          <w:bCs/>
          <w:sz w:val="24"/>
          <w:szCs w:val="24"/>
        </w:rPr>
        <w:tab/>
        <w:t xml:space="preserve">                           Thainara Faria</w:t>
      </w:r>
    </w:p>
    <w:sectPr w:rsidR="00B02439" w:rsidRPr="007E0248" w:rsidSect="00956DD8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7" w:h="16840" w:code="9"/>
      <w:pgMar w:top="1701" w:right="1134" w:bottom="1134" w:left="1701" w:header="709" w:footer="401" w:gutter="0"/>
      <w:cols w:space="70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111C" w:rsidRDefault="0069111C" w:rsidP="00292D27">
      <w:r>
        <w:separator/>
      </w:r>
    </w:p>
  </w:endnote>
  <w:endnote w:type="continuationSeparator" w:id="0">
    <w:p w:rsidR="0069111C" w:rsidRDefault="0069111C" w:rsidP="00292D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altName w:val="Palatino Linotype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0CC4" w:rsidRDefault="00BC0CC4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6DD8" w:rsidRPr="00956DD8" w:rsidRDefault="00956DD8" w:rsidP="00956DD8">
    <w:pPr>
      <w:pStyle w:val="Rodap"/>
      <w:jc w:val="center"/>
      <w:rPr>
        <w:rFonts w:ascii="Cambria" w:hAnsi="Cambria"/>
        <w:b/>
        <w:szCs w:val="24"/>
      </w:rPr>
    </w:pPr>
    <w:r w:rsidRPr="00956DD8">
      <w:rPr>
        <w:rFonts w:ascii="Cambria" w:hAnsi="Cambria"/>
        <w:b/>
        <w:szCs w:val="24"/>
      </w:rPr>
      <w:t>_________________________________________________________________________________</w:t>
    </w:r>
  </w:p>
  <w:p w:rsidR="00956DD8" w:rsidRPr="00956DD8" w:rsidRDefault="00956DD8" w:rsidP="00956DD8">
    <w:pPr>
      <w:pStyle w:val="Rodap"/>
      <w:jc w:val="center"/>
      <w:rPr>
        <w:rFonts w:ascii="Cambria" w:hAnsi="Cambria"/>
      </w:rPr>
    </w:pPr>
    <w:r w:rsidRPr="00956DD8">
      <w:rPr>
        <w:rFonts w:ascii="Cambria" w:hAnsi="Cambria"/>
      </w:rPr>
      <w:t>Rua São Bento, 887, Centro, Araraquara - SP, CEP 14801-300</w:t>
    </w:r>
  </w:p>
  <w:p w:rsidR="00956DD8" w:rsidRPr="00956DD8" w:rsidRDefault="00956DD8" w:rsidP="00956DD8">
    <w:pPr>
      <w:pStyle w:val="Rodap"/>
      <w:jc w:val="center"/>
      <w:rPr>
        <w:rFonts w:ascii="Cambria" w:hAnsi="Cambria"/>
      </w:rPr>
    </w:pPr>
    <w:r w:rsidRPr="00956DD8">
      <w:rPr>
        <w:rFonts w:ascii="Cambria" w:hAnsi="Cambria"/>
      </w:rPr>
      <w:t>www.camara-arq.sp.gov.br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0CC4" w:rsidRDefault="00BC0CC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111C" w:rsidRDefault="0069111C" w:rsidP="00292D27">
      <w:r>
        <w:separator/>
      </w:r>
    </w:p>
  </w:footnote>
  <w:footnote w:type="continuationSeparator" w:id="0">
    <w:p w:rsidR="0069111C" w:rsidRDefault="0069111C" w:rsidP="00292D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0CC4" w:rsidRDefault="00BC0CC4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6DD8" w:rsidRDefault="00BA3344" w:rsidP="00BC0CC4">
    <w:pPr>
      <w:spacing w:after="120"/>
      <w:ind w:hanging="142"/>
      <w:jc w:val="center"/>
      <w:rPr>
        <w:rFonts w:ascii="Cambria" w:hAnsi="Cambria"/>
        <w:smallCaps/>
        <w:sz w:val="50"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3810</wp:posOffset>
          </wp:positionH>
          <wp:positionV relativeFrom="paragraph">
            <wp:posOffset>-205105</wp:posOffset>
          </wp:positionV>
          <wp:extent cx="798195" cy="878205"/>
          <wp:effectExtent l="0" t="0" r="1905" b="0"/>
          <wp:wrapSquare wrapText="bothSides"/>
          <wp:docPr id="1" name="Imagem 1" descr="brasão - sem assina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brasão - sem assina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878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56DD8" w:rsidRPr="00956DD8">
      <w:rPr>
        <w:rFonts w:ascii="Cambria" w:hAnsi="Cambria"/>
        <w:smallCaps/>
        <w:color w:val="548DD4"/>
        <w:sz w:val="50"/>
      </w:rPr>
      <w:t>Câmara Municipal de Araraquara</w:t>
    </w:r>
  </w:p>
  <w:p w:rsidR="00956DD8" w:rsidRPr="001E186C" w:rsidRDefault="00956DD8" w:rsidP="00BC0CC4">
    <w:pPr>
      <w:ind w:firstLine="142"/>
      <w:jc w:val="center"/>
      <w:rPr>
        <w:rFonts w:ascii="Arial" w:hAnsi="Arial"/>
        <w:sz w:val="28"/>
        <w:szCs w:val="32"/>
      </w:rPr>
    </w:pPr>
    <w:r>
      <w:rPr>
        <w:rFonts w:ascii="Arial" w:hAnsi="Arial"/>
        <w:sz w:val="28"/>
        <w:szCs w:val="32"/>
      </w:rPr>
      <w:t>Com</w:t>
    </w:r>
    <w:bookmarkStart w:id="0" w:name="_GoBack"/>
    <w:bookmarkEnd w:id="0"/>
    <w:r>
      <w:rPr>
        <w:rFonts w:ascii="Arial" w:hAnsi="Arial"/>
        <w:sz w:val="28"/>
        <w:szCs w:val="32"/>
      </w:rPr>
      <w:t>issão de Justiça, Legislação e Redação</w:t>
    </w:r>
  </w:p>
  <w:p w:rsidR="00956DD8" w:rsidRDefault="00956DD8" w:rsidP="00956DD8">
    <w:pPr>
      <w:pStyle w:val="Cabealho"/>
    </w:pPr>
  </w:p>
  <w:p w:rsidR="00381E73" w:rsidRPr="00956DD8" w:rsidRDefault="00381E73" w:rsidP="00956DD8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0CC4" w:rsidRDefault="00BC0CC4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402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55EE"/>
    <w:rsid w:val="000042C0"/>
    <w:rsid w:val="00026A75"/>
    <w:rsid w:val="00054884"/>
    <w:rsid w:val="0005636F"/>
    <w:rsid w:val="00064ECE"/>
    <w:rsid w:val="000743FB"/>
    <w:rsid w:val="0016222B"/>
    <w:rsid w:val="00184A5B"/>
    <w:rsid w:val="00193B15"/>
    <w:rsid w:val="001A3951"/>
    <w:rsid w:val="001E186C"/>
    <w:rsid w:val="001E6743"/>
    <w:rsid w:val="001F29F0"/>
    <w:rsid w:val="002033EF"/>
    <w:rsid w:val="002626E9"/>
    <w:rsid w:val="00292D27"/>
    <w:rsid w:val="002C66E3"/>
    <w:rsid w:val="00313F7E"/>
    <w:rsid w:val="003273D0"/>
    <w:rsid w:val="003470C3"/>
    <w:rsid w:val="00381E73"/>
    <w:rsid w:val="003910D3"/>
    <w:rsid w:val="003E7DFC"/>
    <w:rsid w:val="003F1211"/>
    <w:rsid w:val="00423F04"/>
    <w:rsid w:val="00464265"/>
    <w:rsid w:val="00480BFC"/>
    <w:rsid w:val="004A3F0A"/>
    <w:rsid w:val="004C50B3"/>
    <w:rsid w:val="004D6249"/>
    <w:rsid w:val="00533B60"/>
    <w:rsid w:val="0056785D"/>
    <w:rsid w:val="00583878"/>
    <w:rsid w:val="00586DB5"/>
    <w:rsid w:val="005B1F20"/>
    <w:rsid w:val="005B4139"/>
    <w:rsid w:val="005D3432"/>
    <w:rsid w:val="005E689D"/>
    <w:rsid w:val="005F55EE"/>
    <w:rsid w:val="00637048"/>
    <w:rsid w:val="0069111C"/>
    <w:rsid w:val="00695BB9"/>
    <w:rsid w:val="006B0906"/>
    <w:rsid w:val="006B2529"/>
    <w:rsid w:val="006C718B"/>
    <w:rsid w:val="0073425F"/>
    <w:rsid w:val="00782937"/>
    <w:rsid w:val="00794C8D"/>
    <w:rsid w:val="007E0248"/>
    <w:rsid w:val="007E32A8"/>
    <w:rsid w:val="008447E4"/>
    <w:rsid w:val="00874E7B"/>
    <w:rsid w:val="00883E7E"/>
    <w:rsid w:val="008B5F65"/>
    <w:rsid w:val="008F7C69"/>
    <w:rsid w:val="00956DD8"/>
    <w:rsid w:val="009C4CAF"/>
    <w:rsid w:val="009E0C3A"/>
    <w:rsid w:val="009E48EC"/>
    <w:rsid w:val="00A26D33"/>
    <w:rsid w:val="00A52A8A"/>
    <w:rsid w:val="00A7327E"/>
    <w:rsid w:val="00A824C5"/>
    <w:rsid w:val="00AE77C0"/>
    <w:rsid w:val="00B02439"/>
    <w:rsid w:val="00B049F7"/>
    <w:rsid w:val="00B15D8C"/>
    <w:rsid w:val="00B77E1C"/>
    <w:rsid w:val="00BA3344"/>
    <w:rsid w:val="00BC0CC4"/>
    <w:rsid w:val="00BC2123"/>
    <w:rsid w:val="00BF334F"/>
    <w:rsid w:val="00C650A7"/>
    <w:rsid w:val="00C831D2"/>
    <w:rsid w:val="00CA372D"/>
    <w:rsid w:val="00CC3B32"/>
    <w:rsid w:val="00CD4844"/>
    <w:rsid w:val="00CE12E9"/>
    <w:rsid w:val="00CE70C2"/>
    <w:rsid w:val="00CF7BD2"/>
    <w:rsid w:val="00DB683A"/>
    <w:rsid w:val="00DD41DF"/>
    <w:rsid w:val="00DF7F7E"/>
    <w:rsid w:val="00E85707"/>
    <w:rsid w:val="00E92252"/>
    <w:rsid w:val="00E967CB"/>
    <w:rsid w:val="00EA195E"/>
    <w:rsid w:val="00ED04C4"/>
    <w:rsid w:val="00ED4A3F"/>
    <w:rsid w:val="00EE7593"/>
    <w:rsid w:val="00EF4284"/>
    <w:rsid w:val="00EF4527"/>
    <w:rsid w:val="00F128C5"/>
    <w:rsid w:val="00F13B87"/>
    <w:rsid w:val="00F13DC2"/>
    <w:rsid w:val="00F65143"/>
    <w:rsid w:val="00F91C8F"/>
    <w:rsid w:val="00FA2075"/>
    <w:rsid w:val="00FC568D"/>
    <w:rsid w:val="00FF5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  <w15:docId w15:val="{CEC164BB-532E-4882-956A-43B8E1131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caption" w:locked="1" w:semiHidden="1" w:uiPriority="0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locked="1" w:uiPriority="0" w:qFormat="1"/>
    <w:lsdException w:name="Default Paragraph Font" w:locked="1" w:uiPriority="0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locked="1" w:uiPriority="0" w:qFormat="1"/>
    <w:lsdException w:name="Emphasis" w:locked="1" w:uiPriority="0" w:qFormat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9"/>
    <w:qFormat/>
    <w:locked/>
    <w:rsid w:val="00292D27"/>
    <w:pPr>
      <w:keepNext/>
      <w:ind w:left="567" w:right="-374"/>
      <w:jc w:val="both"/>
      <w:outlineLvl w:val="0"/>
    </w:pPr>
    <w:rPr>
      <w:rFonts w:ascii="Arial" w:hAnsi="Arial" w:cs="Arial"/>
      <w:b/>
      <w:bCs/>
      <w:sz w:val="24"/>
      <w:szCs w:val="24"/>
    </w:rPr>
  </w:style>
  <w:style w:type="character" w:default="1" w:styleId="Fontepargpadro">
    <w:name w:val="Default Paragraph Font"/>
    <w:uiPriority w:val="99"/>
    <w:semiHidden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locked/>
    <w:rsid w:val="00292D27"/>
    <w:rPr>
      <w:rFonts w:ascii="Arial" w:hAnsi="Arial" w:cs="Arial"/>
      <w:b/>
      <w:bCs/>
      <w:sz w:val="24"/>
      <w:szCs w:val="24"/>
    </w:rPr>
  </w:style>
  <w:style w:type="paragraph" w:styleId="Ttulo">
    <w:name w:val="Title"/>
    <w:basedOn w:val="Normal"/>
    <w:link w:val="TtuloChar"/>
    <w:uiPriority w:val="99"/>
    <w:qFormat/>
    <w:pPr>
      <w:ind w:left="567" w:right="-374"/>
      <w:jc w:val="center"/>
    </w:pPr>
    <w:rPr>
      <w:b/>
      <w:bCs/>
      <w:sz w:val="40"/>
      <w:szCs w:val="40"/>
    </w:rPr>
  </w:style>
  <w:style w:type="character" w:customStyle="1" w:styleId="TtuloChar">
    <w:name w:val="Título Char"/>
    <w:basedOn w:val="Fontepargpadro"/>
    <w:link w:val="Ttulo"/>
    <w:uiPriority w:val="99"/>
    <w:locked/>
    <w:rPr>
      <w:rFonts w:ascii="Cambria" w:hAnsi="Cambria" w:cs="Times New Roman"/>
      <w:b/>
      <w:bCs/>
      <w:kern w:val="28"/>
      <w:sz w:val="32"/>
      <w:szCs w:val="32"/>
    </w:rPr>
  </w:style>
  <w:style w:type="table" w:styleId="Tabelacomgrade">
    <w:name w:val="Table Grid"/>
    <w:basedOn w:val="Tabelanormal"/>
    <w:uiPriority w:val="99"/>
    <w:rsid w:val="00EA195E"/>
    <w:pPr>
      <w:autoSpaceDE w:val="0"/>
      <w:autoSpaceDN w:val="0"/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292D2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292D27"/>
    <w:rPr>
      <w:rFonts w:cs="Times New Roman"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292D2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292D27"/>
    <w:rPr>
      <w:rFonts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6640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154</Words>
  <Characters>833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2</vt:i4>
      </vt:variant>
    </vt:vector>
  </HeadingPairs>
  <TitlesOfParts>
    <vt:vector size="3" baseType="lpstr">
      <vt:lpstr/>
      <vt:lpstr>Projeto de Lei nº 312/2018</vt:lpstr>
      <vt:lpstr>Processo nº 440/2018</vt:lpstr>
    </vt:vector>
  </TitlesOfParts>
  <Company>Camara Municipal Araraquara</Company>
  <LinksUpToDate>false</LinksUpToDate>
  <CharactersWithSpaces>986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hm</dc:creator>
  <cp:keywords/>
  <dc:description/>
  <cp:lastModifiedBy>Daniel L. O. Mattosinho</cp:lastModifiedBy>
  <cp:revision>3</cp:revision>
  <cp:lastPrinted>2018-11-30T12:14:00Z</cp:lastPrinted>
  <dcterms:created xsi:type="dcterms:W3CDTF">2018-11-30T12:34:00Z</dcterms:created>
  <dcterms:modified xsi:type="dcterms:W3CDTF">2018-11-30T12:34:00Z</dcterms:modified>
</cp:coreProperties>
</file>