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87" w:rsidRDefault="00632E87" w:rsidP="00632E87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_________________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Pr="00C62406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632E87" w:rsidRPr="000E3724" w:rsidRDefault="00802A38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336DB7">
        <w:rPr>
          <w:rFonts w:asciiTheme="majorHAnsi" w:eastAsiaTheme="minorEastAsia" w:hAnsiTheme="majorHAnsi" w:cs="Arial"/>
          <w:szCs w:val="24"/>
          <w:lang w:eastAsia="pt-BR"/>
        </w:rPr>
        <w:t>40</w:t>
      </w:r>
      <w:r w:rsidR="00632E87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336DB7">
        <w:rPr>
          <w:rFonts w:asciiTheme="majorHAnsi" w:eastAsiaTheme="minorEastAsia" w:hAnsiTheme="majorHAnsi" w:cs="Arial"/>
          <w:szCs w:val="24"/>
          <w:lang w:eastAsia="pt-BR"/>
        </w:rPr>
        <w:t>quarenta</w:t>
      </w:r>
      <w:r w:rsidR="00632E87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20"/>
        <w:gridCol w:w="1655"/>
        <w:gridCol w:w="4745"/>
      </w:tblGrid>
      <w:tr w:rsidR="00677CB7" w:rsidRPr="00677CB7" w:rsidTr="00C55E79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E87" w:rsidRPr="00677CB7" w:rsidRDefault="00632E8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32E87" w:rsidRPr="00677CB7" w:rsidRDefault="00632E87" w:rsidP="00677CB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E87" w:rsidRPr="00677CB7" w:rsidRDefault="00632E8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677CB7" w:rsidRPr="00677CB7" w:rsidTr="00C55E79">
        <w:tc>
          <w:tcPr>
            <w:tcW w:w="2405" w:type="dxa"/>
            <w:tcBorders>
              <w:top w:val="single" w:sz="4" w:space="0" w:color="auto"/>
            </w:tcBorders>
          </w:tcPr>
          <w:p w:rsidR="00632E87" w:rsidRPr="00677CB7" w:rsidRDefault="00632E8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632E87" w:rsidRPr="00677CB7" w:rsidRDefault="00632E87" w:rsidP="00677CB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632E87" w:rsidRPr="00677CB7" w:rsidRDefault="00632E8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677CB7" w:rsidRPr="00677CB7" w:rsidTr="00C55E79">
        <w:tc>
          <w:tcPr>
            <w:tcW w:w="2405" w:type="dxa"/>
          </w:tcPr>
          <w:p w:rsidR="00632E87" w:rsidRPr="00677CB7" w:rsidRDefault="00632E8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632E87" w:rsidRPr="00677CB7" w:rsidRDefault="00E81798" w:rsidP="00677CB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15</w:t>
            </w:r>
          </w:p>
        </w:tc>
        <w:tc>
          <w:tcPr>
            <w:tcW w:w="4955" w:type="dxa"/>
          </w:tcPr>
          <w:p w:rsidR="00632E87" w:rsidRPr="00677CB7" w:rsidRDefault="00632E8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SECRETARIA MUNICIPAL </w:t>
            </w:r>
            <w:r w:rsidR="00E81798"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DE COMUNICAÇÃO</w:t>
            </w:r>
          </w:p>
        </w:tc>
      </w:tr>
      <w:tr w:rsidR="00677CB7" w:rsidRPr="00677CB7" w:rsidTr="00C55E79">
        <w:tc>
          <w:tcPr>
            <w:tcW w:w="2405" w:type="dxa"/>
          </w:tcPr>
          <w:p w:rsidR="00632E87" w:rsidRPr="00677CB7" w:rsidRDefault="00632E8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632E87" w:rsidRPr="00677CB7" w:rsidRDefault="00677CB7" w:rsidP="00677CB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001</w:t>
            </w:r>
          </w:p>
        </w:tc>
        <w:tc>
          <w:tcPr>
            <w:tcW w:w="4955" w:type="dxa"/>
          </w:tcPr>
          <w:p w:rsidR="00632E87" w:rsidRPr="00677CB7" w:rsidRDefault="00677CB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COMUNICAÇÃO</w:t>
            </w:r>
          </w:p>
        </w:tc>
      </w:tr>
      <w:tr w:rsidR="00677CB7" w:rsidRPr="00677CB7" w:rsidTr="00C55E79">
        <w:tc>
          <w:tcPr>
            <w:tcW w:w="2405" w:type="dxa"/>
          </w:tcPr>
          <w:p w:rsidR="00632E87" w:rsidRPr="00677CB7" w:rsidRDefault="00632E8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632E87" w:rsidRPr="00677CB7" w:rsidRDefault="00E81798" w:rsidP="00677CB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04</w:t>
            </w:r>
          </w:p>
        </w:tc>
        <w:tc>
          <w:tcPr>
            <w:tcW w:w="4955" w:type="dxa"/>
          </w:tcPr>
          <w:p w:rsidR="00632E87" w:rsidRPr="00677CB7" w:rsidRDefault="00E81798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ADMINISTRAÇÃO</w:t>
            </w:r>
          </w:p>
        </w:tc>
      </w:tr>
      <w:tr w:rsidR="00677CB7" w:rsidRPr="00677CB7" w:rsidTr="00C55E79">
        <w:tc>
          <w:tcPr>
            <w:tcW w:w="2405" w:type="dxa"/>
          </w:tcPr>
          <w:p w:rsidR="00632E87" w:rsidRPr="00677CB7" w:rsidRDefault="00632E8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632E87" w:rsidRPr="00677CB7" w:rsidRDefault="00E81798" w:rsidP="00677CB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131</w:t>
            </w:r>
          </w:p>
        </w:tc>
        <w:tc>
          <w:tcPr>
            <w:tcW w:w="4955" w:type="dxa"/>
          </w:tcPr>
          <w:p w:rsidR="00632E87" w:rsidRPr="00677CB7" w:rsidRDefault="00E81798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COMUNICAÇÃO SOCIAL</w:t>
            </w:r>
          </w:p>
        </w:tc>
      </w:tr>
      <w:tr w:rsidR="00677CB7" w:rsidRPr="00677CB7" w:rsidTr="00C55E79">
        <w:tc>
          <w:tcPr>
            <w:tcW w:w="2405" w:type="dxa"/>
          </w:tcPr>
          <w:p w:rsidR="00632E87" w:rsidRPr="00677CB7" w:rsidRDefault="00632E8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632E87" w:rsidRPr="00677CB7" w:rsidRDefault="00E81798" w:rsidP="00677CB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0011</w:t>
            </w:r>
          </w:p>
        </w:tc>
        <w:tc>
          <w:tcPr>
            <w:tcW w:w="4955" w:type="dxa"/>
          </w:tcPr>
          <w:p w:rsidR="00632E87" w:rsidRPr="00677CB7" w:rsidRDefault="00E81798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DEMOCRATIZAÇÃO DA COMUNICAÇÃO E CONTROLE SOCIAL</w:t>
            </w:r>
          </w:p>
        </w:tc>
      </w:tr>
      <w:tr w:rsidR="00677CB7" w:rsidRPr="00677CB7" w:rsidTr="00C55E79">
        <w:tc>
          <w:tcPr>
            <w:tcW w:w="2405" w:type="dxa"/>
          </w:tcPr>
          <w:p w:rsidR="00632E87" w:rsidRPr="00677CB7" w:rsidRDefault="00632E8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632E87" w:rsidRPr="00677CB7" w:rsidRDefault="00E81798" w:rsidP="00677CB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2020</w:t>
            </w:r>
          </w:p>
        </w:tc>
        <w:tc>
          <w:tcPr>
            <w:tcW w:w="4955" w:type="dxa"/>
          </w:tcPr>
          <w:p w:rsidR="00632E87" w:rsidRPr="00677CB7" w:rsidRDefault="00E81798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COMUNICAÇÃO INSTITUCIONAL / PUBLICIDADE</w:t>
            </w:r>
          </w:p>
        </w:tc>
      </w:tr>
      <w:tr w:rsidR="00677CB7" w:rsidRPr="00677CB7" w:rsidTr="00C55E79">
        <w:tc>
          <w:tcPr>
            <w:tcW w:w="2405" w:type="dxa"/>
          </w:tcPr>
          <w:p w:rsidR="00632E87" w:rsidRPr="00677CB7" w:rsidRDefault="00632E8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77CB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632E87" w:rsidRPr="00677CB7" w:rsidRDefault="00E81798" w:rsidP="00677CB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3.3.9039</w:t>
            </w:r>
          </w:p>
        </w:tc>
        <w:tc>
          <w:tcPr>
            <w:tcW w:w="4955" w:type="dxa"/>
          </w:tcPr>
          <w:p w:rsidR="00632E87" w:rsidRPr="00677CB7" w:rsidRDefault="00E81798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677CB7"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TERCEIROS – PESSOA JURÍDICA</w:t>
            </w:r>
          </w:p>
        </w:tc>
      </w:tr>
    </w:tbl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7A14AE" w:rsidRPr="000E3724" w:rsidRDefault="007A14AE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bookmarkStart w:id="0" w:name="_GoBack"/>
      <w:bookmarkEnd w:id="0"/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:rsidR="00632E87" w:rsidRDefault="00802A38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336DB7">
        <w:rPr>
          <w:rFonts w:asciiTheme="majorHAnsi" w:eastAsiaTheme="minorEastAsia" w:hAnsiTheme="majorHAnsi" w:cs="Arial"/>
          <w:szCs w:val="24"/>
          <w:lang w:eastAsia="pt-BR"/>
        </w:rPr>
        <w:t>40</w:t>
      </w:r>
      <w:r w:rsidR="00632E87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336DB7">
        <w:rPr>
          <w:rFonts w:asciiTheme="majorHAnsi" w:eastAsiaTheme="minorEastAsia" w:hAnsiTheme="majorHAnsi" w:cs="Arial"/>
          <w:szCs w:val="24"/>
          <w:lang w:eastAsia="pt-BR"/>
        </w:rPr>
        <w:t xml:space="preserve">quarenta </w:t>
      </w:r>
      <w:r w:rsidR="00632E87">
        <w:rPr>
          <w:rFonts w:asciiTheme="majorHAnsi" w:eastAsiaTheme="minorEastAsia" w:hAnsiTheme="majorHAnsi" w:cs="Arial"/>
          <w:szCs w:val="24"/>
          <w:lang w:eastAsia="pt-BR"/>
        </w:rPr>
        <w:t>mil reais</w:t>
      </w:r>
      <w:r>
        <w:rPr>
          <w:rFonts w:asciiTheme="majorHAnsi" w:eastAsiaTheme="minorEastAsia" w:hAnsiTheme="majorHAnsi" w:cs="Arial"/>
          <w:szCs w:val="24"/>
          <w:lang w:eastAsia="pt-BR"/>
        </w:rPr>
        <w:t>)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9072" w:type="dxa"/>
        <w:tblLook w:val="04A0" w:firstRow="1" w:lastRow="0" w:firstColumn="1" w:lastColumn="0" w:noHBand="0" w:noVBand="1"/>
      </w:tblPr>
      <w:tblGrid>
        <w:gridCol w:w="2272"/>
        <w:gridCol w:w="1622"/>
        <w:gridCol w:w="5178"/>
      </w:tblGrid>
      <w:tr w:rsidR="00632E87" w:rsidTr="00802A38"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E87" w:rsidRDefault="00632E8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632E87" w:rsidRPr="002368B0" w:rsidRDefault="00632E87" w:rsidP="00677CB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5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E87" w:rsidRDefault="00632E8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632E87" w:rsidTr="00802A38">
        <w:tc>
          <w:tcPr>
            <w:tcW w:w="2272" w:type="dxa"/>
            <w:tcBorders>
              <w:top w:val="single" w:sz="4" w:space="0" w:color="auto"/>
            </w:tcBorders>
          </w:tcPr>
          <w:p w:rsidR="00632E87" w:rsidRPr="000E3724" w:rsidRDefault="00632E8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22" w:type="dxa"/>
          </w:tcPr>
          <w:p w:rsidR="00632E87" w:rsidRDefault="00632E87" w:rsidP="00677CB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632E87" w:rsidRDefault="00632E8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22" w:type="dxa"/>
          </w:tcPr>
          <w:p w:rsidR="00632E87" w:rsidRPr="00802A38" w:rsidRDefault="00802A38" w:rsidP="00677CB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5178" w:type="dxa"/>
          </w:tcPr>
          <w:p w:rsidR="00632E87" w:rsidRPr="00802A38" w:rsidRDefault="00802A38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ESPORTE E LAZER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622" w:type="dxa"/>
          </w:tcPr>
          <w:p w:rsidR="00632E87" w:rsidRPr="00802A38" w:rsidRDefault="003D6437" w:rsidP="00677CB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="00802A38"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01</w:t>
            </w:r>
          </w:p>
        </w:tc>
        <w:tc>
          <w:tcPr>
            <w:tcW w:w="5178" w:type="dxa"/>
          </w:tcPr>
          <w:p w:rsidR="00632E87" w:rsidRPr="00802A38" w:rsidRDefault="00802A38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ESPORTE E LAZER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622" w:type="dxa"/>
          </w:tcPr>
          <w:p w:rsidR="00632E87" w:rsidRPr="00802A38" w:rsidRDefault="00802A38" w:rsidP="00677CB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27</w:t>
            </w:r>
          </w:p>
        </w:tc>
        <w:tc>
          <w:tcPr>
            <w:tcW w:w="5178" w:type="dxa"/>
          </w:tcPr>
          <w:p w:rsidR="00632E87" w:rsidRPr="00802A38" w:rsidRDefault="00802A38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DESPORTO E LAZER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622" w:type="dxa"/>
          </w:tcPr>
          <w:p w:rsidR="00632E87" w:rsidRPr="00802A38" w:rsidRDefault="00802A38" w:rsidP="00677CB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813</w:t>
            </w:r>
          </w:p>
        </w:tc>
        <w:tc>
          <w:tcPr>
            <w:tcW w:w="5178" w:type="dxa"/>
          </w:tcPr>
          <w:p w:rsidR="00632E87" w:rsidRPr="00802A38" w:rsidRDefault="00802A38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LAZER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22" w:type="dxa"/>
          </w:tcPr>
          <w:p w:rsidR="00632E87" w:rsidRPr="00802A38" w:rsidRDefault="003D6437" w:rsidP="00677CB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="00802A38"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034</w:t>
            </w:r>
          </w:p>
        </w:tc>
        <w:tc>
          <w:tcPr>
            <w:tcW w:w="5178" w:type="dxa"/>
          </w:tcPr>
          <w:p w:rsidR="00632E87" w:rsidRPr="00802A38" w:rsidRDefault="00802A38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ESTRUTURA FUNCIONAL DE ESPORTE E LAZER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22" w:type="dxa"/>
          </w:tcPr>
          <w:p w:rsidR="00632E87" w:rsidRPr="00802A38" w:rsidRDefault="00632E87" w:rsidP="00677CB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5178" w:type="dxa"/>
          </w:tcPr>
          <w:p w:rsidR="00632E87" w:rsidRDefault="00802A38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>IMPLANTAÇÃO DE ACADEMIA</w:t>
            </w:r>
            <w:r w:rsidR="00AA76E6">
              <w:rPr>
                <w:rFonts w:asciiTheme="majorHAnsi" w:eastAsiaTheme="minorEastAsia" w:hAnsiTheme="majorHAnsi" w:cs="Arial"/>
                <w:szCs w:val="24"/>
                <w:lang w:eastAsia="pt-BR"/>
              </w:rPr>
              <w:t>S</w:t>
            </w:r>
            <w:r w:rsidRPr="00802A38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AO AR LIVRE</w:t>
            </w:r>
          </w:p>
          <w:p w:rsidR="005A7F1E" w:rsidRPr="00802A38" w:rsidRDefault="00AA76E6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(</w:t>
            </w:r>
            <w:r w:rsidR="00C425BD">
              <w:rPr>
                <w:rFonts w:asciiTheme="majorHAnsi" w:eastAsiaTheme="minorEastAsia" w:hAnsiTheme="majorHAnsi" w:cs="Arial"/>
                <w:szCs w:val="24"/>
                <w:lang w:eastAsia="pt-BR"/>
              </w:rPr>
              <w:t>PRAÇA DR. PROCÓPIO DE OLIVEIRA, LOCALIZADA NA RUA DR. FRANCISCO MAZZEI, NO PQ. DAS LARANJEIRAS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)</w:t>
            </w:r>
          </w:p>
        </w:tc>
      </w:tr>
      <w:tr w:rsidR="00802A38" w:rsidRPr="00802A38" w:rsidTr="00802A38">
        <w:tc>
          <w:tcPr>
            <w:tcW w:w="2272" w:type="dxa"/>
          </w:tcPr>
          <w:p w:rsidR="00632E87" w:rsidRPr="00802A38" w:rsidRDefault="00632E8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02A3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622" w:type="dxa"/>
          </w:tcPr>
          <w:p w:rsidR="00632E87" w:rsidRPr="00802A38" w:rsidRDefault="003844E1" w:rsidP="00677CB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4.4.90.52</w:t>
            </w:r>
          </w:p>
        </w:tc>
        <w:tc>
          <w:tcPr>
            <w:tcW w:w="5178" w:type="dxa"/>
          </w:tcPr>
          <w:p w:rsidR="00632E87" w:rsidRPr="00802A38" w:rsidRDefault="00175127" w:rsidP="00677CB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EQUIPAMENTOS E MATERIAL PERMANENTE</w:t>
            </w:r>
          </w:p>
        </w:tc>
      </w:tr>
    </w:tbl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DC3204">
        <w:rPr>
          <w:rFonts w:asciiTheme="majorHAnsi" w:eastAsiaTheme="minorEastAsia" w:hAnsiTheme="majorHAnsi" w:cs="Times New Roman"/>
          <w:szCs w:val="20"/>
          <w:lang w:eastAsia="pt-BR"/>
        </w:rPr>
        <w:t>3</w:t>
      </w:r>
      <w:r w:rsidR="007A14AE">
        <w:rPr>
          <w:rFonts w:asciiTheme="majorHAnsi" w:eastAsiaTheme="minorEastAsia" w:hAnsiTheme="majorHAnsi" w:cs="Times New Roman"/>
          <w:szCs w:val="20"/>
          <w:lang w:eastAsia="pt-BR"/>
        </w:rPr>
        <w:t>1</w:t>
      </w:r>
      <w:r w:rsidR="00DC3204">
        <w:rPr>
          <w:rFonts w:asciiTheme="majorHAnsi" w:eastAsiaTheme="minorEastAsia" w:hAnsiTheme="majorHAnsi" w:cs="Times New Roman"/>
          <w:szCs w:val="20"/>
          <w:lang w:eastAsia="pt-BR"/>
        </w:rPr>
        <w:t xml:space="preserve"> de outubro de 2018</w:t>
      </w:r>
      <w:r w:rsidR="007A14AE">
        <w:rPr>
          <w:rFonts w:asciiTheme="majorHAnsi" w:eastAsiaTheme="minorEastAsia" w:hAnsiTheme="majorHAnsi" w:cs="Times New Roman"/>
          <w:szCs w:val="20"/>
          <w:lang w:eastAsia="pt-BR"/>
        </w:rPr>
        <w:t>.</w:t>
      </w:r>
    </w:p>
    <w:p w:rsidR="00470938" w:rsidRDefault="00470938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:rsidR="00677CB7" w:rsidRPr="000E3724" w:rsidRDefault="00677CB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:rsidR="00632E87" w:rsidRPr="00A90262" w:rsidRDefault="00AA4CDA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  <w:r w:rsidRPr="00A90262">
        <w:rPr>
          <w:rFonts w:asciiTheme="majorHAnsi" w:eastAsiaTheme="minorEastAsia" w:hAnsiTheme="majorHAnsi" w:cs="Times New Roman"/>
          <w:b/>
          <w:szCs w:val="20"/>
          <w:lang w:eastAsia="pt-BR"/>
        </w:rPr>
        <w:t>Juliana Damus</w:t>
      </w:r>
    </w:p>
    <w:p w:rsidR="00175913" w:rsidRPr="00802A38" w:rsidRDefault="00470938" w:rsidP="00802A38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V</w:t>
      </w:r>
      <w:r w:rsidR="00E07DEC">
        <w:rPr>
          <w:rFonts w:asciiTheme="majorHAnsi" w:eastAsiaTheme="minorEastAsia" w:hAnsiTheme="majorHAnsi" w:cs="Times New Roman"/>
          <w:szCs w:val="20"/>
          <w:lang w:eastAsia="pt-BR"/>
        </w:rPr>
        <w:t>ereadora</w:t>
      </w:r>
    </w:p>
    <w:sectPr w:rsidR="00175913" w:rsidRPr="00802A38" w:rsidSect="00677CB7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87"/>
    <w:rsid w:val="00175127"/>
    <w:rsid w:val="00175913"/>
    <w:rsid w:val="00336DB7"/>
    <w:rsid w:val="003844E1"/>
    <w:rsid w:val="003D6437"/>
    <w:rsid w:val="00470938"/>
    <w:rsid w:val="005A7F1E"/>
    <w:rsid w:val="00632E87"/>
    <w:rsid w:val="00677CB7"/>
    <w:rsid w:val="00705C0F"/>
    <w:rsid w:val="00727CE3"/>
    <w:rsid w:val="00737CE3"/>
    <w:rsid w:val="007A14AE"/>
    <w:rsid w:val="00802A38"/>
    <w:rsid w:val="009B0453"/>
    <w:rsid w:val="00A90262"/>
    <w:rsid w:val="00AA4CDA"/>
    <w:rsid w:val="00AA76E6"/>
    <w:rsid w:val="00C425BD"/>
    <w:rsid w:val="00DC3204"/>
    <w:rsid w:val="00E07DEC"/>
    <w:rsid w:val="00E81798"/>
    <w:rsid w:val="00EF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F5EA0-3886-41C7-AB77-B88ECA37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E87"/>
    <w:pPr>
      <w:spacing w:after="0" w:line="360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2E8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Damus</dc:creator>
  <cp:keywords/>
  <dc:description/>
  <cp:lastModifiedBy>Juliana Damus</cp:lastModifiedBy>
  <cp:revision>2</cp:revision>
  <dcterms:created xsi:type="dcterms:W3CDTF">2018-10-31T18:29:00Z</dcterms:created>
  <dcterms:modified xsi:type="dcterms:W3CDTF">2018-10-31T18:29:00Z</dcterms:modified>
</cp:coreProperties>
</file>