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B483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B483D">
        <w:rPr>
          <w:rFonts w:ascii="Tahoma" w:hAnsi="Tahoma" w:cs="Tahoma"/>
          <w:b/>
          <w:sz w:val="32"/>
          <w:szCs w:val="32"/>
          <w:u w:val="single"/>
        </w:rPr>
        <w:t>218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70830">
        <w:rPr>
          <w:rFonts w:ascii="Tahoma" w:hAnsi="Tahoma" w:cs="Tahoma"/>
          <w:b/>
          <w:sz w:val="32"/>
          <w:szCs w:val="32"/>
          <w:u w:val="single"/>
        </w:rPr>
        <w:t>228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70830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270830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270830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270830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270830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270830" w:rsidRPr="00270830" w:rsidRDefault="00270830" w:rsidP="002708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70830">
        <w:rPr>
          <w:rFonts w:ascii="Calibri" w:hAnsi="Calibri" w:cs="Calibri"/>
          <w:sz w:val="24"/>
          <w:szCs w:val="22"/>
        </w:rPr>
        <w:t xml:space="preserve">Art. 1º 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270830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270830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270830">
        <w:rPr>
          <w:rFonts w:ascii="Calibri" w:hAnsi="Calibri" w:cs="Calibri"/>
          <w:sz w:val="24"/>
          <w:szCs w:val="22"/>
        </w:rPr>
        <w:t>uplementar, até o limite de R$ 2.128.000,00 (dois milhões, cento e vinte oito mil reais)</w:t>
      </w:r>
      <w:r>
        <w:rPr>
          <w:rFonts w:ascii="Calibri" w:hAnsi="Calibri" w:cs="Calibri"/>
          <w:sz w:val="24"/>
          <w:szCs w:val="22"/>
        </w:rPr>
        <w:t>,</w:t>
      </w:r>
      <w:r w:rsidRPr="00270830">
        <w:rPr>
          <w:rFonts w:ascii="Calibri" w:hAnsi="Calibri" w:cs="Calibri"/>
          <w:sz w:val="24"/>
          <w:szCs w:val="22"/>
        </w:rPr>
        <w:t xml:space="preserve"> para atender despesas com materiais de expediente e outros insumos para a administração da Secretaria Municipal da Educação; manutenção das unidades escolares com aquisição de materiais de consumo e prestação de serviços; aquisição de utensílios e equipamentos para cozinha das unidades escolares do município; aquisição de mobiliário para o polo da Univesp, conforme demonstrativo abaixo:</w:t>
      </w:r>
    </w:p>
    <w:p w:rsidR="00270830" w:rsidRDefault="00270830" w:rsidP="002708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395"/>
        <w:gridCol w:w="283"/>
        <w:gridCol w:w="142"/>
        <w:gridCol w:w="283"/>
        <w:gridCol w:w="1418"/>
      </w:tblGrid>
      <w:tr w:rsidR="00DA3227" w:rsidRPr="00DA3227" w:rsidTr="00711F39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DA3227" w:rsidRPr="00DA3227" w:rsidTr="00711F39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</w:rPr>
              <w:t>02.10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DA3227" w:rsidRPr="00DA3227" w:rsidTr="00711F39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</w:rPr>
              <w:t>02.10.01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</w:rPr>
              <w:t>EDUCAÇÃO INFANTIL</w:t>
            </w:r>
          </w:p>
        </w:tc>
      </w:tr>
      <w:tr w:rsidR="00DA3227" w:rsidRPr="00DA3227" w:rsidTr="00711F39">
        <w:trPr>
          <w:cantSplit/>
          <w:trHeight w:val="267"/>
          <w:jc w:val="center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A3227" w:rsidRPr="00DA3227" w:rsidTr="00711F39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A3227" w:rsidRPr="00DA3227" w:rsidTr="00711F39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12.122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3227" w:rsidRPr="00DA3227" w:rsidTr="00711F39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12.122.0015.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3227" w:rsidRPr="00DA3227" w:rsidTr="00711F39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12.365.0015.2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DA3227" w:rsidRPr="00DA3227" w:rsidTr="00711F39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12.361.0015.2.033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ADMINISTRAÇÃO DAS UNIDADES ESCOLARES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65.000,00</w:t>
            </w:r>
          </w:p>
        </w:tc>
      </w:tr>
      <w:tr w:rsidR="00DA3227" w:rsidRPr="00DA3227" w:rsidTr="00711F39">
        <w:trPr>
          <w:cantSplit/>
          <w:trHeight w:val="206"/>
          <w:jc w:val="center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DA3227" w:rsidRPr="00DA3227" w:rsidTr="00711F39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 xml:space="preserve">MATERIAL DE CONSUMO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5.000,00</w:t>
            </w:r>
          </w:p>
        </w:tc>
      </w:tr>
      <w:tr w:rsidR="00DA3227" w:rsidRPr="00DA3227" w:rsidTr="00711F39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 xml:space="preserve">OUTROS SERVIÇOS TERCEIROS PESSOA JURIDICA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60.000,00</w:t>
            </w:r>
          </w:p>
        </w:tc>
      </w:tr>
      <w:tr w:rsidR="00DA3227" w:rsidRPr="00DA3227" w:rsidTr="00711F39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  <w:tr w:rsidR="00DA3227" w:rsidRPr="00DA3227" w:rsidTr="00711F39">
        <w:trPr>
          <w:trHeight w:val="295"/>
          <w:jc w:val="center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DA3227" w:rsidRPr="00DA3227" w:rsidTr="00711F39">
        <w:trPr>
          <w:cantSplit/>
          <w:trHeight w:val="267"/>
          <w:jc w:val="center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A3227" w:rsidRPr="00DA3227" w:rsidTr="00711F39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A3227" w:rsidRPr="00DA3227" w:rsidTr="00711F39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3227" w:rsidRPr="00DA3227" w:rsidTr="00711F39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12.365.0016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3227" w:rsidRPr="00DA3227" w:rsidTr="00711F39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DA3227" w:rsidRPr="00DA3227" w:rsidTr="00711F39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12.361.0016.2.212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Manutenção das Atividades (Educação Infantil)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500.000,00</w:t>
            </w:r>
          </w:p>
        </w:tc>
      </w:tr>
      <w:tr w:rsidR="00DA3227" w:rsidRPr="00DA3227" w:rsidTr="00711F39">
        <w:trPr>
          <w:cantSplit/>
          <w:trHeight w:val="206"/>
          <w:jc w:val="center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DA3227" w:rsidRPr="00DA3227" w:rsidTr="00711F39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 xml:space="preserve">MATERIAL DE CONSUMO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60.000,00</w:t>
            </w:r>
          </w:p>
        </w:tc>
      </w:tr>
      <w:tr w:rsidR="00DA3227" w:rsidRPr="00DA3227" w:rsidTr="00711F39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420.000,00</w:t>
            </w:r>
          </w:p>
        </w:tc>
      </w:tr>
      <w:tr w:rsidR="00DA3227" w:rsidRPr="00DA3227" w:rsidTr="00711F39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 xml:space="preserve">EQUIPAMENTOS E MATERIAL PERMANENTE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20.000,00</w:t>
            </w:r>
          </w:p>
        </w:tc>
      </w:tr>
      <w:tr w:rsidR="00DA3227" w:rsidRPr="00DA3227" w:rsidTr="00711F39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lastRenderedPageBreak/>
              <w:t>FONTE DE RECURSOS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  <w:tr w:rsidR="00DA3227" w:rsidRPr="00DA3227" w:rsidTr="00711F39">
        <w:trPr>
          <w:trHeight w:val="270"/>
          <w:jc w:val="center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DA3227" w:rsidRPr="00DA3227" w:rsidTr="00711F39">
        <w:trPr>
          <w:cantSplit/>
          <w:trHeight w:val="267"/>
          <w:jc w:val="center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A3227" w:rsidRPr="00DA3227" w:rsidTr="00711F39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A3227" w:rsidRPr="00DA3227" w:rsidTr="00711F39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3227" w:rsidRPr="00DA3227" w:rsidTr="00711F39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12.365.0018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ALIMENTAÇÃO ESCOLAR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3227" w:rsidRPr="00DA3227" w:rsidTr="00711F39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12.365.0018.2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DA3227" w:rsidRPr="00DA3227" w:rsidTr="00711F39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12.365.0018.2.044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APOIO À ALIMENTAÇÃO ESCOLAR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506.000,00</w:t>
            </w:r>
          </w:p>
        </w:tc>
      </w:tr>
      <w:tr w:rsidR="00DA3227" w:rsidRPr="00DA3227" w:rsidTr="00711F39">
        <w:trPr>
          <w:cantSplit/>
          <w:trHeight w:val="206"/>
          <w:jc w:val="center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A3227" w:rsidRPr="00DA3227" w:rsidTr="00711F39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 xml:space="preserve">MATERIAL DE CONSUMO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272.000,00</w:t>
            </w:r>
          </w:p>
        </w:tc>
      </w:tr>
      <w:tr w:rsidR="00DA3227" w:rsidRPr="00DA3227" w:rsidTr="00711F39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 xml:space="preserve">EQUIPAMENTOS E MATERIAL PERMANENTE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234.000,00</w:t>
            </w:r>
          </w:p>
        </w:tc>
      </w:tr>
      <w:tr w:rsidR="00DA3227" w:rsidRPr="00DA3227" w:rsidTr="00711F39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5 – Transferências e Convênios Federais Vinculados</w:t>
            </w:r>
          </w:p>
        </w:tc>
      </w:tr>
      <w:tr w:rsidR="00DA3227" w:rsidRPr="00DA3227" w:rsidTr="00711F39">
        <w:trPr>
          <w:trHeight w:val="295"/>
          <w:jc w:val="center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DA3227" w:rsidRPr="00DA3227" w:rsidTr="00711F39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</w:rPr>
              <w:t>02.10.02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</w:rPr>
              <w:t>ENSINO FUNDAMENTAL</w:t>
            </w:r>
          </w:p>
        </w:tc>
      </w:tr>
      <w:tr w:rsidR="00DA3227" w:rsidRPr="00DA3227" w:rsidTr="00711F39">
        <w:trPr>
          <w:cantSplit/>
          <w:trHeight w:val="267"/>
          <w:jc w:val="center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A3227" w:rsidRPr="00DA3227" w:rsidTr="00711F39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A3227" w:rsidRPr="00DA3227" w:rsidTr="00711F39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3227" w:rsidRPr="00DA3227" w:rsidTr="00711F39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12.361.0016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3227" w:rsidRPr="00DA3227" w:rsidTr="00711F39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DA3227" w:rsidRPr="00DA3227" w:rsidTr="00711F39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12.361.0016.2.213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Manutenção das Atividades (Ensino Fundamental)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680.000,00</w:t>
            </w:r>
          </w:p>
        </w:tc>
      </w:tr>
      <w:tr w:rsidR="00DA3227" w:rsidRPr="00DA3227" w:rsidTr="00711F39">
        <w:trPr>
          <w:cantSplit/>
          <w:trHeight w:val="206"/>
          <w:jc w:val="center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DA3227" w:rsidRPr="00DA3227" w:rsidTr="00711F39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 xml:space="preserve">MATERIAL DE CONSUMO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50.000,00</w:t>
            </w:r>
          </w:p>
        </w:tc>
      </w:tr>
      <w:tr w:rsidR="00DA3227" w:rsidRPr="00DA3227" w:rsidTr="00711F39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600.000,00</w:t>
            </w:r>
          </w:p>
        </w:tc>
      </w:tr>
      <w:tr w:rsidR="00DA3227" w:rsidRPr="00DA3227" w:rsidTr="00711F39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 xml:space="preserve">EQUIPAMENTOS E MATERIAL PERMANENTE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30.000,00</w:t>
            </w:r>
          </w:p>
        </w:tc>
      </w:tr>
      <w:tr w:rsidR="00DA3227" w:rsidRPr="00DA3227" w:rsidTr="00711F39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  <w:tr w:rsidR="00DA3227" w:rsidRPr="00DA3227" w:rsidTr="00711F39">
        <w:trPr>
          <w:trHeight w:val="295"/>
          <w:jc w:val="center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DA3227" w:rsidRPr="00DA3227" w:rsidTr="00711F39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</w:rPr>
              <w:t>02.10.02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</w:rPr>
              <w:t>ENSINO FUNDAMENTAL</w:t>
            </w:r>
          </w:p>
        </w:tc>
      </w:tr>
      <w:tr w:rsidR="00DA3227" w:rsidRPr="00DA3227" w:rsidTr="00711F39">
        <w:trPr>
          <w:cantSplit/>
          <w:trHeight w:val="267"/>
          <w:jc w:val="center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A3227" w:rsidRPr="00DA3227" w:rsidTr="00711F39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A3227" w:rsidRPr="00DA3227" w:rsidTr="00711F39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3227" w:rsidRPr="00DA3227" w:rsidTr="00711F39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12.361.0026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TRANSPORTE ESCOLAR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3227" w:rsidRPr="00DA3227" w:rsidTr="00711F39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12.361.0026.2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DA3227" w:rsidRPr="00DA3227" w:rsidTr="00711F39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12.361.0026.2.053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 xml:space="preserve">TRANSPORTE ESCOLAR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DA3227" w:rsidRPr="00DA3227" w:rsidTr="00711F39">
        <w:trPr>
          <w:cantSplit/>
          <w:trHeight w:val="206"/>
          <w:jc w:val="center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A3227" w:rsidRPr="00DA3227" w:rsidTr="00711F39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 xml:space="preserve">OUTROS SERVIÇOS DE TERCEIROS - PESSOA JURÍDICA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50.000,00</w:t>
            </w:r>
          </w:p>
        </w:tc>
      </w:tr>
      <w:tr w:rsidR="00DA3227" w:rsidRPr="00DA3227" w:rsidTr="00711F39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tabs>
                <w:tab w:val="left" w:pos="4412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1 - Tesouro</w:t>
            </w:r>
            <w:r w:rsidRPr="00DA3227">
              <w:rPr>
                <w:rFonts w:ascii="Calibri" w:hAnsi="Calibri"/>
                <w:sz w:val="24"/>
                <w:szCs w:val="24"/>
              </w:rPr>
              <w:tab/>
            </w:r>
          </w:p>
        </w:tc>
      </w:tr>
      <w:tr w:rsidR="00DA3227" w:rsidRPr="00DA3227" w:rsidTr="00711F39">
        <w:trPr>
          <w:trHeight w:val="270"/>
          <w:jc w:val="center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DA3227" w:rsidRPr="00DA3227" w:rsidTr="00711F39">
        <w:trPr>
          <w:cantSplit/>
          <w:trHeight w:val="267"/>
          <w:jc w:val="center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A3227" w:rsidRPr="00DA3227" w:rsidTr="00711F39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A3227" w:rsidRPr="00DA3227" w:rsidTr="00711F39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3227" w:rsidRPr="00DA3227" w:rsidTr="00711F39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12.361.0018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ALIMENTAÇÃO ESCOLAR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3227" w:rsidRPr="00DA3227" w:rsidTr="00711F39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12.361.0018.2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DA3227" w:rsidRPr="00DA3227" w:rsidTr="00711F39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12.365.0018.2.044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APOIO À ALIMENTAÇÃO ESCOLAR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327.000,00</w:t>
            </w:r>
          </w:p>
        </w:tc>
      </w:tr>
      <w:tr w:rsidR="00DA3227" w:rsidRPr="00DA3227" w:rsidTr="00711F39">
        <w:trPr>
          <w:cantSplit/>
          <w:trHeight w:val="206"/>
          <w:jc w:val="center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DA3227" w:rsidRPr="00DA3227" w:rsidTr="00711F39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 xml:space="preserve">MATERIAL DE CONSUMO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202.000,00</w:t>
            </w:r>
          </w:p>
        </w:tc>
      </w:tr>
      <w:tr w:rsidR="00DA3227" w:rsidRPr="00DA3227" w:rsidTr="00711F39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 xml:space="preserve">EQUIPAMENTOS E MATERIAL PERMANENTE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125.000,00</w:t>
            </w:r>
          </w:p>
        </w:tc>
      </w:tr>
      <w:tr w:rsidR="00DA3227" w:rsidRPr="00DA3227" w:rsidTr="00711F39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5 – Transferências e Convênios Federais Vinculados</w:t>
            </w:r>
          </w:p>
        </w:tc>
      </w:tr>
    </w:tbl>
    <w:p w:rsidR="00270830" w:rsidRPr="00270830" w:rsidRDefault="00270830" w:rsidP="002708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70830" w:rsidRPr="00270830" w:rsidRDefault="00270830" w:rsidP="002708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70830">
        <w:rPr>
          <w:rFonts w:ascii="Calibri" w:hAnsi="Calibri" w:cs="Calibri"/>
          <w:sz w:val="24"/>
          <w:szCs w:val="22"/>
        </w:rPr>
        <w:t xml:space="preserve">Art. 2º Os créditos autorizados no artigo 1º serão cobertos com anulações parciais das dotações orçamentárias vigentes e abaixo especificadas: </w:t>
      </w:r>
    </w:p>
    <w:p w:rsidR="00270830" w:rsidRDefault="00270830" w:rsidP="002708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395"/>
        <w:gridCol w:w="425"/>
        <w:gridCol w:w="1701"/>
      </w:tblGrid>
      <w:tr w:rsidR="00DA3227" w:rsidRPr="00DA3227" w:rsidTr="00DA3227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DA3227" w:rsidRPr="00DA3227" w:rsidTr="00DA3227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</w:rPr>
              <w:t>02.10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DA3227" w:rsidRPr="00DA3227" w:rsidTr="00DA3227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</w:rPr>
              <w:t>02.10.01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</w:rPr>
              <w:t>EDUCAÇÃO INFANTIL</w:t>
            </w: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A3227" w:rsidRPr="00DA3227" w:rsidTr="00DA3227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12.331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PROTEÇÃO E BENEFÍCIOS AO TRABALHADOR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3227" w:rsidRPr="00DA3227" w:rsidTr="00DA3227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12.331.0049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AUXÍLIOS, BENEFÍCIOS E SUBSÍDIOS AOS SERVIDORES PÚBLICOS MUNICIPAIS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3227" w:rsidRPr="00DA3227" w:rsidTr="00DA3227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12.331.0049.2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12.331.0049.2.056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SUBSÍDIO PLANO DE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330.000,00</w:t>
            </w:r>
          </w:p>
        </w:tc>
      </w:tr>
      <w:tr w:rsidR="00DA3227" w:rsidRPr="00DA3227" w:rsidTr="00DA3227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A3227" w:rsidRPr="00DA3227" w:rsidTr="00DA3227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330.000,00</w:t>
            </w:r>
          </w:p>
        </w:tc>
      </w:tr>
      <w:tr w:rsidR="00DA3227" w:rsidRPr="00DA3227" w:rsidTr="00DA3227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1 - Tesouro</w:t>
            </w:r>
          </w:p>
        </w:tc>
      </w:tr>
      <w:tr w:rsidR="00DA3227" w:rsidRPr="00DA3227" w:rsidTr="00DA3227">
        <w:trPr>
          <w:trHeight w:val="270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A3227" w:rsidRPr="00DA3227" w:rsidTr="00DA3227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3227" w:rsidRPr="00DA3227" w:rsidTr="00DA3227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12.365.0022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FORMAÇÃO DE PROFISSIONAIS DA 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highlight w:val="yellow"/>
                <w:u w:val="single"/>
              </w:rPr>
            </w:pPr>
          </w:p>
        </w:tc>
      </w:tr>
      <w:tr w:rsidR="00DA3227" w:rsidRPr="00DA3227" w:rsidTr="00DA3227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12.365.0022.2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12.365.0022.2.039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APERFEIÇOAMENTO PROFISSIONAL DE SERVIDORES DA EDUCAÇÃO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148.000,00</w:t>
            </w:r>
          </w:p>
        </w:tc>
      </w:tr>
      <w:tr w:rsidR="00DA3227" w:rsidRPr="00DA3227" w:rsidTr="00DA3227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A3227" w:rsidRPr="00DA3227" w:rsidTr="00DA3227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148.000,00</w:t>
            </w: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  <w:tr w:rsidR="00DA3227" w:rsidRPr="00DA3227" w:rsidTr="00DA3227">
        <w:trPr>
          <w:trHeight w:val="270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A3227" w:rsidRPr="00DA3227" w:rsidTr="00DA3227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highlight w:val="yellow"/>
                <w:u w:val="single"/>
              </w:rPr>
            </w:pPr>
          </w:p>
        </w:tc>
      </w:tr>
      <w:tr w:rsidR="00DA3227" w:rsidRPr="00DA3227" w:rsidTr="00DA3227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12.365.0020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INFORMATIZAÇÃO ESCOLAR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3227" w:rsidRPr="00DA3227" w:rsidTr="00DA3227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12.365.0020.2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12.365.0020.2.048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INFORMATIZAÇÃO DA 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367.713,00</w:t>
            </w:r>
          </w:p>
        </w:tc>
      </w:tr>
      <w:tr w:rsidR="00DA3227" w:rsidRPr="00DA3227" w:rsidTr="00DA3227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A3227" w:rsidRPr="00DA3227" w:rsidTr="00DA3227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 xml:space="preserve">OUTROS SERVIÇOS DE TERCEIROS - 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367.713,00</w:t>
            </w: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lastRenderedPageBreak/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  <w:tr w:rsidR="00DA3227" w:rsidRPr="00DA3227" w:rsidTr="00DA3227">
        <w:trPr>
          <w:trHeight w:val="270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A3227" w:rsidRPr="00DA3227" w:rsidTr="00DA3227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3227" w:rsidRPr="00DA3227" w:rsidTr="00DA3227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12.365.0067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EXPANSÃO, MELHORIAS E MANUTENÇÃO EM EDIFICIOS PÚBLICOS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3227" w:rsidRPr="00DA3227" w:rsidTr="00DA3227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12.365.0067.2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12.365.0067.2.047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7.970,00</w:t>
            </w:r>
          </w:p>
        </w:tc>
      </w:tr>
      <w:tr w:rsidR="00DA3227" w:rsidRPr="00DA3227" w:rsidTr="00DA3227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A3227" w:rsidRPr="00DA3227" w:rsidTr="00DA3227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 xml:space="preserve">OUTROS SERVIÇOS DE TERCEIROS - 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7.970,00</w:t>
            </w: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  <w:tr w:rsidR="00DA3227" w:rsidRPr="00DA3227" w:rsidTr="00DA3227">
        <w:trPr>
          <w:trHeight w:val="270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A3227" w:rsidRPr="00DA3227" w:rsidTr="00DA3227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3227" w:rsidRPr="00DA3227" w:rsidTr="00DA3227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12.365.0016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3227" w:rsidRPr="00DA3227" w:rsidTr="00DA3227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12.365.0016.2.047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2.777,00</w:t>
            </w:r>
          </w:p>
        </w:tc>
      </w:tr>
      <w:tr w:rsidR="00DA3227" w:rsidRPr="00DA3227" w:rsidTr="00DA3227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A3227" w:rsidRPr="00DA3227" w:rsidTr="00DA3227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2.777,00</w:t>
            </w: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  <w:tr w:rsidR="00DA3227" w:rsidRPr="00DA3227" w:rsidTr="00DA3227">
        <w:trPr>
          <w:trHeight w:val="270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A3227" w:rsidRPr="00DA3227" w:rsidTr="00DA3227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EDUCAÇÃO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3227" w:rsidRPr="00DA3227" w:rsidTr="00DA3227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12.367.0023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EDUCAÇÃO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3227" w:rsidRPr="00DA3227" w:rsidTr="00DA3227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12.367.0023.2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12. 367.0023.2.040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EDUCAÇÃO A ALUNOS COM DEFICIÊNCIA OU TRANSTORNO GLOBAL DO DESENVOLVIMENTO – 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15.000,00</w:t>
            </w:r>
          </w:p>
        </w:tc>
      </w:tr>
      <w:tr w:rsidR="00DA3227" w:rsidRPr="00DA3227" w:rsidTr="00DA3227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A3227" w:rsidRPr="00DA3227" w:rsidTr="00DA3227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 xml:space="preserve">OUTROS SERVIÇOS DE TERCEIROS - 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15.000,00</w:t>
            </w: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  <w:tr w:rsidR="00DA3227" w:rsidRPr="00DA3227" w:rsidTr="00DA3227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DA3227" w:rsidRPr="00DA3227" w:rsidTr="00DA3227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</w:rPr>
              <w:t>02.10.02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</w:rPr>
              <w:t>ENSINO FUNDAMENTAL</w:t>
            </w: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A3227" w:rsidRPr="00DA3227" w:rsidTr="00DA3227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12.331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PROTEÇÃO E BENEFÍCIOS AO TRABALHADOR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3227" w:rsidRPr="00DA3227" w:rsidTr="00DA3227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lastRenderedPageBreak/>
              <w:t>12.331.0049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AUXÍLIOS, BENEFÍCIOS E SUBSÍDIOS AOS SERVIDORES PÚBLICOS MUNICIPAIS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3227" w:rsidRPr="00DA3227" w:rsidTr="00DA3227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12..331.0049.2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12.331.0049.2.056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SUBSÍDIO PLANO DE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216.000,00</w:t>
            </w:r>
          </w:p>
        </w:tc>
      </w:tr>
      <w:tr w:rsidR="00DA3227" w:rsidRPr="00DA3227" w:rsidTr="00DA3227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A3227" w:rsidRPr="00DA3227" w:rsidTr="00DA3227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 xml:space="preserve">OUTROS SERVIÇOS DE TERCEIROS - 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216.000,00</w:t>
            </w: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  <w:tr w:rsidR="00DA3227" w:rsidRPr="00DA3227" w:rsidTr="00DA3227">
        <w:trPr>
          <w:trHeight w:val="270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A3227" w:rsidRPr="00DA3227" w:rsidTr="00DA3227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3227" w:rsidRPr="00DA3227" w:rsidTr="00DA3227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12.361.0022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FORMAÇÃO DE PROFISSIONAIS DA 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highlight w:val="yellow"/>
                <w:u w:val="single"/>
              </w:rPr>
            </w:pPr>
          </w:p>
        </w:tc>
      </w:tr>
      <w:tr w:rsidR="00DA3227" w:rsidRPr="00DA3227" w:rsidTr="00DA3227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12.361.0022.2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12.361.0022.2.039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APERFEIÇOAMENTO PROFISSIONAL DE SERVIDORES DA EDUCAÇÃO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88.600,00</w:t>
            </w:r>
          </w:p>
        </w:tc>
      </w:tr>
      <w:tr w:rsidR="00DA3227" w:rsidRPr="00DA3227" w:rsidTr="00DA3227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A3227" w:rsidRPr="00DA3227" w:rsidTr="00DA3227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 xml:space="preserve">OUTROS SERVIÇOS DE TERCEIROS - 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88.600,00</w:t>
            </w: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  <w:tr w:rsidR="00DA3227" w:rsidRPr="00DA3227" w:rsidTr="00DA3227">
        <w:trPr>
          <w:trHeight w:val="270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A3227" w:rsidRPr="00DA3227" w:rsidTr="00DA3227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highlight w:val="yellow"/>
                <w:u w:val="single"/>
              </w:rPr>
            </w:pPr>
          </w:p>
        </w:tc>
      </w:tr>
      <w:tr w:rsidR="00DA3227" w:rsidRPr="00DA3227" w:rsidTr="00DA3227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12.361.0020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INFORMATIZAÇÃO ESCOLAR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3227" w:rsidRPr="00DA3227" w:rsidTr="00DA3227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12.361.0020.2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12.361.0020.2.048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INFORMATIZAÇÃO DA 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DA3227" w:rsidRPr="00DA3227" w:rsidTr="00DA3227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A3227" w:rsidRPr="00DA3227" w:rsidTr="00DA3227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300.000,00</w:t>
            </w: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  <w:tr w:rsidR="00DA3227" w:rsidRPr="00DA3227" w:rsidTr="00DA3227">
        <w:trPr>
          <w:trHeight w:val="270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A3227" w:rsidRPr="00DA3227" w:rsidTr="00DA3227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3227" w:rsidRPr="00DA3227" w:rsidTr="00DA3227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12.361.0067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EXPANSÃO, MELHORIAS E MANUTENÇÃO EM EDIFICIOS PÚBLICOS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3227" w:rsidRPr="00DA3227" w:rsidTr="00DA3227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12.361.0067.2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12.361.0067.2.047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25.340,00</w:t>
            </w:r>
          </w:p>
        </w:tc>
      </w:tr>
      <w:tr w:rsidR="00DA3227" w:rsidRPr="00DA3227" w:rsidTr="00DA3227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A3227" w:rsidRPr="00DA3227" w:rsidTr="00DA3227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25.340,00</w:t>
            </w: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  <w:tr w:rsidR="00DA3227" w:rsidRPr="00DA3227" w:rsidTr="00DA3227">
        <w:trPr>
          <w:trHeight w:val="270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A3227" w:rsidRPr="00DA3227" w:rsidTr="00DA3227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lastRenderedPageBreak/>
              <w:t>12.361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3227" w:rsidRPr="00DA3227" w:rsidTr="00DA3227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12.361.0016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3227" w:rsidRPr="00DA3227" w:rsidTr="00DA3227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12.361.0016.2.047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45.600,00</w:t>
            </w:r>
          </w:p>
        </w:tc>
      </w:tr>
      <w:tr w:rsidR="00DA3227" w:rsidRPr="00DA3227" w:rsidTr="00DA3227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A3227" w:rsidRPr="00DA3227" w:rsidTr="00DA3227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45.600,00</w:t>
            </w: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  <w:tr w:rsidR="00DA3227" w:rsidRPr="00DA3227" w:rsidTr="00DA3227">
        <w:trPr>
          <w:trHeight w:val="270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A3227" w:rsidRPr="00DA3227" w:rsidTr="00DA3227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3227" w:rsidRPr="00DA3227" w:rsidTr="00DA3227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12.361.0067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EXPANSÃO, MELHORIAS E MANUTENÇÃO EM EDIFICIOS PÚBLICOS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3227" w:rsidRPr="00DA3227" w:rsidTr="00DA3227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12.361.0067.1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PROJETOS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12.361.0067.1.024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REFORMA E MELHORIAS EM PRÉDIOS ESCOLARES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500.000,00</w:t>
            </w:r>
          </w:p>
        </w:tc>
      </w:tr>
      <w:tr w:rsidR="00DA3227" w:rsidRPr="00DA3227" w:rsidTr="00DA3227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A3227" w:rsidRPr="00DA3227" w:rsidTr="00DA3227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500.000,00</w:t>
            </w: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  <w:tr w:rsidR="00DA3227" w:rsidRPr="00DA3227" w:rsidTr="00DA3227">
        <w:trPr>
          <w:trHeight w:val="270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A3227" w:rsidRPr="00DA3227" w:rsidTr="00DA3227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EDUCAÇÃO DE JOVENS E ADULTOS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3227" w:rsidRPr="00DA3227" w:rsidTr="00DA3227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12.366.0024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MOVIMENTO DA ALFABETIZAÇÃO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3227" w:rsidRPr="00DA3227" w:rsidTr="00DA3227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12.366.0024.2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12.366.0024.2.051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ALFABETIZAÇÃO DE JOVENS E ADULTOS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35.000,00</w:t>
            </w:r>
          </w:p>
        </w:tc>
      </w:tr>
      <w:tr w:rsidR="00DA3227" w:rsidRPr="00DA3227" w:rsidTr="00DA3227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A3227" w:rsidRPr="00DA3227" w:rsidTr="00DA3227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 xml:space="preserve">OUTROS SERVIÇOS DE TERCEIROS - 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35.000,00</w:t>
            </w: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  <w:tr w:rsidR="00DA3227" w:rsidRPr="00DA3227" w:rsidTr="00DA3227">
        <w:trPr>
          <w:trHeight w:val="270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A3227" w:rsidRPr="00DA3227" w:rsidTr="00DA3227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EDUCAÇÃO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3227" w:rsidRPr="00DA3227" w:rsidTr="00DA3227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12.367.0023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EDUCAÇÃO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3227" w:rsidRPr="00DA3227" w:rsidTr="00DA3227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12.367.0023.2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12. 367.0023.2.041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 xml:space="preserve">EDUCAÇÃO A ALUNOS COM DEFICIÊNCIA OU TRANSTORNO GLOBAL DO DESENVOLVIMENTO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16.000,00</w:t>
            </w:r>
          </w:p>
        </w:tc>
      </w:tr>
      <w:tr w:rsidR="00DA3227" w:rsidRPr="00DA3227" w:rsidTr="00DA3227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A3227" w:rsidRPr="00DA3227" w:rsidTr="00DA3227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 xml:space="preserve">OUTROS SERVIÇOS DE TERCEIROS - 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16.000,00</w:t>
            </w: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  <w:tr w:rsidR="00DA3227" w:rsidRPr="00DA3227" w:rsidTr="00DA3227">
        <w:trPr>
          <w:trHeight w:val="270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DA3227" w:rsidRPr="00DA3227" w:rsidTr="00DA3227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EDUCAÇÃO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3227" w:rsidRPr="00DA3227" w:rsidTr="00DA3227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12.367.0023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EDUCAÇÃO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A3227" w:rsidRPr="00DA3227" w:rsidTr="00DA3227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12.367.0023.2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DA3227" w:rsidRPr="00DA3227" w:rsidTr="00DA3227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12. 367.0023.2.049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BOLSA DE ESTUDO A ALUNOS COM DEFICIÊNCIA OU TRANSTORNO GLOBAL DO DESENVOLVIMENTO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30.000,00</w:t>
            </w:r>
          </w:p>
        </w:tc>
      </w:tr>
      <w:tr w:rsidR="00DA3227" w:rsidRPr="00DA3227" w:rsidTr="00DA3227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A3227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A3227" w:rsidRPr="00DA3227" w:rsidTr="00DA3227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 xml:space="preserve">OUTROS SERVIÇOS DE TERCEIROS - 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A3227">
              <w:rPr>
                <w:rFonts w:ascii="Calibri" w:hAnsi="Calibri"/>
                <w:color w:val="000000"/>
                <w:sz w:val="24"/>
                <w:szCs w:val="24"/>
              </w:rPr>
              <w:t>30.000,00</w:t>
            </w:r>
          </w:p>
        </w:tc>
      </w:tr>
      <w:tr w:rsidR="00DA3227" w:rsidRPr="00DA3227" w:rsidTr="00DA3227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7" w:rsidRPr="00DA3227" w:rsidRDefault="00DA3227" w:rsidP="00711F3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A3227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</w:tbl>
    <w:p w:rsidR="00270830" w:rsidRPr="00270830" w:rsidRDefault="00270830" w:rsidP="002708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70830" w:rsidRDefault="00270830" w:rsidP="002708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70830">
        <w:rPr>
          <w:rFonts w:ascii="Calibri" w:hAnsi="Calibri" w:cs="Calibri"/>
          <w:sz w:val="24"/>
          <w:szCs w:val="22"/>
        </w:rPr>
        <w:t>Art. 3º Fica incluído o presente crédito adicional na Lei nº 9.138, de 29 de novembro de 2017 (Plano Plurianual - PPA)</w:t>
      </w:r>
      <w:r>
        <w:rPr>
          <w:rFonts w:ascii="Calibri" w:hAnsi="Calibri" w:cs="Calibri"/>
          <w:sz w:val="24"/>
          <w:szCs w:val="22"/>
        </w:rPr>
        <w:t>,</w:t>
      </w:r>
      <w:r w:rsidRPr="00270830">
        <w:rPr>
          <w:rFonts w:ascii="Calibri" w:hAnsi="Calibri" w:cs="Calibri"/>
          <w:sz w:val="24"/>
          <w:szCs w:val="22"/>
        </w:rPr>
        <w:t xml:space="preserve"> na Lei nº 9.008, de 22 de junho de 2017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270830">
        <w:rPr>
          <w:rFonts w:ascii="Calibri" w:hAnsi="Calibri" w:cs="Calibri"/>
          <w:sz w:val="24"/>
          <w:szCs w:val="22"/>
        </w:rPr>
        <w:t xml:space="preserve"> e na Lei nº 9.145</w:t>
      </w:r>
      <w:r>
        <w:rPr>
          <w:rFonts w:ascii="Calibri" w:hAnsi="Calibri" w:cs="Calibri"/>
          <w:sz w:val="24"/>
          <w:szCs w:val="22"/>
        </w:rPr>
        <w:t>,</w:t>
      </w:r>
      <w:r w:rsidRPr="00270830">
        <w:rPr>
          <w:rFonts w:ascii="Calibri" w:hAnsi="Calibri" w:cs="Calibri"/>
          <w:sz w:val="24"/>
          <w:szCs w:val="22"/>
        </w:rPr>
        <w:t xml:space="preserve"> de 06 de dezembro de 2017 </w:t>
      </w:r>
      <w:r>
        <w:rPr>
          <w:rFonts w:ascii="Calibri" w:hAnsi="Calibri" w:cs="Calibri"/>
          <w:sz w:val="24"/>
          <w:szCs w:val="22"/>
        </w:rPr>
        <w:t xml:space="preserve">(Lei </w:t>
      </w:r>
      <w:r w:rsidRPr="00270830">
        <w:rPr>
          <w:rFonts w:ascii="Calibri" w:hAnsi="Calibri" w:cs="Calibri"/>
          <w:sz w:val="24"/>
          <w:szCs w:val="22"/>
        </w:rPr>
        <w:t>Orçamentária Anual - LOA).</w:t>
      </w:r>
    </w:p>
    <w:p w:rsidR="00270830" w:rsidRPr="00270830" w:rsidRDefault="00270830" w:rsidP="002708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270830" w:rsidP="002708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70830">
        <w:rPr>
          <w:rFonts w:ascii="Calibri" w:hAnsi="Calibri" w:cs="Calibri"/>
          <w:sz w:val="24"/>
          <w:szCs w:val="22"/>
        </w:rPr>
        <w:t xml:space="preserve">Art. 4º Esta </w:t>
      </w:r>
      <w:r>
        <w:rPr>
          <w:rFonts w:ascii="Calibri" w:hAnsi="Calibri" w:cs="Calibri"/>
          <w:sz w:val="24"/>
          <w:szCs w:val="22"/>
        </w:rPr>
        <w:t>l</w:t>
      </w:r>
      <w:r w:rsidRPr="00270830">
        <w:rPr>
          <w:rFonts w:ascii="Calibri" w:hAnsi="Calibri" w:cs="Calibri"/>
          <w:sz w:val="24"/>
          <w:szCs w:val="22"/>
        </w:rPr>
        <w:t>ei entra em vigor na data de sua publicação.</w:t>
      </w:r>
    </w:p>
    <w:p w:rsidR="00270830" w:rsidRPr="00646520" w:rsidRDefault="00270830" w:rsidP="002708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4D560E">
        <w:rPr>
          <w:rFonts w:ascii="Calibri" w:hAnsi="Calibri" w:cs="Calibri"/>
          <w:sz w:val="24"/>
          <w:szCs w:val="24"/>
        </w:rPr>
        <w:t>05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4D560E">
        <w:rPr>
          <w:rFonts w:ascii="Calibri" w:hAnsi="Calibri" w:cs="Calibri"/>
          <w:sz w:val="24"/>
          <w:szCs w:val="24"/>
        </w:rPr>
        <w:t>cinco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D560E">
        <w:rPr>
          <w:rFonts w:ascii="Calibri" w:hAnsi="Calibri" w:cs="Calibri"/>
          <w:sz w:val="24"/>
          <w:szCs w:val="24"/>
        </w:rPr>
        <w:t>setembr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4B483D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B483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B483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0830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B483D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26E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3227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1480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135</cp:revision>
  <cp:lastPrinted>2018-06-26T22:41:00Z</cp:lastPrinted>
  <dcterms:created xsi:type="dcterms:W3CDTF">2016-08-16T19:55:00Z</dcterms:created>
  <dcterms:modified xsi:type="dcterms:W3CDTF">2018-09-04T21:13:00Z</dcterms:modified>
</cp:coreProperties>
</file>