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3B69CF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3B69CF">
        <w:rPr>
          <w:rFonts w:ascii="Arial" w:hAnsi="Arial" w:cs="Arial"/>
          <w:bCs/>
          <w:sz w:val="28"/>
          <w:szCs w:val="28"/>
        </w:rPr>
        <w:t>e Vice-Presidente Tenente Santana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97785">
        <w:rPr>
          <w:rFonts w:ascii="Arial" w:hAnsi="Arial" w:cs="Arial"/>
          <w:sz w:val="28"/>
          <w:szCs w:val="28"/>
        </w:rPr>
        <w:t>73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F97785">
        <w:rPr>
          <w:rFonts w:ascii="Arial" w:hAnsi="Arial" w:cs="Arial"/>
          <w:sz w:val="28"/>
          <w:szCs w:val="28"/>
        </w:rPr>
        <w:t>31</w:t>
      </w:r>
      <w:r w:rsidR="00386A95">
        <w:rPr>
          <w:rFonts w:ascii="Arial" w:hAnsi="Arial" w:cs="Arial"/>
          <w:sz w:val="28"/>
          <w:szCs w:val="28"/>
        </w:rPr>
        <w:t>/0</w:t>
      </w:r>
      <w:r w:rsidR="00F9778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F97785">
        <w:rPr>
          <w:rFonts w:ascii="Arial" w:hAnsi="Arial" w:cs="Arial"/>
          <w:sz w:val="28"/>
          <w:szCs w:val="28"/>
        </w:rPr>
        <w:t>221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 d</w:t>
      </w:r>
      <w:r w:rsidR="00F9778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F9778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F97785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B3EB4">
        <w:rPr>
          <w:rFonts w:ascii="Arial" w:hAnsi="Arial" w:cs="Arial"/>
          <w:b/>
          <w:bCs/>
          <w:sz w:val="28"/>
          <w:szCs w:val="28"/>
        </w:rPr>
        <w:t>1245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AB3EB4">
        <w:rPr>
          <w:rFonts w:ascii="Arial" w:hAnsi="Arial" w:cs="Arial"/>
          <w:sz w:val="28"/>
          <w:szCs w:val="28"/>
        </w:rPr>
        <w:t>e Segundo Secretário Edson Hel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AB3EB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AB3EB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AB3EB4">
        <w:rPr>
          <w:rFonts w:ascii="Arial" w:hAnsi="Arial" w:cs="Arial"/>
          <w:bCs/>
          <w:sz w:val="28"/>
          <w:szCs w:val="28"/>
        </w:rPr>
        <w:t>Maria do Carmo Ferreira dos Santos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70D8D">
        <w:rPr>
          <w:rFonts w:ascii="Arial" w:hAnsi="Arial" w:cs="Arial"/>
          <w:b/>
          <w:bCs/>
          <w:sz w:val="28"/>
          <w:szCs w:val="28"/>
        </w:rPr>
        <w:t>1246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C70D8D" w:rsidRPr="00C70D8D">
        <w:rPr>
          <w:rFonts w:ascii="Arial" w:hAnsi="Arial" w:cs="Arial"/>
          <w:bCs/>
          <w:sz w:val="28"/>
          <w:szCs w:val="28"/>
        </w:rPr>
        <w:t>,</w:t>
      </w:r>
      <w:r w:rsidR="00C70D8D">
        <w:rPr>
          <w:rFonts w:ascii="Arial" w:hAnsi="Arial" w:cs="Arial"/>
          <w:b/>
          <w:bCs/>
          <w:sz w:val="28"/>
          <w:szCs w:val="28"/>
        </w:rPr>
        <w:t xml:space="preserve"> 1248/2018 </w:t>
      </w:r>
      <w:r w:rsidR="00C70D8D" w:rsidRPr="00C70D8D">
        <w:rPr>
          <w:rFonts w:ascii="Arial" w:hAnsi="Arial" w:cs="Arial"/>
          <w:bCs/>
          <w:sz w:val="28"/>
          <w:szCs w:val="28"/>
        </w:rPr>
        <w:t>e</w:t>
      </w:r>
      <w:r w:rsidR="00C70D8D">
        <w:rPr>
          <w:rFonts w:ascii="Arial" w:hAnsi="Arial" w:cs="Arial"/>
          <w:b/>
          <w:bCs/>
          <w:sz w:val="28"/>
          <w:szCs w:val="28"/>
        </w:rPr>
        <w:t xml:space="preserve"> 1272/2018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C70D8D">
        <w:rPr>
          <w:rFonts w:ascii="Arial" w:hAnsi="Arial" w:cs="Arial"/>
          <w:sz w:val="28"/>
          <w:szCs w:val="28"/>
        </w:rPr>
        <w:t xml:space="preserve">José Carlos </w:t>
      </w:r>
      <w:r w:rsidR="00C70D8D">
        <w:rPr>
          <w:rFonts w:ascii="Arial" w:hAnsi="Arial" w:cs="Arial"/>
          <w:sz w:val="28"/>
          <w:szCs w:val="28"/>
        </w:rPr>
        <w:lastRenderedPageBreak/>
        <w:t>Porsani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da</w:t>
      </w:r>
      <w:r w:rsidR="00CB484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senhora</w:t>
      </w:r>
      <w:r w:rsidR="00CB484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CB484F">
        <w:rPr>
          <w:rFonts w:ascii="Arial" w:hAnsi="Arial" w:cs="Arial"/>
          <w:bCs/>
          <w:sz w:val="28"/>
          <w:szCs w:val="28"/>
        </w:rPr>
        <w:t>Maria Thereza Valderramo Campanini e Elvira Cardoso Moretti e do senhor João dos Santos,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CB484F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CB484F">
        <w:rPr>
          <w:rFonts w:ascii="Arial" w:hAnsi="Arial" w:cs="Arial"/>
          <w:b/>
          <w:bCs/>
          <w:sz w:val="28"/>
          <w:szCs w:val="28"/>
        </w:rPr>
        <w:t>1259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CB484F">
        <w:rPr>
          <w:rFonts w:ascii="Arial" w:hAnsi="Arial" w:cs="Arial"/>
          <w:sz w:val="28"/>
          <w:szCs w:val="28"/>
        </w:rPr>
        <w:t>Elton Negrini</w:t>
      </w:r>
      <w:r>
        <w:rPr>
          <w:rFonts w:ascii="Arial" w:hAnsi="Arial" w:cs="Arial"/>
          <w:sz w:val="28"/>
          <w:szCs w:val="28"/>
        </w:rPr>
        <w:t xml:space="preserve"> e subscrito pelos </w:t>
      </w:r>
      <w:r w:rsidR="00CB484F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CB484F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CB484F">
        <w:rPr>
          <w:rFonts w:ascii="Arial" w:hAnsi="Arial" w:cs="Arial"/>
          <w:bCs/>
          <w:sz w:val="28"/>
          <w:szCs w:val="28"/>
        </w:rPr>
        <w:t>Roseneide Fiore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65E11">
        <w:rPr>
          <w:rFonts w:ascii="Arial" w:hAnsi="Arial" w:cs="Arial"/>
          <w:b/>
          <w:bCs/>
          <w:sz w:val="28"/>
          <w:szCs w:val="28"/>
        </w:rPr>
        <w:t>1241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E2CFF">
        <w:rPr>
          <w:rFonts w:ascii="Arial" w:hAnsi="Arial" w:cs="Arial"/>
          <w:bCs/>
          <w:sz w:val="28"/>
          <w:szCs w:val="28"/>
        </w:rPr>
        <w:t>Cabo Magal Verri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265E11">
        <w:rPr>
          <w:rFonts w:ascii="Arial" w:hAnsi="Arial" w:cs="Arial"/>
          <w:sz w:val="28"/>
          <w:szCs w:val="28"/>
        </w:rPr>
        <w:t>a Força Tática d</w:t>
      </w:r>
      <w:r w:rsidR="009E2CFF">
        <w:rPr>
          <w:rFonts w:ascii="Arial" w:hAnsi="Arial" w:cs="Arial"/>
          <w:sz w:val="28"/>
          <w:szCs w:val="28"/>
        </w:rPr>
        <w:t xml:space="preserve">o 13º Batalhão de Polícia Militar do Interior pela atuação na ocorrência realizada no dia </w:t>
      </w:r>
      <w:r w:rsidR="00265E11">
        <w:rPr>
          <w:rFonts w:ascii="Arial" w:hAnsi="Arial" w:cs="Arial"/>
          <w:sz w:val="28"/>
          <w:szCs w:val="28"/>
        </w:rPr>
        <w:t>22</w:t>
      </w:r>
      <w:r w:rsidR="009E2CFF">
        <w:rPr>
          <w:rFonts w:ascii="Arial" w:hAnsi="Arial" w:cs="Arial"/>
          <w:sz w:val="28"/>
          <w:szCs w:val="28"/>
        </w:rPr>
        <w:t xml:space="preserve"> de a</w:t>
      </w:r>
      <w:r w:rsidR="00265E11">
        <w:rPr>
          <w:rFonts w:ascii="Arial" w:hAnsi="Arial" w:cs="Arial"/>
          <w:sz w:val="28"/>
          <w:szCs w:val="28"/>
        </w:rPr>
        <w:t>gosto</w:t>
      </w:r>
      <w:r w:rsidR="009E2CFF">
        <w:rPr>
          <w:rFonts w:ascii="Arial" w:hAnsi="Arial" w:cs="Arial"/>
          <w:sz w:val="28"/>
          <w:szCs w:val="28"/>
        </w:rPr>
        <w:t xml:space="preserve"> do corrente ano; </w:t>
      </w:r>
      <w:r w:rsidR="00265E11">
        <w:rPr>
          <w:rFonts w:ascii="Arial" w:hAnsi="Arial" w:cs="Arial"/>
          <w:b/>
          <w:bCs/>
          <w:sz w:val="28"/>
          <w:szCs w:val="28"/>
        </w:rPr>
        <w:t>nº 1244/2018</w:t>
      </w:r>
      <w:r w:rsidR="00265E11" w:rsidRPr="00110CE4">
        <w:rPr>
          <w:rFonts w:ascii="Arial" w:hAnsi="Arial" w:cs="Arial"/>
          <w:bCs/>
          <w:sz w:val="28"/>
          <w:szCs w:val="28"/>
        </w:rPr>
        <w:t>,</w:t>
      </w:r>
      <w:r w:rsidR="00265E11">
        <w:rPr>
          <w:rFonts w:ascii="Arial" w:hAnsi="Arial" w:cs="Arial"/>
          <w:sz w:val="28"/>
          <w:szCs w:val="28"/>
        </w:rPr>
        <w:t xml:space="preserve"> </w:t>
      </w:r>
      <w:r w:rsidR="00265E1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65E11">
        <w:rPr>
          <w:rFonts w:ascii="Arial" w:hAnsi="Arial" w:cs="Arial"/>
          <w:bCs/>
          <w:sz w:val="28"/>
          <w:szCs w:val="28"/>
        </w:rPr>
        <w:t>Rafael de Angeli</w:t>
      </w:r>
      <w:r w:rsidR="00265E11">
        <w:rPr>
          <w:rFonts w:ascii="Arial" w:hAnsi="Arial" w:cs="Arial"/>
          <w:sz w:val="28"/>
          <w:szCs w:val="28"/>
        </w:rPr>
        <w:t xml:space="preserve">, parabenizando a Empresa Cruz de Transportes pelos 80 anos de sua fundação; </w:t>
      </w:r>
      <w:r w:rsidR="00265E11">
        <w:rPr>
          <w:rFonts w:ascii="Arial" w:hAnsi="Arial" w:cs="Arial"/>
          <w:b/>
          <w:bCs/>
          <w:sz w:val="28"/>
          <w:szCs w:val="28"/>
        </w:rPr>
        <w:t>nº 1251/2018</w:t>
      </w:r>
      <w:r w:rsidR="00265E11" w:rsidRPr="00110CE4">
        <w:rPr>
          <w:rFonts w:ascii="Arial" w:hAnsi="Arial" w:cs="Arial"/>
          <w:bCs/>
          <w:sz w:val="28"/>
          <w:szCs w:val="28"/>
        </w:rPr>
        <w:t>,</w:t>
      </w:r>
      <w:r w:rsidR="00265E11">
        <w:rPr>
          <w:rFonts w:ascii="Arial" w:hAnsi="Arial" w:cs="Arial"/>
          <w:sz w:val="28"/>
          <w:szCs w:val="28"/>
        </w:rPr>
        <w:t xml:space="preserve"> </w:t>
      </w:r>
      <w:r w:rsidR="00265E1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65E11">
        <w:rPr>
          <w:rFonts w:ascii="Arial" w:hAnsi="Arial" w:cs="Arial"/>
          <w:bCs/>
          <w:sz w:val="28"/>
          <w:szCs w:val="28"/>
        </w:rPr>
        <w:t>Rafael de Angeli</w:t>
      </w:r>
      <w:r w:rsidR="00265E11">
        <w:rPr>
          <w:rFonts w:ascii="Arial" w:hAnsi="Arial" w:cs="Arial"/>
          <w:sz w:val="28"/>
          <w:szCs w:val="28"/>
        </w:rPr>
        <w:t>, parabenizando o ciclista Lauro César de Mouro Chaman pela conquista da 7ª Etapa da Copa São Paulo de Ciclismo – Prova Ciclística “Troféu Anésio Argenton”;</w:t>
      </w:r>
      <w:r w:rsidR="00430F5D">
        <w:rPr>
          <w:rFonts w:ascii="Arial" w:hAnsi="Arial" w:cs="Arial"/>
          <w:sz w:val="28"/>
          <w:szCs w:val="28"/>
        </w:rPr>
        <w:t xml:space="preserve"> </w:t>
      </w:r>
      <w:r w:rsidR="00430F5D">
        <w:rPr>
          <w:rFonts w:ascii="Arial" w:hAnsi="Arial" w:cs="Arial"/>
          <w:b/>
          <w:bCs/>
          <w:sz w:val="28"/>
          <w:szCs w:val="28"/>
        </w:rPr>
        <w:t>nº 1261/2018</w:t>
      </w:r>
      <w:r w:rsidR="00430F5D" w:rsidRPr="00110CE4">
        <w:rPr>
          <w:rFonts w:ascii="Arial" w:hAnsi="Arial" w:cs="Arial"/>
          <w:bCs/>
          <w:sz w:val="28"/>
          <w:szCs w:val="28"/>
        </w:rPr>
        <w:t>,</w:t>
      </w:r>
      <w:r w:rsidR="00430F5D">
        <w:rPr>
          <w:rFonts w:ascii="Arial" w:hAnsi="Arial" w:cs="Arial"/>
          <w:sz w:val="28"/>
          <w:szCs w:val="28"/>
        </w:rPr>
        <w:t xml:space="preserve"> </w:t>
      </w:r>
      <w:r w:rsidR="00430F5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30F5D">
        <w:rPr>
          <w:rFonts w:ascii="Arial" w:hAnsi="Arial" w:cs="Arial"/>
          <w:bCs/>
          <w:sz w:val="28"/>
          <w:szCs w:val="28"/>
        </w:rPr>
        <w:t>e Presidente Jéferson Yashuda Farmacêutico</w:t>
      </w:r>
      <w:r w:rsidR="00430F5D">
        <w:rPr>
          <w:rFonts w:ascii="Arial" w:hAnsi="Arial" w:cs="Arial"/>
          <w:sz w:val="28"/>
          <w:szCs w:val="28"/>
        </w:rPr>
        <w:t>, parabenizando o senhor Francisco Luiz Salvador pelo seu aniversário natalício;</w:t>
      </w:r>
      <w:r w:rsidR="00C00AF6">
        <w:rPr>
          <w:rFonts w:ascii="Arial" w:hAnsi="Arial" w:cs="Arial"/>
          <w:sz w:val="28"/>
          <w:szCs w:val="28"/>
        </w:rPr>
        <w:t xml:space="preserve"> </w:t>
      </w:r>
      <w:r w:rsidR="00C00AF6">
        <w:rPr>
          <w:rFonts w:ascii="Arial" w:hAnsi="Arial" w:cs="Arial"/>
          <w:b/>
          <w:bCs/>
          <w:sz w:val="28"/>
          <w:szCs w:val="28"/>
        </w:rPr>
        <w:t>nº 1263/2018</w:t>
      </w:r>
      <w:r w:rsidR="00C00AF6" w:rsidRPr="00110CE4">
        <w:rPr>
          <w:rFonts w:ascii="Arial" w:hAnsi="Arial" w:cs="Arial"/>
          <w:bCs/>
          <w:sz w:val="28"/>
          <w:szCs w:val="28"/>
        </w:rPr>
        <w:t>,</w:t>
      </w:r>
      <w:r w:rsidR="00C00AF6">
        <w:rPr>
          <w:rFonts w:ascii="Arial" w:hAnsi="Arial" w:cs="Arial"/>
          <w:sz w:val="28"/>
          <w:szCs w:val="28"/>
        </w:rPr>
        <w:t xml:space="preserve"> </w:t>
      </w:r>
      <w:r w:rsidR="00C00AF6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00AF6">
        <w:rPr>
          <w:rFonts w:ascii="Arial" w:hAnsi="Arial" w:cs="Arial"/>
          <w:bCs/>
          <w:sz w:val="28"/>
          <w:szCs w:val="28"/>
        </w:rPr>
        <w:t>Roger Mendes</w:t>
      </w:r>
      <w:r w:rsidR="00C00AF6">
        <w:rPr>
          <w:rFonts w:ascii="Arial" w:hAnsi="Arial" w:cs="Arial"/>
          <w:sz w:val="28"/>
          <w:szCs w:val="28"/>
        </w:rPr>
        <w:t>, parabenizando os organizadores da Marcha para Jesus em Araraquara pela realização do evento;</w:t>
      </w:r>
      <w:r w:rsidR="003C34A1">
        <w:rPr>
          <w:rFonts w:ascii="Arial" w:hAnsi="Arial" w:cs="Arial"/>
          <w:sz w:val="28"/>
          <w:szCs w:val="28"/>
        </w:rPr>
        <w:t xml:space="preserve"> </w:t>
      </w:r>
      <w:r w:rsidR="003C34A1">
        <w:rPr>
          <w:rFonts w:ascii="Arial" w:hAnsi="Arial" w:cs="Arial"/>
          <w:b/>
          <w:bCs/>
          <w:sz w:val="28"/>
          <w:szCs w:val="28"/>
        </w:rPr>
        <w:t>nº 1265/2018</w:t>
      </w:r>
      <w:r w:rsidR="003C34A1" w:rsidRPr="00110CE4">
        <w:rPr>
          <w:rFonts w:ascii="Arial" w:hAnsi="Arial" w:cs="Arial"/>
          <w:bCs/>
          <w:sz w:val="28"/>
          <w:szCs w:val="28"/>
        </w:rPr>
        <w:t>,</w:t>
      </w:r>
      <w:r w:rsidR="003C34A1">
        <w:rPr>
          <w:rFonts w:ascii="Arial" w:hAnsi="Arial" w:cs="Arial"/>
          <w:sz w:val="28"/>
          <w:szCs w:val="28"/>
        </w:rPr>
        <w:t xml:space="preserve"> </w:t>
      </w:r>
      <w:r w:rsidR="003C34A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C34A1">
        <w:rPr>
          <w:rFonts w:ascii="Arial" w:hAnsi="Arial" w:cs="Arial"/>
          <w:bCs/>
          <w:sz w:val="28"/>
          <w:szCs w:val="28"/>
        </w:rPr>
        <w:t>e Presidente Jéferson Yashuda Farmacêutico</w:t>
      </w:r>
      <w:r w:rsidR="003C34A1">
        <w:rPr>
          <w:rFonts w:ascii="Arial" w:hAnsi="Arial" w:cs="Arial"/>
          <w:sz w:val="28"/>
          <w:szCs w:val="28"/>
        </w:rPr>
        <w:t>, parabenizando o senhor Luis Cláudio Lapena Barreto pelo seu aniversário natalício;</w:t>
      </w:r>
      <w:r w:rsidR="00C825F8">
        <w:rPr>
          <w:rFonts w:ascii="Arial" w:hAnsi="Arial" w:cs="Arial"/>
          <w:sz w:val="28"/>
          <w:szCs w:val="28"/>
        </w:rPr>
        <w:t xml:space="preserve"> </w:t>
      </w:r>
      <w:r w:rsidR="00C825F8">
        <w:rPr>
          <w:rFonts w:ascii="Arial" w:hAnsi="Arial" w:cs="Arial"/>
          <w:b/>
          <w:bCs/>
          <w:sz w:val="28"/>
          <w:szCs w:val="28"/>
        </w:rPr>
        <w:t>nº 1266/2018</w:t>
      </w:r>
      <w:r w:rsidR="00C825F8" w:rsidRPr="00110CE4">
        <w:rPr>
          <w:rFonts w:ascii="Arial" w:hAnsi="Arial" w:cs="Arial"/>
          <w:bCs/>
          <w:sz w:val="28"/>
          <w:szCs w:val="28"/>
        </w:rPr>
        <w:t>,</w:t>
      </w:r>
      <w:r w:rsidR="00C825F8">
        <w:rPr>
          <w:rFonts w:ascii="Arial" w:hAnsi="Arial" w:cs="Arial"/>
          <w:sz w:val="28"/>
          <w:szCs w:val="28"/>
        </w:rPr>
        <w:t xml:space="preserve"> </w:t>
      </w:r>
      <w:r w:rsidR="00C825F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825F8">
        <w:rPr>
          <w:rFonts w:ascii="Arial" w:hAnsi="Arial" w:cs="Arial"/>
          <w:bCs/>
          <w:sz w:val="28"/>
          <w:szCs w:val="28"/>
        </w:rPr>
        <w:t>Elias Chediek</w:t>
      </w:r>
      <w:r w:rsidR="00C825F8">
        <w:rPr>
          <w:rFonts w:ascii="Arial" w:hAnsi="Arial" w:cs="Arial"/>
          <w:sz w:val="28"/>
          <w:szCs w:val="28"/>
        </w:rPr>
        <w:t xml:space="preserve">, parabenizando </w:t>
      </w:r>
      <w:r w:rsidR="009C383E">
        <w:rPr>
          <w:rFonts w:ascii="Arial" w:hAnsi="Arial" w:cs="Arial"/>
          <w:sz w:val="28"/>
          <w:szCs w:val="28"/>
        </w:rPr>
        <w:t>a Vice-Presidência d</w:t>
      </w:r>
      <w:r w:rsidR="00C825F8">
        <w:rPr>
          <w:rFonts w:ascii="Arial" w:hAnsi="Arial" w:cs="Arial"/>
          <w:sz w:val="28"/>
          <w:szCs w:val="28"/>
        </w:rPr>
        <w:t>o Conselho Regional de Corretores de Imóveis do Estado de São Paulo pelo Dia do Corretor</w:t>
      </w:r>
      <w:r w:rsidR="00265E6A">
        <w:rPr>
          <w:rFonts w:ascii="Arial" w:hAnsi="Arial" w:cs="Arial"/>
          <w:sz w:val="28"/>
          <w:szCs w:val="28"/>
        </w:rPr>
        <w:t xml:space="preserve"> de Imóveis</w:t>
      </w:r>
      <w:r w:rsidR="00C825F8">
        <w:rPr>
          <w:rFonts w:ascii="Arial" w:hAnsi="Arial" w:cs="Arial"/>
          <w:sz w:val="28"/>
          <w:szCs w:val="28"/>
        </w:rPr>
        <w:t>;</w:t>
      </w:r>
      <w:r w:rsidR="009C383E">
        <w:rPr>
          <w:rFonts w:ascii="Arial" w:hAnsi="Arial" w:cs="Arial"/>
          <w:sz w:val="28"/>
          <w:szCs w:val="28"/>
        </w:rPr>
        <w:t xml:space="preserve"> </w:t>
      </w:r>
      <w:r w:rsidR="009C383E">
        <w:rPr>
          <w:rFonts w:ascii="Arial" w:hAnsi="Arial" w:cs="Arial"/>
          <w:b/>
          <w:bCs/>
          <w:sz w:val="28"/>
          <w:szCs w:val="28"/>
        </w:rPr>
        <w:t>nº 1268/2018</w:t>
      </w:r>
      <w:r w:rsidR="009C383E" w:rsidRPr="00110CE4">
        <w:rPr>
          <w:rFonts w:ascii="Arial" w:hAnsi="Arial" w:cs="Arial"/>
          <w:bCs/>
          <w:sz w:val="28"/>
          <w:szCs w:val="28"/>
        </w:rPr>
        <w:t>,</w:t>
      </w:r>
      <w:r w:rsidR="009C383E">
        <w:rPr>
          <w:rFonts w:ascii="Arial" w:hAnsi="Arial" w:cs="Arial"/>
          <w:sz w:val="28"/>
          <w:szCs w:val="28"/>
        </w:rPr>
        <w:t xml:space="preserve"> </w:t>
      </w:r>
      <w:r w:rsidR="009C383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C383E">
        <w:rPr>
          <w:rFonts w:ascii="Arial" w:hAnsi="Arial" w:cs="Arial"/>
          <w:bCs/>
          <w:sz w:val="28"/>
          <w:szCs w:val="28"/>
        </w:rPr>
        <w:t>José Carlos Porsani</w:t>
      </w:r>
      <w:r w:rsidR="009C383E">
        <w:rPr>
          <w:rFonts w:ascii="Arial" w:hAnsi="Arial" w:cs="Arial"/>
          <w:sz w:val="28"/>
          <w:szCs w:val="28"/>
        </w:rPr>
        <w:t>, parabenizando a Presidência do Conselho Regional de Corretores de Imóveis do Estado de São Paulo pelo Dia do Corretor</w:t>
      </w:r>
      <w:r w:rsidR="00265E6A">
        <w:rPr>
          <w:rFonts w:ascii="Arial" w:hAnsi="Arial" w:cs="Arial"/>
          <w:sz w:val="28"/>
          <w:szCs w:val="28"/>
        </w:rPr>
        <w:t xml:space="preserve"> de Imóveis</w:t>
      </w:r>
      <w:r w:rsidR="009C383E">
        <w:rPr>
          <w:rFonts w:ascii="Arial" w:hAnsi="Arial" w:cs="Arial"/>
          <w:sz w:val="28"/>
          <w:szCs w:val="28"/>
        </w:rPr>
        <w:t>;</w:t>
      </w:r>
      <w:r w:rsidR="00426B02">
        <w:rPr>
          <w:rFonts w:ascii="Arial" w:hAnsi="Arial" w:cs="Arial"/>
          <w:sz w:val="28"/>
          <w:szCs w:val="28"/>
        </w:rPr>
        <w:t xml:space="preserve"> </w:t>
      </w:r>
      <w:r w:rsidR="00426B02">
        <w:rPr>
          <w:rFonts w:ascii="Arial" w:hAnsi="Arial" w:cs="Arial"/>
          <w:b/>
          <w:bCs/>
          <w:sz w:val="28"/>
          <w:szCs w:val="28"/>
        </w:rPr>
        <w:t>nº 1269/2018</w:t>
      </w:r>
      <w:r w:rsidR="00426B02" w:rsidRPr="00110CE4">
        <w:rPr>
          <w:rFonts w:ascii="Arial" w:hAnsi="Arial" w:cs="Arial"/>
          <w:bCs/>
          <w:sz w:val="28"/>
          <w:szCs w:val="28"/>
        </w:rPr>
        <w:t>,</w:t>
      </w:r>
      <w:r w:rsidR="00426B02">
        <w:rPr>
          <w:rFonts w:ascii="Arial" w:hAnsi="Arial" w:cs="Arial"/>
          <w:sz w:val="28"/>
          <w:szCs w:val="28"/>
        </w:rPr>
        <w:t xml:space="preserve"> </w:t>
      </w:r>
      <w:r w:rsidR="00426B02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26B02">
        <w:rPr>
          <w:rFonts w:ascii="Arial" w:hAnsi="Arial" w:cs="Arial"/>
          <w:bCs/>
          <w:sz w:val="28"/>
          <w:szCs w:val="28"/>
        </w:rPr>
        <w:t>Zé Luiz</w:t>
      </w:r>
      <w:r w:rsidR="00426B02">
        <w:rPr>
          <w:rFonts w:ascii="Arial" w:hAnsi="Arial" w:cs="Arial"/>
          <w:sz w:val="28"/>
          <w:szCs w:val="28"/>
        </w:rPr>
        <w:t>, parabenizando o senhor Irmão Roberto Damasio pelo seu aniversário natalício;</w:t>
      </w:r>
      <w:r w:rsidR="00AC21A5">
        <w:rPr>
          <w:rFonts w:ascii="Arial" w:hAnsi="Arial" w:cs="Arial"/>
          <w:sz w:val="28"/>
          <w:szCs w:val="28"/>
        </w:rPr>
        <w:t xml:space="preserve"> </w:t>
      </w:r>
      <w:r w:rsidR="00AC21A5">
        <w:rPr>
          <w:rFonts w:ascii="Arial" w:hAnsi="Arial" w:cs="Arial"/>
          <w:b/>
          <w:bCs/>
          <w:sz w:val="28"/>
          <w:szCs w:val="28"/>
        </w:rPr>
        <w:t>nº 1270/2018</w:t>
      </w:r>
      <w:r w:rsidR="00AC21A5" w:rsidRPr="00110CE4">
        <w:rPr>
          <w:rFonts w:ascii="Arial" w:hAnsi="Arial" w:cs="Arial"/>
          <w:bCs/>
          <w:sz w:val="28"/>
          <w:szCs w:val="28"/>
        </w:rPr>
        <w:t>,</w:t>
      </w:r>
      <w:r w:rsidR="00AC21A5">
        <w:rPr>
          <w:rFonts w:ascii="Arial" w:hAnsi="Arial" w:cs="Arial"/>
          <w:sz w:val="28"/>
          <w:szCs w:val="28"/>
        </w:rPr>
        <w:t xml:space="preserve"> </w:t>
      </w:r>
      <w:r w:rsidR="00AC21A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AC21A5">
        <w:rPr>
          <w:rFonts w:ascii="Arial" w:hAnsi="Arial" w:cs="Arial"/>
          <w:bCs/>
          <w:sz w:val="28"/>
          <w:szCs w:val="28"/>
        </w:rPr>
        <w:t>Rafael de Angeli</w:t>
      </w:r>
      <w:r w:rsidR="00AC21A5">
        <w:rPr>
          <w:rFonts w:ascii="Arial" w:hAnsi="Arial" w:cs="Arial"/>
          <w:sz w:val="28"/>
          <w:szCs w:val="28"/>
        </w:rPr>
        <w:t>, parabenizando a Associação de Pais e Amigos dos Excepcionais (Apae) de Araraquara pelos 55 anos de sua fundação;</w:t>
      </w:r>
      <w:r w:rsidR="00265E11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sz w:val="28"/>
          <w:szCs w:val="28"/>
        </w:rPr>
        <w:t>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E47F82">
        <w:rPr>
          <w:rFonts w:ascii="Arial" w:hAnsi="Arial" w:cs="Arial"/>
          <w:b/>
          <w:sz w:val="28"/>
          <w:szCs w:val="28"/>
        </w:rPr>
        <w:t>1273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</w:t>
      </w:r>
      <w:r w:rsidR="00354984">
        <w:rPr>
          <w:rFonts w:ascii="Arial" w:hAnsi="Arial" w:cs="Arial"/>
          <w:sz w:val="28"/>
          <w:szCs w:val="28"/>
        </w:rPr>
        <w:lastRenderedPageBreak/>
        <w:t xml:space="preserve">Araraquara, parabenizando o </w:t>
      </w:r>
      <w:r w:rsidR="00E47F82">
        <w:rPr>
          <w:rFonts w:ascii="Arial" w:hAnsi="Arial" w:cs="Arial"/>
          <w:sz w:val="28"/>
          <w:szCs w:val="28"/>
        </w:rPr>
        <w:t>Deputado Estadual Roberto Massafera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515D3">
        <w:rPr>
          <w:rFonts w:ascii="Arial" w:hAnsi="Arial" w:cs="Arial"/>
          <w:b/>
          <w:sz w:val="28"/>
          <w:szCs w:val="28"/>
        </w:rPr>
        <w:t>1257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9515D3">
        <w:rPr>
          <w:rFonts w:ascii="Arial" w:hAnsi="Arial" w:cs="Arial"/>
          <w:bCs/>
          <w:sz w:val="28"/>
          <w:szCs w:val="28"/>
        </w:rPr>
        <w:t>da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9515D3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9515D3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D81B1B" w:rsidRPr="00D81B1B">
        <w:rPr>
          <w:rFonts w:ascii="Arial" w:hAnsi="Arial" w:cs="Arial"/>
          <w:bCs/>
          <w:sz w:val="28"/>
          <w:szCs w:val="28"/>
        </w:rPr>
        <w:t>Agnaldo Aparecido Fernandes Andrade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credenciado pelo </w:t>
      </w:r>
      <w:r w:rsidR="00D81B1B" w:rsidRPr="00D81B1B">
        <w:rPr>
          <w:rFonts w:ascii="Arial" w:hAnsi="Arial" w:cs="Arial"/>
          <w:sz w:val="28"/>
          <w:szCs w:val="28"/>
        </w:rPr>
        <w:t>Sindicato dos Servidores Municipais de Araraquara e Região</w:t>
      </w:r>
      <w:r w:rsidR="00D81B1B">
        <w:rPr>
          <w:rFonts w:ascii="Arial" w:hAnsi="Arial" w:cs="Arial"/>
          <w:sz w:val="28"/>
          <w:szCs w:val="28"/>
        </w:rPr>
        <w:t xml:space="preserve"> (Sismar)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D81B1B">
        <w:rPr>
          <w:rFonts w:ascii="Arial" w:hAnsi="Arial" w:cs="Arial"/>
          <w:sz w:val="28"/>
          <w:szCs w:val="28"/>
        </w:rPr>
        <w:t xml:space="preserve">contrariamente </w:t>
      </w:r>
      <w:r w:rsidR="00C54B0E">
        <w:rPr>
          <w:rFonts w:ascii="Arial" w:hAnsi="Arial" w:cs="Arial"/>
          <w:sz w:val="28"/>
          <w:szCs w:val="28"/>
        </w:rPr>
        <w:t>a</w:t>
      </w:r>
      <w:r w:rsidR="00D81B1B">
        <w:rPr>
          <w:rFonts w:ascii="Arial" w:hAnsi="Arial" w:cs="Arial"/>
          <w:sz w:val="28"/>
          <w:szCs w:val="28"/>
        </w:rPr>
        <w:t>os Projetos de Lei nº 217/2018, 218/2018 e 219/2018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457450">
        <w:rPr>
          <w:rFonts w:ascii="Arial" w:hAnsi="Arial" w:cs="Arial"/>
          <w:sz w:val="28"/>
          <w:szCs w:val="28"/>
        </w:rPr>
        <w:t>Paulo Landim, Elton Negrini, Elias Chediek, José Carlos Porsani, Tenente Santana, Roger Mendes, Lucas Grecco, Gerson da Farmácia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 w:rsidR="00C54B0E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C54B0E" w:rsidRPr="00C54B0E">
        <w:rPr>
          <w:rFonts w:ascii="Arial" w:hAnsi="Arial" w:cs="Arial"/>
          <w:bCs/>
          <w:sz w:val="28"/>
          <w:szCs w:val="28"/>
        </w:rPr>
        <w:t>Alexandre Harley Ferrari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C54B0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C54B0E">
        <w:rPr>
          <w:rFonts w:ascii="Arial" w:hAnsi="Arial" w:cs="Arial"/>
          <w:sz w:val="28"/>
          <w:szCs w:val="28"/>
        </w:rPr>
        <w:t>por um g</w:t>
      </w:r>
      <w:r w:rsidR="00C54B0E" w:rsidRPr="00C54B0E">
        <w:rPr>
          <w:rFonts w:ascii="Arial" w:hAnsi="Arial" w:cs="Arial"/>
          <w:sz w:val="28"/>
          <w:szCs w:val="28"/>
        </w:rPr>
        <w:t>rupo de 30 cidadãos eleitores no Município</w:t>
      </w:r>
      <w:r>
        <w:rPr>
          <w:rFonts w:ascii="Arial" w:hAnsi="Arial" w:cs="Arial"/>
          <w:sz w:val="28"/>
          <w:szCs w:val="28"/>
        </w:rPr>
        <w:t xml:space="preserve">, que falou </w:t>
      </w:r>
      <w:r w:rsidR="00C54B0E">
        <w:rPr>
          <w:rFonts w:ascii="Arial" w:hAnsi="Arial" w:cs="Arial"/>
          <w:sz w:val="28"/>
          <w:szCs w:val="28"/>
        </w:rPr>
        <w:t>contrariamente aos Projetos de Lei nº 217/2018, 218/2018 e 219/2018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C54B0E">
        <w:rPr>
          <w:rFonts w:ascii="Arial" w:hAnsi="Arial" w:cs="Arial"/>
          <w:sz w:val="28"/>
          <w:szCs w:val="28"/>
        </w:rPr>
        <w:t>Edio Lopes, Elias Chediek, Elton Negrini, Gerson da Farmácia e José Carlos Porsani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7512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 w:rsidR="00875121">
        <w:rPr>
          <w:rFonts w:ascii="Arial" w:hAnsi="Arial" w:cs="Arial"/>
          <w:sz w:val="28"/>
          <w:szCs w:val="28"/>
        </w:rPr>
        <w:t xml:space="preserve"> que acompanhasse 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F23983">
        <w:rPr>
          <w:rFonts w:ascii="Arial" w:hAnsi="Arial" w:cs="Arial"/>
          <w:sz w:val="28"/>
          <w:szCs w:val="28"/>
        </w:rPr>
        <w:t>Thainara Faria, Elton Negrini, Jéferson Yashuda Farmacêutico, Gerson da Farmácia, Toninho do Mel, Elias Chediek, Lucas Grecco, Edio Lopes, Rafael de Angeli, José Carlos Porsani, Edson Hel e Roger Mendes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Verri, Gerson da Farmácia, Jéferson Yashuda Farmacêutico, José Carlos Porsani, Zé Luiz, Juliana Damus, Lucas Grecco, Tenente </w:t>
      </w:r>
      <w:r w:rsidR="00D3485A">
        <w:rPr>
          <w:rFonts w:ascii="Arial" w:hAnsi="Arial" w:cs="Arial"/>
          <w:sz w:val="28"/>
          <w:szCs w:val="28"/>
        </w:rPr>
        <w:lastRenderedPageBreak/>
        <w:t>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7D03C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F5445">
        <w:rPr>
          <w:rFonts w:ascii="Arial" w:hAnsi="Arial" w:cs="Arial"/>
          <w:b/>
          <w:bCs/>
          <w:sz w:val="28"/>
          <w:szCs w:val="28"/>
        </w:rPr>
        <w:t>1277</w:t>
      </w:r>
      <w:r w:rsidR="007D03CF">
        <w:rPr>
          <w:rFonts w:ascii="Arial" w:hAnsi="Arial" w:cs="Arial"/>
          <w:b/>
          <w:bCs/>
          <w:sz w:val="28"/>
          <w:szCs w:val="28"/>
        </w:rPr>
        <w:t>/2018</w:t>
      </w:r>
      <w:r w:rsidR="007D03CF" w:rsidRPr="00EA1E96">
        <w:rPr>
          <w:rFonts w:ascii="Arial" w:hAnsi="Arial" w:cs="Arial"/>
          <w:bCs/>
          <w:sz w:val="28"/>
          <w:szCs w:val="28"/>
        </w:rPr>
        <w:t>,</w:t>
      </w:r>
      <w:r w:rsidR="007D03CF">
        <w:rPr>
          <w:rFonts w:ascii="Arial" w:hAnsi="Arial" w:cs="Arial"/>
          <w:b/>
          <w:bCs/>
          <w:sz w:val="28"/>
          <w:szCs w:val="28"/>
        </w:rPr>
        <w:t xml:space="preserve"> </w:t>
      </w:r>
      <w:r w:rsidR="007D03CF">
        <w:rPr>
          <w:rFonts w:ascii="Arial" w:hAnsi="Arial" w:cs="Arial"/>
          <w:sz w:val="28"/>
          <w:szCs w:val="28"/>
        </w:rPr>
        <w:t xml:space="preserve">da Vereadora Thainara Faria, subscrito pela maioria absoluta dos edis, do Projeto de Lei nº 221/2018, de sua autoria; e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F5445">
        <w:rPr>
          <w:rFonts w:ascii="Arial" w:hAnsi="Arial" w:cs="Arial"/>
          <w:b/>
          <w:bCs/>
          <w:sz w:val="28"/>
          <w:szCs w:val="28"/>
        </w:rPr>
        <w:t>1278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</w:t>
      </w:r>
      <w:r w:rsidR="007D03CF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 xml:space="preserve">do Projeto de Lei nº </w:t>
      </w:r>
      <w:r w:rsidR="007D03CF">
        <w:rPr>
          <w:rFonts w:ascii="Arial" w:hAnsi="Arial" w:cs="Arial"/>
          <w:sz w:val="28"/>
          <w:szCs w:val="28"/>
        </w:rPr>
        <w:t>223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426EC">
        <w:rPr>
          <w:rFonts w:ascii="Arial" w:hAnsi="Arial" w:cs="Arial"/>
          <w:b/>
          <w:bCs/>
          <w:sz w:val="28"/>
          <w:szCs w:val="28"/>
          <w:u w:val="single"/>
        </w:rPr>
        <w:t>132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3485A">
        <w:rPr>
          <w:rFonts w:ascii="Arial" w:hAnsi="Arial" w:cs="Arial"/>
          <w:b/>
          <w:bCs/>
          <w:sz w:val="28"/>
          <w:szCs w:val="28"/>
        </w:rPr>
        <w:t>Elias Chediek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8059D" w:rsidRPr="0088059D">
        <w:rPr>
          <w:rFonts w:ascii="Arial" w:hAnsi="Arial" w:cs="Arial"/>
          <w:b/>
          <w:bCs/>
          <w:sz w:val="28"/>
          <w:szCs w:val="28"/>
        </w:rPr>
        <w:t>denomina Avenida Dorothy Thereza de Queiroz Cardoso a via pública da sede do Município conhecida como Avenida “C”, do loteamento denominado Quintandinha II, com início na Rua Álvaro de Souza Pinheiro e término na Rua Comendador Helio Morganti, no mesmo loteamento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D10DD8">
        <w:rPr>
          <w:rFonts w:ascii="Arial" w:hAnsi="Arial" w:cs="Arial"/>
          <w:bCs/>
          <w:sz w:val="28"/>
          <w:szCs w:val="28"/>
        </w:rPr>
        <w:t xml:space="preserve"> Fizeram uso da palavra os Vereadores Elias Chediek e José Carlos Porsani.</w:t>
      </w:r>
      <w:r w:rsidR="002426EC">
        <w:rPr>
          <w:rFonts w:ascii="Arial" w:hAnsi="Arial" w:cs="Arial"/>
          <w:bCs/>
          <w:sz w:val="28"/>
          <w:szCs w:val="28"/>
        </w:rPr>
        <w:t xml:space="preserve"> </w:t>
      </w:r>
      <w:r w:rsidR="002426E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426E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426E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Substitutivo ao </w:t>
      </w:r>
      <w:r w:rsidR="002426EC">
        <w:rPr>
          <w:rFonts w:ascii="Arial" w:hAnsi="Arial" w:cs="Arial"/>
          <w:b/>
          <w:bCs/>
          <w:sz w:val="28"/>
          <w:szCs w:val="28"/>
          <w:u w:val="single"/>
        </w:rPr>
        <w:t>Projeto de Lei nº 140/2018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, do Vereador e Presidente Jéferson Yashuda Farmacêutico, que </w:t>
      </w:r>
      <w:r w:rsidR="0088059D" w:rsidRPr="0088059D">
        <w:rPr>
          <w:rFonts w:ascii="Arial" w:hAnsi="Arial" w:cs="Arial"/>
          <w:b/>
          <w:bCs/>
          <w:sz w:val="28"/>
          <w:szCs w:val="28"/>
        </w:rPr>
        <w:t>inclui no Calendário Oficial de Eventos do Município de Araraquara a campanha "Maio Amarelo", a ser celebrada anualmente no referido mês, e dá outras providências</w:t>
      </w:r>
      <w:r w:rsidR="00D9033D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2426EC" w:rsidRPr="00110CE4">
        <w:rPr>
          <w:rFonts w:ascii="Arial" w:hAnsi="Arial" w:cs="Arial"/>
          <w:bCs/>
          <w:sz w:val="28"/>
          <w:szCs w:val="28"/>
        </w:rPr>
        <w:t>.</w:t>
      </w:r>
      <w:r w:rsidR="002426EC">
        <w:rPr>
          <w:rFonts w:ascii="Arial" w:hAnsi="Arial" w:cs="Arial"/>
          <w:bCs/>
          <w:sz w:val="28"/>
          <w:szCs w:val="28"/>
        </w:rPr>
        <w:t xml:space="preserve"> </w:t>
      </w:r>
      <w:r w:rsidR="002426E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426E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426E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, com as Emendas nº 01 e 02, o </w:t>
      </w:r>
      <w:r w:rsidR="002426EC">
        <w:rPr>
          <w:rFonts w:ascii="Arial" w:hAnsi="Arial" w:cs="Arial"/>
          <w:b/>
          <w:bCs/>
          <w:sz w:val="28"/>
          <w:szCs w:val="28"/>
          <w:u w:val="single"/>
        </w:rPr>
        <w:t>Projeto de Lei nº 211/2018</w:t>
      </w:r>
      <w:r w:rsidR="002426E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76231" w:rsidRPr="00B76231">
        <w:rPr>
          <w:rFonts w:ascii="Arial" w:hAnsi="Arial" w:cs="Arial"/>
          <w:b/>
          <w:bCs/>
          <w:sz w:val="28"/>
          <w:szCs w:val="28"/>
        </w:rPr>
        <w:t>institui o Cartão Cidadania aos usuários da política de assistência social e segurança alimentar e nutricional do município de Araraquara e dá outras providências</w:t>
      </w:r>
      <w:r w:rsidR="002426EC" w:rsidRPr="00110CE4">
        <w:rPr>
          <w:rFonts w:ascii="Arial" w:hAnsi="Arial" w:cs="Arial"/>
          <w:bCs/>
          <w:sz w:val="28"/>
          <w:szCs w:val="28"/>
        </w:rPr>
        <w:t>.</w:t>
      </w:r>
      <w:r w:rsidR="002426EC">
        <w:rPr>
          <w:rFonts w:ascii="Arial" w:hAnsi="Arial" w:cs="Arial"/>
          <w:bCs/>
          <w:sz w:val="28"/>
          <w:szCs w:val="28"/>
        </w:rPr>
        <w:t xml:space="preserve"> </w:t>
      </w:r>
      <w:r w:rsidR="00D10DD8">
        <w:rPr>
          <w:rFonts w:ascii="Arial" w:hAnsi="Arial" w:cs="Arial"/>
          <w:bCs/>
          <w:sz w:val="28"/>
          <w:szCs w:val="28"/>
        </w:rPr>
        <w:t xml:space="preserve">Fez uso da palavra o Vereador José Carlos Porsani. Fez declaração de voto o Vereador Edio Lopes. </w:t>
      </w:r>
      <w:r w:rsidR="002426EC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2426EC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2426EC">
        <w:rPr>
          <w:rFonts w:ascii="Arial" w:hAnsi="Arial" w:cs="Arial"/>
          <w:b/>
          <w:bCs/>
          <w:sz w:val="28"/>
          <w:szCs w:val="28"/>
        </w:rPr>
        <w:t>1</w:t>
      </w:r>
      <w:r w:rsidR="002426EC">
        <w:rPr>
          <w:rFonts w:ascii="Arial" w:hAnsi="Arial" w:cs="Arial"/>
          <w:bCs/>
          <w:sz w:val="28"/>
          <w:szCs w:val="28"/>
        </w:rPr>
        <w:t xml:space="preserve">, da Comissão de Justiça, Legislação e Redação, aprovada. </w:t>
      </w:r>
      <w:r w:rsidR="002426EC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2426EC">
        <w:rPr>
          <w:rFonts w:ascii="Arial" w:hAnsi="Arial" w:cs="Arial"/>
          <w:b/>
          <w:bCs/>
          <w:sz w:val="28"/>
          <w:szCs w:val="28"/>
        </w:rPr>
        <w:t>2</w:t>
      </w:r>
      <w:r w:rsidR="002426EC">
        <w:rPr>
          <w:rFonts w:ascii="Arial" w:hAnsi="Arial" w:cs="Arial"/>
          <w:bCs/>
          <w:sz w:val="28"/>
          <w:szCs w:val="28"/>
        </w:rPr>
        <w:t xml:space="preserve">, da Comissão de Justiça, Legislação e </w:t>
      </w:r>
      <w:r w:rsidR="002426EC">
        <w:rPr>
          <w:rFonts w:ascii="Arial" w:hAnsi="Arial" w:cs="Arial"/>
          <w:bCs/>
          <w:sz w:val="28"/>
          <w:szCs w:val="28"/>
        </w:rPr>
        <w:lastRenderedPageBreak/>
        <w:t>Redação, aprovada.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Projeto de Lei nº 213/2018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76231" w:rsidRPr="00B76231">
        <w:rPr>
          <w:rFonts w:ascii="Arial" w:hAnsi="Arial" w:cs="Arial"/>
          <w:b/>
          <w:bCs/>
          <w:sz w:val="28"/>
          <w:szCs w:val="28"/>
        </w:rPr>
        <w:t>autoriza o Departamento Autônomo de Água e Esgotos (Daae) a abrir um crédito adicional suplementar, no valor de R$ 414.800,00 (quatrocentos e quatorze mil e oitocentos reais), para a contratação de prestação de serviços especializados de zeladoria, manutenção e conservação de próprios e áreas verdes do Daae, e dá outras providências</w:t>
      </w:r>
      <w:r w:rsidR="00D9033D" w:rsidRPr="00110CE4">
        <w:rPr>
          <w:rFonts w:ascii="Arial" w:hAnsi="Arial" w:cs="Arial"/>
          <w:bCs/>
          <w:sz w:val="28"/>
          <w:szCs w:val="28"/>
        </w:rPr>
        <w:t>.</w:t>
      </w:r>
      <w:r w:rsidR="00D9033D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9033D">
        <w:rPr>
          <w:rFonts w:ascii="Arial" w:hAnsi="Arial" w:cs="Arial"/>
          <w:sz w:val="28"/>
          <w:szCs w:val="28"/>
        </w:rPr>
        <w:t>P</w:t>
      </w:r>
      <w:r w:rsidR="00D9033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9033D">
        <w:rPr>
          <w:rFonts w:ascii="Arial" w:hAnsi="Arial" w:cs="Arial"/>
          <w:sz w:val="28"/>
          <w:szCs w:val="28"/>
        </w:rPr>
        <w:t>Redação Final</w:t>
      </w:r>
      <w:r w:rsidR="00D9033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D9033D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E2A0F">
        <w:rPr>
          <w:rFonts w:ascii="Arial" w:hAnsi="Arial" w:cs="Arial"/>
          <w:b/>
          <w:bCs/>
          <w:sz w:val="28"/>
          <w:szCs w:val="28"/>
          <w:u w:val="single"/>
        </w:rPr>
        <w:t>932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BE2A0F">
        <w:rPr>
          <w:rFonts w:ascii="Arial" w:hAnsi="Arial" w:cs="Arial"/>
          <w:b/>
          <w:bCs/>
          <w:sz w:val="28"/>
          <w:szCs w:val="28"/>
        </w:rPr>
        <w:t>Cabo Magal Verri</w:t>
      </w:r>
      <w:r w:rsidR="00D9033D">
        <w:rPr>
          <w:rFonts w:ascii="Arial" w:hAnsi="Arial" w:cs="Arial"/>
          <w:b/>
          <w:bCs/>
          <w:sz w:val="28"/>
          <w:szCs w:val="28"/>
        </w:rPr>
        <w:t>, para</w:t>
      </w:r>
      <w:r w:rsidR="00D9033D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9033D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E2A0F" w:rsidRPr="00BE2A0F">
        <w:rPr>
          <w:rFonts w:ascii="Arial" w:hAnsi="Arial" w:cs="Arial"/>
          <w:b/>
          <w:bCs/>
          <w:sz w:val="28"/>
          <w:szCs w:val="28"/>
        </w:rPr>
        <w:t>fique constando nos anais desta Casa de Leis a matéria apresentada em 27</w:t>
      </w:r>
      <w:r w:rsidR="00BE2A0F">
        <w:rPr>
          <w:rFonts w:ascii="Arial" w:hAnsi="Arial" w:cs="Arial"/>
          <w:b/>
          <w:bCs/>
          <w:sz w:val="28"/>
          <w:szCs w:val="28"/>
        </w:rPr>
        <w:t xml:space="preserve"> de junho de </w:t>
      </w:r>
      <w:r w:rsidR="00BE2A0F" w:rsidRPr="00BE2A0F">
        <w:rPr>
          <w:rFonts w:ascii="Arial" w:hAnsi="Arial" w:cs="Arial"/>
          <w:b/>
          <w:bCs/>
          <w:sz w:val="28"/>
          <w:szCs w:val="28"/>
        </w:rPr>
        <w:t>2018</w:t>
      </w:r>
      <w:r w:rsidR="00BE2A0F">
        <w:rPr>
          <w:rFonts w:ascii="Arial" w:hAnsi="Arial" w:cs="Arial"/>
          <w:b/>
          <w:bCs/>
          <w:sz w:val="28"/>
          <w:szCs w:val="28"/>
        </w:rPr>
        <w:t>,</w:t>
      </w:r>
      <w:r w:rsidR="00BE2A0F" w:rsidRPr="00BE2A0F">
        <w:rPr>
          <w:rFonts w:ascii="Arial" w:hAnsi="Arial" w:cs="Arial"/>
          <w:b/>
          <w:bCs/>
          <w:sz w:val="28"/>
          <w:szCs w:val="28"/>
        </w:rPr>
        <w:t xml:space="preserve"> na 2ª edição do Programa Janela Esportiva “Campeões da Bola”</w:t>
      </w:r>
      <w:r w:rsidR="00BE2A0F">
        <w:rPr>
          <w:rFonts w:ascii="Arial" w:hAnsi="Arial" w:cs="Arial"/>
          <w:b/>
          <w:bCs/>
          <w:sz w:val="28"/>
          <w:szCs w:val="28"/>
        </w:rPr>
        <w:t>,</w:t>
      </w:r>
      <w:r w:rsidR="00BE2A0F" w:rsidRPr="00BE2A0F">
        <w:rPr>
          <w:rFonts w:ascii="Arial" w:hAnsi="Arial" w:cs="Arial"/>
          <w:b/>
          <w:bCs/>
          <w:sz w:val="28"/>
          <w:szCs w:val="28"/>
        </w:rPr>
        <w:t xml:space="preserve"> da TV C</w:t>
      </w:r>
      <w:r w:rsidR="00BE2A0F">
        <w:rPr>
          <w:rFonts w:ascii="Arial" w:hAnsi="Arial" w:cs="Arial"/>
          <w:b/>
          <w:bCs/>
          <w:sz w:val="28"/>
          <w:szCs w:val="28"/>
        </w:rPr>
        <w:t>ultura</w:t>
      </w:r>
      <w:r w:rsidR="00BE2A0F" w:rsidRPr="00BE2A0F">
        <w:rPr>
          <w:rFonts w:ascii="Arial" w:hAnsi="Arial" w:cs="Arial"/>
          <w:b/>
          <w:bCs/>
          <w:sz w:val="28"/>
          <w:szCs w:val="28"/>
        </w:rPr>
        <w:t xml:space="preserve"> P</w:t>
      </w:r>
      <w:r w:rsidR="00BE2A0F">
        <w:rPr>
          <w:rFonts w:ascii="Arial" w:hAnsi="Arial" w:cs="Arial"/>
          <w:b/>
          <w:bCs/>
          <w:sz w:val="28"/>
          <w:szCs w:val="28"/>
        </w:rPr>
        <w:t>aulista</w:t>
      </w:r>
      <w:r w:rsidR="00D9033D">
        <w:rPr>
          <w:rFonts w:ascii="Arial" w:hAnsi="Arial" w:cs="Arial"/>
          <w:sz w:val="28"/>
          <w:szCs w:val="28"/>
        </w:rPr>
        <w:t xml:space="preserve">.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834097">
        <w:rPr>
          <w:rFonts w:ascii="Arial" w:hAnsi="Arial" w:cs="Arial"/>
          <w:b/>
          <w:bCs/>
          <w:sz w:val="28"/>
          <w:szCs w:val="28"/>
          <w:u w:val="single"/>
        </w:rPr>
        <w:t>1019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834097">
        <w:rPr>
          <w:rFonts w:ascii="Arial" w:hAnsi="Arial" w:cs="Arial"/>
          <w:b/>
          <w:bCs/>
          <w:sz w:val="28"/>
          <w:szCs w:val="28"/>
        </w:rPr>
        <w:t>Rafael de Angeli</w:t>
      </w:r>
      <w:r w:rsidR="00D9033D">
        <w:rPr>
          <w:rFonts w:ascii="Arial" w:hAnsi="Arial" w:cs="Arial"/>
          <w:b/>
          <w:bCs/>
          <w:sz w:val="28"/>
          <w:szCs w:val="28"/>
        </w:rPr>
        <w:t>, para</w:t>
      </w:r>
      <w:r w:rsidR="00D9033D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9033D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na Revista “Comércio, Indústria e Agronegócio”, em sua edição de </w:t>
      </w:r>
      <w:r w:rsidR="00834097">
        <w:rPr>
          <w:rFonts w:ascii="Arial" w:hAnsi="Arial" w:cs="Arial"/>
          <w:b/>
          <w:bCs/>
          <w:sz w:val="28"/>
          <w:szCs w:val="28"/>
        </w:rPr>
        <w:t>j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>ulho</w:t>
      </w:r>
      <w:r w:rsidR="0083409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>2018</w:t>
      </w:r>
      <w:r w:rsidR="00834097">
        <w:rPr>
          <w:rFonts w:ascii="Arial" w:hAnsi="Arial" w:cs="Arial"/>
          <w:b/>
          <w:bCs/>
          <w:sz w:val="28"/>
          <w:szCs w:val="28"/>
        </w:rPr>
        <w:t>,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</w:t>
      </w:r>
      <w:r w:rsidR="00834097">
        <w:rPr>
          <w:rFonts w:ascii="Arial" w:hAnsi="Arial" w:cs="Arial"/>
          <w:b/>
          <w:bCs/>
          <w:sz w:val="28"/>
          <w:szCs w:val="28"/>
        </w:rPr>
        <w:t>a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>no 12</w:t>
      </w:r>
      <w:r w:rsidR="00834097">
        <w:rPr>
          <w:rFonts w:ascii="Arial" w:hAnsi="Arial" w:cs="Arial"/>
          <w:b/>
          <w:bCs/>
          <w:sz w:val="28"/>
          <w:szCs w:val="28"/>
        </w:rPr>
        <w:t>,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</w:t>
      </w:r>
      <w:r w:rsidR="00834097">
        <w:rPr>
          <w:rFonts w:ascii="Arial" w:hAnsi="Arial" w:cs="Arial"/>
          <w:b/>
          <w:bCs/>
          <w:sz w:val="28"/>
          <w:szCs w:val="28"/>
        </w:rPr>
        <w:t>n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º 156, página 52, sob o </w:t>
      </w:r>
      <w:r w:rsidR="00834097">
        <w:rPr>
          <w:rFonts w:ascii="Arial" w:hAnsi="Arial" w:cs="Arial"/>
          <w:b/>
          <w:bCs/>
          <w:sz w:val="28"/>
          <w:szCs w:val="28"/>
        </w:rPr>
        <w:t>t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>ítulo “D</w:t>
      </w:r>
      <w:r w:rsidR="00834097">
        <w:rPr>
          <w:rFonts w:ascii="Arial" w:hAnsi="Arial" w:cs="Arial"/>
          <w:b/>
          <w:bCs/>
          <w:sz w:val="28"/>
          <w:szCs w:val="28"/>
        </w:rPr>
        <w:t>aniel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H</w:t>
      </w:r>
      <w:r w:rsidR="00834097">
        <w:rPr>
          <w:rFonts w:ascii="Arial" w:hAnsi="Arial" w:cs="Arial"/>
          <w:b/>
          <w:bCs/>
          <w:sz w:val="28"/>
          <w:szCs w:val="28"/>
        </w:rPr>
        <w:t>anai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</w:t>
      </w:r>
      <w:r w:rsidR="00834097">
        <w:rPr>
          <w:rFonts w:ascii="Arial" w:hAnsi="Arial" w:cs="Arial"/>
          <w:b/>
          <w:bCs/>
          <w:sz w:val="28"/>
          <w:szCs w:val="28"/>
        </w:rPr>
        <w:t>foi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</w:t>
      </w:r>
      <w:r w:rsidR="00834097">
        <w:rPr>
          <w:rFonts w:ascii="Arial" w:hAnsi="Arial" w:cs="Arial"/>
          <w:b/>
          <w:bCs/>
          <w:sz w:val="28"/>
          <w:szCs w:val="28"/>
        </w:rPr>
        <w:t>premiado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</w:t>
      </w:r>
      <w:r w:rsidR="00834097">
        <w:rPr>
          <w:rFonts w:ascii="Arial" w:hAnsi="Arial" w:cs="Arial"/>
          <w:b/>
          <w:bCs/>
          <w:sz w:val="28"/>
          <w:szCs w:val="28"/>
        </w:rPr>
        <w:t>na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 xml:space="preserve"> F</w:t>
      </w:r>
      <w:r w:rsidR="00834097">
        <w:rPr>
          <w:rFonts w:ascii="Arial" w:hAnsi="Arial" w:cs="Arial"/>
          <w:b/>
          <w:bCs/>
          <w:sz w:val="28"/>
          <w:szCs w:val="28"/>
        </w:rPr>
        <w:t>rança</w:t>
      </w:r>
      <w:r w:rsidR="00834097" w:rsidRPr="00834097">
        <w:rPr>
          <w:rFonts w:ascii="Arial" w:hAnsi="Arial" w:cs="Arial"/>
          <w:b/>
          <w:bCs/>
          <w:sz w:val="28"/>
          <w:szCs w:val="28"/>
        </w:rPr>
        <w:t>” – Diretor araraquarense vence festival em Nice com o curta “A Valsa do Pódio”</w:t>
      </w:r>
      <w:r w:rsidR="00D9033D">
        <w:rPr>
          <w:rFonts w:ascii="Arial" w:hAnsi="Arial" w:cs="Arial"/>
          <w:sz w:val="28"/>
          <w:szCs w:val="28"/>
        </w:rPr>
        <w:t xml:space="preserve">.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171330">
        <w:rPr>
          <w:rFonts w:ascii="Arial" w:hAnsi="Arial" w:cs="Arial"/>
          <w:b/>
          <w:bCs/>
          <w:sz w:val="28"/>
          <w:szCs w:val="28"/>
          <w:u w:val="single"/>
        </w:rPr>
        <w:t>1042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71330">
        <w:rPr>
          <w:rFonts w:ascii="Arial" w:hAnsi="Arial" w:cs="Arial"/>
          <w:b/>
          <w:bCs/>
          <w:sz w:val="28"/>
          <w:szCs w:val="28"/>
        </w:rPr>
        <w:t>José Carlos Porsani</w:t>
      </w:r>
      <w:r w:rsidR="00D9033D">
        <w:rPr>
          <w:rFonts w:ascii="Arial" w:hAnsi="Arial" w:cs="Arial"/>
          <w:b/>
          <w:bCs/>
          <w:sz w:val="28"/>
          <w:szCs w:val="28"/>
        </w:rPr>
        <w:t>, para</w:t>
      </w:r>
      <w:r w:rsidR="00D9033D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9033D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71330" w:rsidRPr="00171330">
        <w:rPr>
          <w:rFonts w:ascii="Arial" w:hAnsi="Arial" w:cs="Arial"/>
          <w:b/>
          <w:bCs/>
          <w:sz w:val="28"/>
          <w:szCs w:val="28"/>
        </w:rPr>
        <w:t>fique constando nos anais desta Casa de Leis a matéria publicada pelo Jornal O Imparcial, no dia 22 de julho do corrente ano, intitulada “Universidade de Araraquara faz 50 anos”</w:t>
      </w:r>
      <w:r w:rsidR="00D9033D">
        <w:rPr>
          <w:rFonts w:ascii="Arial" w:hAnsi="Arial" w:cs="Arial"/>
          <w:sz w:val="28"/>
          <w:szCs w:val="28"/>
        </w:rPr>
        <w:t xml:space="preserve">.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pela autora,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Projeto de Lei nº 221/2018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da Vereadora Thainara Faria, que </w:t>
      </w:r>
      <w:r w:rsidR="00171330" w:rsidRPr="00171330">
        <w:rPr>
          <w:rFonts w:ascii="Arial" w:hAnsi="Arial" w:cs="Arial"/>
          <w:b/>
          <w:bCs/>
          <w:sz w:val="28"/>
          <w:szCs w:val="28"/>
        </w:rPr>
        <w:t xml:space="preserve">Denomina "Jonatas Luis Amadeu Martins (Jow)" o </w:t>
      </w:r>
      <w:r w:rsidR="00171330" w:rsidRPr="00171330">
        <w:rPr>
          <w:rFonts w:ascii="Arial" w:hAnsi="Arial" w:cs="Arial"/>
          <w:b/>
          <w:bCs/>
          <w:sz w:val="28"/>
          <w:szCs w:val="28"/>
        </w:rPr>
        <w:lastRenderedPageBreak/>
        <w:t>Centro de Cultura Digital localizado no Centro de Artes e Esportes Unificados - CEU, do bairro Jardim São Rafael, neste município</w:t>
      </w:r>
      <w:r w:rsidR="00D9033D" w:rsidRPr="00110CE4">
        <w:rPr>
          <w:rFonts w:ascii="Arial" w:hAnsi="Arial" w:cs="Arial"/>
          <w:bCs/>
          <w:sz w:val="28"/>
          <w:szCs w:val="28"/>
        </w:rPr>
        <w:t>.</w:t>
      </w:r>
      <w:r w:rsidR="00224BC9">
        <w:rPr>
          <w:rFonts w:ascii="Arial" w:hAnsi="Arial" w:cs="Arial"/>
          <w:bCs/>
          <w:sz w:val="28"/>
          <w:szCs w:val="28"/>
        </w:rPr>
        <w:t xml:space="preserve"> Fez uso da palavra a autora.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Projeto de Lei nº 223/2018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71330" w:rsidRPr="00171330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R$ 500.545,98 para atender às despesas da desapropriação total dos imóveis e dá outras providências</w:t>
      </w:r>
      <w:r w:rsidR="00D9033D" w:rsidRPr="00110CE4">
        <w:rPr>
          <w:rFonts w:ascii="Arial" w:hAnsi="Arial" w:cs="Arial"/>
          <w:bCs/>
          <w:sz w:val="28"/>
          <w:szCs w:val="28"/>
        </w:rPr>
        <w:t>.</w:t>
      </w:r>
      <w:r w:rsidR="00D9033D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9033D">
        <w:rPr>
          <w:rFonts w:ascii="Arial" w:hAnsi="Arial" w:cs="Arial"/>
          <w:sz w:val="28"/>
          <w:szCs w:val="28"/>
        </w:rPr>
        <w:t>P</w:t>
      </w:r>
      <w:r w:rsidR="00D9033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9033D">
        <w:rPr>
          <w:rFonts w:ascii="Arial" w:hAnsi="Arial" w:cs="Arial"/>
          <w:sz w:val="28"/>
          <w:szCs w:val="28"/>
        </w:rPr>
        <w:t>Redação Final</w:t>
      </w:r>
      <w:r w:rsidR="00D9033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80BB5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211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76231" w:rsidRPr="00B76231">
        <w:rPr>
          <w:rFonts w:ascii="Arial" w:hAnsi="Arial" w:cs="Arial"/>
          <w:b/>
          <w:bCs/>
          <w:sz w:val="28"/>
          <w:szCs w:val="28"/>
        </w:rPr>
        <w:t>institui o Cartão Cidadania aos usuários da política de assistência social e segurança alimentar e nutricional do município de Araraquara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213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76231" w:rsidRPr="00B76231">
        <w:rPr>
          <w:rFonts w:ascii="Arial" w:hAnsi="Arial" w:cs="Arial"/>
          <w:b/>
          <w:bCs/>
          <w:sz w:val="28"/>
          <w:szCs w:val="28"/>
        </w:rPr>
        <w:t>autoriza o Departamento Autônomo de Água e Esgotos (Daae) a abrir um crédito adicional suplementar, no valor de R$ 414.800,00 (quatrocentos e quatorze mil e oitocentos reais), para a contratação de prestação de serviços especializados de zeladoria, manutenção e conservação de próprios e áreas verdes do Daae,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9033D">
        <w:rPr>
          <w:rFonts w:ascii="Arial" w:hAnsi="Arial" w:cs="Arial"/>
          <w:bCs/>
          <w:sz w:val="28"/>
          <w:szCs w:val="28"/>
        </w:rPr>
        <w:t xml:space="preserve"> </w:t>
      </w:r>
      <w:r w:rsidR="00D9033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9033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033D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9033D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9033D">
        <w:rPr>
          <w:rFonts w:ascii="Arial" w:hAnsi="Arial" w:cs="Arial"/>
          <w:b/>
          <w:bCs/>
          <w:sz w:val="28"/>
          <w:szCs w:val="28"/>
          <w:u w:val="single"/>
        </w:rPr>
        <w:t>Projeto de Lei nº 223/2018</w:t>
      </w:r>
      <w:r w:rsidR="00D9033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71330" w:rsidRPr="00171330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R$ 500.545,98 para atender às despesas da desapropriação total dos imóveis e dá outras providências</w:t>
      </w:r>
      <w:r w:rsidR="00D9033D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C2D68">
        <w:rPr>
          <w:rFonts w:ascii="Arial" w:hAnsi="Arial" w:cs="Arial"/>
          <w:b/>
          <w:bCs/>
          <w:sz w:val="28"/>
          <w:szCs w:val="28"/>
        </w:rPr>
        <w:t>1233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8C2D68">
        <w:rPr>
          <w:rFonts w:ascii="Arial" w:hAnsi="Arial" w:cs="Arial"/>
          <w:sz w:val="28"/>
          <w:szCs w:val="28"/>
        </w:rPr>
        <w:t>da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8C2D68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8C2D68">
        <w:rPr>
          <w:rFonts w:ascii="Arial" w:hAnsi="Arial" w:cs="Arial"/>
          <w:sz w:val="28"/>
          <w:szCs w:val="28"/>
        </w:rPr>
        <w:t>Thainara Faria</w:t>
      </w:r>
      <w:r w:rsidR="004672C6">
        <w:rPr>
          <w:rFonts w:ascii="Arial" w:hAnsi="Arial" w:cs="Arial"/>
          <w:sz w:val="28"/>
          <w:szCs w:val="28"/>
        </w:rPr>
        <w:t>. Fez uso da palavra a autora</w:t>
      </w:r>
      <w:r w:rsidR="009C0A32">
        <w:rPr>
          <w:rFonts w:ascii="Arial" w:hAnsi="Arial" w:cs="Arial"/>
          <w:sz w:val="28"/>
          <w:szCs w:val="28"/>
        </w:rPr>
        <w:t xml:space="preserve">;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C2D68">
        <w:rPr>
          <w:rFonts w:ascii="Arial" w:hAnsi="Arial" w:cs="Arial"/>
          <w:b/>
          <w:bCs/>
          <w:sz w:val="28"/>
          <w:szCs w:val="28"/>
        </w:rPr>
        <w:lastRenderedPageBreak/>
        <w:t>1253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9824E9">
        <w:rPr>
          <w:rFonts w:ascii="Arial" w:hAnsi="Arial" w:cs="Arial"/>
          <w:sz w:val="28"/>
          <w:szCs w:val="28"/>
        </w:rPr>
        <w:t>Rafael de Angeli</w:t>
      </w:r>
      <w:r w:rsidR="001478FD">
        <w:rPr>
          <w:rFonts w:ascii="Arial" w:hAnsi="Arial" w:cs="Arial"/>
          <w:sz w:val="28"/>
          <w:szCs w:val="28"/>
        </w:rPr>
        <w:t>. Fez uso da palavra o autor</w:t>
      </w:r>
      <w:r w:rsidR="008C2D68">
        <w:rPr>
          <w:rFonts w:ascii="Arial" w:hAnsi="Arial" w:cs="Arial"/>
          <w:sz w:val="28"/>
          <w:szCs w:val="28"/>
        </w:rPr>
        <w:t xml:space="preserve">; e </w:t>
      </w:r>
      <w:r w:rsidR="008C2D68">
        <w:rPr>
          <w:rFonts w:ascii="Arial" w:hAnsi="Arial" w:cs="Arial"/>
          <w:b/>
          <w:bCs/>
          <w:sz w:val="28"/>
          <w:szCs w:val="28"/>
        </w:rPr>
        <w:t>nº 1262/2018</w:t>
      </w:r>
      <w:r w:rsidR="008C2D68" w:rsidRPr="00CD2035">
        <w:rPr>
          <w:rFonts w:ascii="Arial" w:hAnsi="Arial" w:cs="Arial"/>
          <w:bCs/>
          <w:sz w:val="28"/>
          <w:szCs w:val="28"/>
        </w:rPr>
        <w:t>,</w:t>
      </w:r>
      <w:r w:rsidR="008C2D68">
        <w:rPr>
          <w:rFonts w:ascii="Arial" w:hAnsi="Arial" w:cs="Arial"/>
          <w:b/>
          <w:bCs/>
          <w:sz w:val="28"/>
          <w:szCs w:val="28"/>
        </w:rPr>
        <w:t xml:space="preserve"> </w:t>
      </w:r>
      <w:r w:rsidR="008C2D68">
        <w:rPr>
          <w:rFonts w:ascii="Arial" w:hAnsi="Arial" w:cs="Arial"/>
          <w:sz w:val="28"/>
          <w:szCs w:val="28"/>
        </w:rPr>
        <w:t>do Vereador e Presidente Jéferson Yashuda Farmacêutico</w:t>
      </w:r>
      <w:r w:rsidR="00BD0421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D20AD0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D20AD0">
        <w:rPr>
          <w:rFonts w:ascii="Arial" w:hAnsi="Arial" w:cs="Arial"/>
          <w:sz w:val="28"/>
          <w:szCs w:val="28"/>
        </w:rPr>
        <w:t>45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06" w:rsidRDefault="00E21506">
      <w:r>
        <w:separator/>
      </w:r>
    </w:p>
  </w:endnote>
  <w:endnote w:type="continuationSeparator" w:id="0">
    <w:p w:rsidR="00E21506" w:rsidRDefault="00E2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06" w:rsidRDefault="00E21506">
      <w:r>
        <w:separator/>
      </w:r>
    </w:p>
  </w:footnote>
  <w:footnote w:type="continuationSeparator" w:id="0">
    <w:p w:rsidR="00E21506" w:rsidRDefault="00E2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9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E21506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14757">
      <w:rPr>
        <w:rFonts w:ascii="Arial" w:hAnsi="Arial" w:cs="Arial"/>
        <w:sz w:val="30"/>
        <w:szCs w:val="30"/>
        <w:u w:val="single"/>
      </w:rPr>
      <w:t>77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14757">
      <w:rPr>
        <w:rFonts w:ascii="Arial" w:hAnsi="Arial" w:cs="Arial"/>
        <w:sz w:val="30"/>
        <w:szCs w:val="30"/>
        <w:u w:val="single"/>
      </w:rPr>
      <w:t>28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B14757">
      <w:rPr>
        <w:rFonts w:ascii="Arial" w:hAnsi="Arial" w:cs="Arial"/>
        <w:sz w:val="30"/>
        <w:szCs w:val="30"/>
        <w:u w:val="single"/>
      </w:rPr>
      <w:t>agosto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22933"/>
    <w:rsid w:val="00031A79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478FD"/>
    <w:rsid w:val="001603F3"/>
    <w:rsid w:val="00164609"/>
    <w:rsid w:val="00171330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0583B"/>
    <w:rsid w:val="00220F2B"/>
    <w:rsid w:val="002217E9"/>
    <w:rsid w:val="00224BC9"/>
    <w:rsid w:val="002426EC"/>
    <w:rsid w:val="00246323"/>
    <w:rsid w:val="00260DD5"/>
    <w:rsid w:val="00265E11"/>
    <w:rsid w:val="00265E6A"/>
    <w:rsid w:val="0028341B"/>
    <w:rsid w:val="002B706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B69CF"/>
    <w:rsid w:val="003C34A1"/>
    <w:rsid w:val="003E05A4"/>
    <w:rsid w:val="003F0837"/>
    <w:rsid w:val="003F61BA"/>
    <w:rsid w:val="00403682"/>
    <w:rsid w:val="00413CFF"/>
    <w:rsid w:val="0042115A"/>
    <w:rsid w:val="00426B02"/>
    <w:rsid w:val="004277B6"/>
    <w:rsid w:val="00430F5D"/>
    <w:rsid w:val="004313D2"/>
    <w:rsid w:val="00457450"/>
    <w:rsid w:val="004672C6"/>
    <w:rsid w:val="00473F7A"/>
    <w:rsid w:val="00477C34"/>
    <w:rsid w:val="00477DDE"/>
    <w:rsid w:val="0048031C"/>
    <w:rsid w:val="0049523B"/>
    <w:rsid w:val="004A1D96"/>
    <w:rsid w:val="004A65B5"/>
    <w:rsid w:val="004A74AC"/>
    <w:rsid w:val="004C2420"/>
    <w:rsid w:val="004D1277"/>
    <w:rsid w:val="004E4DA7"/>
    <w:rsid w:val="004E4F30"/>
    <w:rsid w:val="004F1B5D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62131E"/>
    <w:rsid w:val="00626F34"/>
    <w:rsid w:val="00637B8A"/>
    <w:rsid w:val="00670752"/>
    <w:rsid w:val="006E1D2A"/>
    <w:rsid w:val="006E22C1"/>
    <w:rsid w:val="006E2FA6"/>
    <w:rsid w:val="006F7FE3"/>
    <w:rsid w:val="00706D1B"/>
    <w:rsid w:val="007240C9"/>
    <w:rsid w:val="00770123"/>
    <w:rsid w:val="0077636A"/>
    <w:rsid w:val="00784353"/>
    <w:rsid w:val="0079304A"/>
    <w:rsid w:val="007B249F"/>
    <w:rsid w:val="007B5BEA"/>
    <w:rsid w:val="007C54D5"/>
    <w:rsid w:val="007D03CF"/>
    <w:rsid w:val="007D0FF6"/>
    <w:rsid w:val="007E01B7"/>
    <w:rsid w:val="007E7905"/>
    <w:rsid w:val="007F0F3B"/>
    <w:rsid w:val="007F5445"/>
    <w:rsid w:val="007F7EB4"/>
    <w:rsid w:val="00800DB3"/>
    <w:rsid w:val="008057D2"/>
    <w:rsid w:val="0081603D"/>
    <w:rsid w:val="00824868"/>
    <w:rsid w:val="00834097"/>
    <w:rsid w:val="0083715C"/>
    <w:rsid w:val="008706BA"/>
    <w:rsid w:val="00875121"/>
    <w:rsid w:val="0088059D"/>
    <w:rsid w:val="00884142"/>
    <w:rsid w:val="0088792B"/>
    <w:rsid w:val="00895B93"/>
    <w:rsid w:val="008A11A8"/>
    <w:rsid w:val="008A6325"/>
    <w:rsid w:val="008B150B"/>
    <w:rsid w:val="008C2D68"/>
    <w:rsid w:val="008D720E"/>
    <w:rsid w:val="008E1073"/>
    <w:rsid w:val="0091192E"/>
    <w:rsid w:val="00914CAE"/>
    <w:rsid w:val="009150B2"/>
    <w:rsid w:val="009515D3"/>
    <w:rsid w:val="009824E9"/>
    <w:rsid w:val="00982F7A"/>
    <w:rsid w:val="009856D7"/>
    <w:rsid w:val="00987CEB"/>
    <w:rsid w:val="009C0A32"/>
    <w:rsid w:val="009C383E"/>
    <w:rsid w:val="009E0DA0"/>
    <w:rsid w:val="009E2CFF"/>
    <w:rsid w:val="009F43D5"/>
    <w:rsid w:val="00A06998"/>
    <w:rsid w:val="00A21C1E"/>
    <w:rsid w:val="00A24157"/>
    <w:rsid w:val="00A41B97"/>
    <w:rsid w:val="00A62D2D"/>
    <w:rsid w:val="00A67D4A"/>
    <w:rsid w:val="00A80FC6"/>
    <w:rsid w:val="00A83DE9"/>
    <w:rsid w:val="00A859BA"/>
    <w:rsid w:val="00AA5C6E"/>
    <w:rsid w:val="00AB3EB4"/>
    <w:rsid w:val="00AB5C9A"/>
    <w:rsid w:val="00AB63B4"/>
    <w:rsid w:val="00AC21A5"/>
    <w:rsid w:val="00AC5A93"/>
    <w:rsid w:val="00AC79D1"/>
    <w:rsid w:val="00AE02EA"/>
    <w:rsid w:val="00AF3966"/>
    <w:rsid w:val="00AF437B"/>
    <w:rsid w:val="00B14757"/>
    <w:rsid w:val="00B76231"/>
    <w:rsid w:val="00B877EE"/>
    <w:rsid w:val="00BD0421"/>
    <w:rsid w:val="00BD2D3C"/>
    <w:rsid w:val="00BE2A0F"/>
    <w:rsid w:val="00BE69D3"/>
    <w:rsid w:val="00BF1087"/>
    <w:rsid w:val="00BF5955"/>
    <w:rsid w:val="00C00AF6"/>
    <w:rsid w:val="00C078AB"/>
    <w:rsid w:val="00C40B2F"/>
    <w:rsid w:val="00C5043B"/>
    <w:rsid w:val="00C54B0E"/>
    <w:rsid w:val="00C70D8D"/>
    <w:rsid w:val="00C7168B"/>
    <w:rsid w:val="00C825F8"/>
    <w:rsid w:val="00CA5265"/>
    <w:rsid w:val="00CA540E"/>
    <w:rsid w:val="00CA5D6D"/>
    <w:rsid w:val="00CB484F"/>
    <w:rsid w:val="00CD2035"/>
    <w:rsid w:val="00CD24C7"/>
    <w:rsid w:val="00CF3E9E"/>
    <w:rsid w:val="00CF4DB8"/>
    <w:rsid w:val="00D10DD8"/>
    <w:rsid w:val="00D20AD0"/>
    <w:rsid w:val="00D21E96"/>
    <w:rsid w:val="00D32976"/>
    <w:rsid w:val="00D3485A"/>
    <w:rsid w:val="00D5022C"/>
    <w:rsid w:val="00D6471F"/>
    <w:rsid w:val="00D6644A"/>
    <w:rsid w:val="00D6701D"/>
    <w:rsid w:val="00D73885"/>
    <w:rsid w:val="00D77B1D"/>
    <w:rsid w:val="00D81822"/>
    <w:rsid w:val="00D81B1B"/>
    <w:rsid w:val="00D82356"/>
    <w:rsid w:val="00D849D8"/>
    <w:rsid w:val="00D84E78"/>
    <w:rsid w:val="00D851F8"/>
    <w:rsid w:val="00D86E02"/>
    <w:rsid w:val="00D9033D"/>
    <w:rsid w:val="00D979CB"/>
    <w:rsid w:val="00DA59F9"/>
    <w:rsid w:val="00DC011D"/>
    <w:rsid w:val="00E21506"/>
    <w:rsid w:val="00E25ADF"/>
    <w:rsid w:val="00E310CD"/>
    <w:rsid w:val="00E32F85"/>
    <w:rsid w:val="00E47F82"/>
    <w:rsid w:val="00E52C95"/>
    <w:rsid w:val="00E62B54"/>
    <w:rsid w:val="00EA1E96"/>
    <w:rsid w:val="00F009A8"/>
    <w:rsid w:val="00F1329D"/>
    <w:rsid w:val="00F23983"/>
    <w:rsid w:val="00F23D3C"/>
    <w:rsid w:val="00F75DAC"/>
    <w:rsid w:val="00F77895"/>
    <w:rsid w:val="00F844F9"/>
    <w:rsid w:val="00F97785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243</cp:revision>
  <cp:lastPrinted>2001-01-03T19:13:00Z</cp:lastPrinted>
  <dcterms:created xsi:type="dcterms:W3CDTF">2017-12-11T17:51:00Z</dcterms:created>
  <dcterms:modified xsi:type="dcterms:W3CDTF">2018-09-03T22:02:00Z</dcterms:modified>
</cp:coreProperties>
</file>