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4741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F47413">
        <w:rPr>
          <w:rFonts w:ascii="Tahoma" w:hAnsi="Tahoma" w:cs="Tahoma"/>
          <w:b/>
          <w:bCs/>
          <w:sz w:val="32"/>
          <w:szCs w:val="32"/>
          <w:u w:val="single"/>
        </w:rPr>
        <w:t>1012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F47413">
        <w:rPr>
          <w:rFonts w:ascii="Tahoma" w:hAnsi="Tahoma" w:cs="Tahoma"/>
          <w:sz w:val="32"/>
          <w:szCs w:val="32"/>
        </w:rPr>
        <w:t>31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EB1A74">
        <w:rPr>
          <w:rFonts w:ascii="Tahoma" w:hAnsi="Tahoma" w:cs="Tahoma"/>
          <w:sz w:val="32"/>
          <w:szCs w:val="32"/>
        </w:rPr>
        <w:t>j</w:t>
      </w:r>
      <w:r w:rsidR="00FA6B64">
        <w:rPr>
          <w:rFonts w:ascii="Tahoma" w:hAnsi="Tahoma" w:cs="Tahoma"/>
          <w:sz w:val="32"/>
          <w:szCs w:val="32"/>
        </w:rPr>
        <w:t>ulho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FA6B64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F47413">
        <w:rPr>
          <w:rFonts w:ascii="Calibri" w:hAnsi="Calibri" w:cs="Calibri"/>
          <w:sz w:val="22"/>
          <w:szCs w:val="22"/>
          <w:lang w:eastAsia="en-US"/>
        </w:rPr>
        <w:t>Diploma de Reconhecimento Público à Universidade de Araraquara (</w:t>
      </w:r>
      <w:proofErr w:type="spellStart"/>
      <w:r w:rsidR="00F47413">
        <w:rPr>
          <w:rFonts w:ascii="Calibri" w:hAnsi="Calibri" w:cs="Calibri"/>
          <w:sz w:val="22"/>
          <w:szCs w:val="22"/>
          <w:lang w:eastAsia="en-US"/>
        </w:rPr>
        <w:t>Uniara</w:t>
      </w:r>
      <w:proofErr w:type="spellEnd"/>
      <w:r w:rsidR="00F47413">
        <w:rPr>
          <w:rFonts w:ascii="Calibri" w:hAnsi="Calibri" w:cs="Calibri"/>
          <w:sz w:val="22"/>
          <w:szCs w:val="22"/>
          <w:lang w:eastAsia="en-US"/>
        </w:rPr>
        <w:t xml:space="preserve">).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F47413">
        <w:rPr>
          <w:rFonts w:ascii="Calibri" w:hAnsi="Calibri" w:cs="Calibri"/>
          <w:sz w:val="24"/>
          <w:szCs w:val="24"/>
        </w:rPr>
        <w:t>31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FA6B64">
        <w:rPr>
          <w:rFonts w:ascii="Calibri" w:hAnsi="Calibri" w:cs="Calibri"/>
          <w:sz w:val="24"/>
          <w:szCs w:val="24"/>
        </w:rPr>
        <w:t>julho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F47413">
        <w:rPr>
          <w:rFonts w:ascii="Calibri" w:hAnsi="Calibri" w:cs="Calibri"/>
          <w:sz w:val="24"/>
          <w:szCs w:val="24"/>
          <w:lang w:eastAsia="en-US"/>
        </w:rPr>
        <w:t>I</w:t>
      </w:r>
      <w:r w:rsidR="00EA2A49">
        <w:rPr>
          <w:rFonts w:ascii="Calibri" w:hAnsi="Calibri" w:cs="Calibri"/>
          <w:sz w:val="24"/>
          <w:szCs w:val="24"/>
          <w:lang w:eastAsia="en-US"/>
        </w:rPr>
        <w:t>V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F47413">
        <w:rPr>
          <w:rFonts w:ascii="Calibri" w:hAnsi="Calibri" w:cs="Calibri"/>
          <w:sz w:val="24"/>
          <w:szCs w:val="24"/>
          <w:lang w:eastAsia="en-US"/>
        </w:rPr>
        <w:t>Diploma de Reconhecimento Público à Universidade de Araraquara (</w:t>
      </w:r>
      <w:proofErr w:type="spellStart"/>
      <w:r w:rsidR="00F47413">
        <w:rPr>
          <w:rFonts w:ascii="Calibri" w:hAnsi="Calibri" w:cs="Calibri"/>
          <w:sz w:val="24"/>
          <w:szCs w:val="24"/>
          <w:lang w:eastAsia="en-US"/>
        </w:rPr>
        <w:t>Uniara</w:t>
      </w:r>
      <w:proofErr w:type="spellEnd"/>
      <w:r w:rsidR="00F47413">
        <w:rPr>
          <w:rFonts w:ascii="Calibri" w:hAnsi="Calibri" w:cs="Calibri"/>
          <w:sz w:val="24"/>
          <w:szCs w:val="24"/>
          <w:lang w:eastAsia="en-US"/>
        </w:rPr>
        <w:t xml:space="preserve">). 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F47413">
        <w:rPr>
          <w:rFonts w:ascii="Calibri" w:hAnsi="Calibri" w:cs="Calibri"/>
          <w:sz w:val="24"/>
          <w:szCs w:val="24"/>
        </w:rPr>
        <w:t>31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F47413">
        <w:rPr>
          <w:rFonts w:ascii="Calibri" w:hAnsi="Calibri" w:cs="Calibri"/>
          <w:sz w:val="24"/>
          <w:szCs w:val="24"/>
        </w:rPr>
        <w:t>trinta e um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EA2A49">
        <w:rPr>
          <w:rFonts w:ascii="Calibri" w:hAnsi="Calibri" w:cs="Calibri"/>
          <w:sz w:val="24"/>
          <w:szCs w:val="24"/>
        </w:rPr>
        <w:t>julho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F47413">
        <w:rPr>
          <w:rFonts w:ascii="Calibri" w:hAnsi="Calibri" w:cs="Calibri"/>
          <w:sz w:val="18"/>
          <w:szCs w:val="18"/>
        </w:rPr>
        <w:t>291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47413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41</cp:revision>
  <cp:lastPrinted>2015-05-19T22:48:00Z</cp:lastPrinted>
  <dcterms:created xsi:type="dcterms:W3CDTF">2015-06-23T21:16:00Z</dcterms:created>
  <dcterms:modified xsi:type="dcterms:W3CDTF">2018-07-31T16:29:00Z</dcterms:modified>
</cp:coreProperties>
</file>