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44F" w:rsidRPr="0089544F" w:rsidRDefault="005644A1" w:rsidP="0089544F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A2139" id="Retângulo 16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IElZKo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89544F" w:rsidRPr="0089544F" w:rsidRDefault="005644A1" w:rsidP="0089544F">
      <w:pPr>
        <w:rPr>
          <w:rFonts w:ascii="Calibri" w:eastAsia="Arial Unicode MS" w:hAnsi="Calibri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922B0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D7B8C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855D0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644C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7E00C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1428C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6F86B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2FAC0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EBE52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14095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723C9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B3C79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B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EXyQR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52FB2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JhKA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82NyY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9544F" w:rsidRPr="0089544F">
        <w:rPr>
          <w:rFonts w:ascii="Calibri" w:eastAsia="Arial Unicode MS" w:hAnsi="Calibri" w:cs="Arial"/>
          <w:b/>
          <w:sz w:val="24"/>
          <w:szCs w:val="24"/>
        </w:rPr>
        <w:t>OFÍCIO/SJC Nº 00</w:t>
      </w:r>
      <w:r w:rsidR="00C20149">
        <w:rPr>
          <w:rFonts w:ascii="Calibri" w:eastAsia="Arial Unicode MS" w:hAnsi="Calibri" w:cs="Arial"/>
          <w:b/>
          <w:sz w:val="24"/>
          <w:szCs w:val="24"/>
        </w:rPr>
        <w:t>1</w:t>
      </w:r>
      <w:r w:rsidR="005415FC">
        <w:rPr>
          <w:rFonts w:ascii="Calibri" w:eastAsia="Arial Unicode MS" w:hAnsi="Calibri" w:cs="Arial"/>
          <w:b/>
          <w:sz w:val="24"/>
          <w:szCs w:val="24"/>
        </w:rPr>
        <w:t>6</w:t>
      </w:r>
      <w:r w:rsidR="007945D9">
        <w:rPr>
          <w:rFonts w:ascii="Calibri" w:eastAsia="Arial Unicode MS" w:hAnsi="Calibri" w:cs="Arial"/>
          <w:b/>
          <w:sz w:val="24"/>
          <w:szCs w:val="24"/>
        </w:rPr>
        <w:t>6</w:t>
      </w:r>
      <w:r w:rsidR="0089544F" w:rsidRPr="0089544F">
        <w:rPr>
          <w:rFonts w:ascii="Calibri" w:eastAsia="Arial Unicode MS" w:hAnsi="Calibri" w:cs="Arial"/>
          <w:b/>
          <w:sz w:val="24"/>
          <w:szCs w:val="24"/>
        </w:rPr>
        <w:t>/2018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     </w:t>
      </w:r>
      <w:r w:rsidR="005415FC">
        <w:rPr>
          <w:rFonts w:ascii="Calibri" w:eastAsia="Arial Unicode MS" w:hAnsi="Calibri" w:cs="Arial"/>
          <w:sz w:val="24"/>
          <w:szCs w:val="24"/>
        </w:rPr>
        <w:t xml:space="preserve">   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Em </w:t>
      </w:r>
      <w:r w:rsidR="00EC5ADF">
        <w:rPr>
          <w:rFonts w:ascii="Calibri" w:eastAsia="Arial Unicode MS" w:hAnsi="Calibri" w:cs="Arial"/>
          <w:sz w:val="24"/>
          <w:szCs w:val="24"/>
        </w:rPr>
        <w:t>21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de </w:t>
      </w:r>
      <w:r w:rsidR="005415FC">
        <w:rPr>
          <w:rFonts w:ascii="Calibri" w:eastAsia="Arial Unicode MS" w:hAnsi="Calibri" w:cs="Arial"/>
          <w:sz w:val="24"/>
          <w:szCs w:val="24"/>
        </w:rPr>
        <w:t>maio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de 2018</w:t>
      </w:r>
    </w:p>
    <w:p w:rsidR="0089544F" w:rsidRPr="0089544F" w:rsidRDefault="0089544F" w:rsidP="0089544F">
      <w:pPr>
        <w:rPr>
          <w:rFonts w:ascii="Calibri" w:eastAsia="Arial Unicode MS" w:hAnsi="Calibri" w:cs="Arial"/>
          <w:sz w:val="24"/>
          <w:szCs w:val="24"/>
        </w:rPr>
      </w:pPr>
    </w:p>
    <w:p w:rsidR="0089544F" w:rsidRPr="0089544F" w:rsidRDefault="0089544F" w:rsidP="0089544F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Ao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Excelentíssimo Senhor</w:t>
      </w:r>
    </w:p>
    <w:p w:rsidR="0089544F" w:rsidRPr="0089544F" w:rsidRDefault="0089544F" w:rsidP="0089544F">
      <w:pPr>
        <w:jc w:val="both"/>
        <w:rPr>
          <w:rFonts w:ascii="Calibri" w:hAnsi="Calibri" w:cs="Arial"/>
          <w:b/>
          <w:sz w:val="24"/>
          <w:szCs w:val="24"/>
        </w:rPr>
      </w:pPr>
      <w:r w:rsidRPr="0089544F">
        <w:rPr>
          <w:rFonts w:ascii="Calibri" w:hAnsi="Calibri" w:cs="Arial"/>
          <w:b/>
          <w:sz w:val="24"/>
          <w:szCs w:val="24"/>
        </w:rPr>
        <w:t>JÉFERSON YASHUDA FARMACÊUTICO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Presidente da Câmara Municipal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Rua São Bento, 887 - Centro</w:t>
      </w:r>
    </w:p>
    <w:p w:rsidR="0089544F" w:rsidRPr="0089544F" w:rsidRDefault="0089544F" w:rsidP="0089544F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89544F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Senhor Presidente:</w:t>
      </w:r>
    </w:p>
    <w:p w:rsidR="007945D9" w:rsidRDefault="0089544F" w:rsidP="007945D9">
      <w:pPr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Nos termos da Lei Orgânica do Município de Araraquara, encaminhamos a Vossa Excelência, a fim de ser apreciado pelo nobre Poder Legislativo, o incluso Projeto de Lei que </w:t>
      </w:r>
      <w:r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autoriza a abertura de um </w:t>
      </w:r>
      <w:r w:rsidR="00DA085D">
        <w:rPr>
          <w:rFonts w:ascii="Calibri" w:eastAsia="Calibri" w:hAnsi="Calibri"/>
          <w:color w:val="000000"/>
          <w:sz w:val="24"/>
          <w:szCs w:val="24"/>
          <w:lang w:eastAsia="en-US"/>
        </w:rPr>
        <w:t>Crédito Adicional Especial</w:t>
      </w: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 até o limite de </w:t>
      </w:r>
      <w:r w:rsidR="007945D9" w:rsidRPr="007945D9">
        <w:rPr>
          <w:rFonts w:ascii="Calibri" w:hAnsi="Calibri" w:cs="Calibri"/>
          <w:bCs/>
          <w:sz w:val="24"/>
          <w:szCs w:val="24"/>
        </w:rPr>
        <w:t>R$ 1.146.224,93 (um milhão, cento e quarenta e seis mil, duzentos e vinte e quatro reais e noventa e três centavos)</w:t>
      </w: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>.</w:t>
      </w:r>
    </w:p>
    <w:p w:rsidR="007945D9" w:rsidRPr="007945D9" w:rsidRDefault="007945D9" w:rsidP="007945D9">
      <w:pPr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7945D9">
        <w:rPr>
          <w:rFonts w:ascii="Calibri" w:hAnsi="Calibri" w:cs="Calibri"/>
          <w:bCs/>
          <w:sz w:val="24"/>
          <w:szCs w:val="24"/>
        </w:rPr>
        <w:t>Tal crédito decorre do Contrato de Repasse nº 845634/2017, que entre si celebram a União Federal, por intermédio do Ministério das Cidades, representado pela Caixa Econômica Federal e o Município de Araraquara, objetivando a execução de ações relativas ao planejamento urbano.</w:t>
      </w:r>
    </w:p>
    <w:p w:rsidR="007945D9" w:rsidRDefault="007945D9" w:rsidP="007945D9">
      <w:pPr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7945D9">
        <w:rPr>
          <w:rFonts w:ascii="Calibri" w:hAnsi="Calibri" w:cs="Calibri"/>
          <w:bCs/>
          <w:sz w:val="24"/>
          <w:szCs w:val="24"/>
        </w:rPr>
        <w:t xml:space="preserve">O objeto do Contrato de Repasse é o de </w:t>
      </w:r>
      <w:r w:rsidRPr="007945D9">
        <w:rPr>
          <w:rFonts w:ascii="Calibri" w:hAnsi="Calibri" w:cs="Calibri"/>
          <w:b/>
          <w:bCs/>
          <w:sz w:val="24"/>
          <w:szCs w:val="24"/>
        </w:rPr>
        <w:t>pavimentação asfáltica e sinalização viária em diversas vias do Município:</w:t>
      </w:r>
    </w:p>
    <w:p w:rsidR="007945D9" w:rsidRPr="007945D9" w:rsidRDefault="007945D9" w:rsidP="007945D9">
      <w:pPr>
        <w:numPr>
          <w:ilvl w:val="0"/>
          <w:numId w:val="15"/>
        </w:numPr>
        <w:spacing w:before="120"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7945D9">
        <w:rPr>
          <w:rFonts w:ascii="Calibri" w:hAnsi="Calibri" w:cs="Calibri"/>
          <w:bCs/>
          <w:sz w:val="24"/>
          <w:szCs w:val="24"/>
        </w:rPr>
        <w:t>Avenida Antônio Carvalho Neto, entre a Rua José Barbieri Neto e Rua Pedro Arroyo – Bairro Chácara Flora;</w:t>
      </w:r>
    </w:p>
    <w:p w:rsidR="007945D9" w:rsidRPr="007945D9" w:rsidRDefault="007945D9" w:rsidP="007945D9">
      <w:pPr>
        <w:numPr>
          <w:ilvl w:val="0"/>
          <w:numId w:val="15"/>
        </w:numPr>
        <w:spacing w:before="120"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7945D9">
        <w:rPr>
          <w:rFonts w:ascii="Calibri" w:hAnsi="Calibri" w:cs="Calibri"/>
          <w:bCs/>
          <w:sz w:val="24"/>
          <w:szCs w:val="24"/>
        </w:rPr>
        <w:t>Rua Pedro Arroyo, entre Avenida Antônio Carvalho Neto e Avenida Fortunato Anselmo – Bairro Chácara Flora.</w:t>
      </w:r>
    </w:p>
    <w:p w:rsidR="007945D9" w:rsidRPr="007945D9" w:rsidRDefault="007945D9" w:rsidP="007945D9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  <w:sz w:val="24"/>
          <w:szCs w:val="24"/>
        </w:rPr>
      </w:pPr>
      <w:r w:rsidRPr="007945D9">
        <w:rPr>
          <w:rFonts w:ascii="Calibri" w:hAnsi="Calibri" w:cs="Calibri"/>
          <w:b/>
          <w:bCs/>
          <w:sz w:val="24"/>
          <w:szCs w:val="24"/>
        </w:rPr>
        <w:t>Discriminação financeira:</w:t>
      </w:r>
    </w:p>
    <w:p w:rsidR="007945D9" w:rsidRPr="007945D9" w:rsidRDefault="007945D9" w:rsidP="007945D9">
      <w:pPr>
        <w:numPr>
          <w:ilvl w:val="0"/>
          <w:numId w:val="16"/>
        </w:numPr>
        <w:spacing w:before="120"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7945D9">
        <w:rPr>
          <w:rFonts w:ascii="Calibri" w:hAnsi="Calibri" w:cs="Calibri"/>
          <w:bCs/>
          <w:sz w:val="24"/>
          <w:szCs w:val="24"/>
        </w:rPr>
        <w:t>Recurso do repasse da União: R$ 987.600,00;</w:t>
      </w:r>
    </w:p>
    <w:p w:rsidR="007945D9" w:rsidRPr="007945D9" w:rsidRDefault="007945D9" w:rsidP="007945D9">
      <w:pPr>
        <w:numPr>
          <w:ilvl w:val="0"/>
          <w:numId w:val="16"/>
        </w:numPr>
        <w:spacing w:before="120"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7945D9">
        <w:rPr>
          <w:rFonts w:ascii="Calibri" w:hAnsi="Calibri" w:cs="Calibri"/>
          <w:bCs/>
          <w:sz w:val="24"/>
          <w:szCs w:val="24"/>
        </w:rPr>
        <w:lastRenderedPageBreak/>
        <w:t>Recurso da contrapartida do Município: R$ 158.624,93</w:t>
      </w:r>
      <w:r>
        <w:rPr>
          <w:rFonts w:ascii="Calibri" w:hAnsi="Calibri" w:cs="Calibri"/>
          <w:bCs/>
          <w:sz w:val="24"/>
          <w:szCs w:val="24"/>
        </w:rPr>
        <w:t>;</w:t>
      </w:r>
    </w:p>
    <w:p w:rsidR="007945D9" w:rsidRPr="007945D9" w:rsidRDefault="007945D9" w:rsidP="007945D9">
      <w:pPr>
        <w:numPr>
          <w:ilvl w:val="0"/>
          <w:numId w:val="16"/>
        </w:numPr>
        <w:spacing w:before="120"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7945D9">
        <w:rPr>
          <w:rFonts w:ascii="Calibri" w:hAnsi="Calibri" w:cs="Calibri"/>
          <w:bCs/>
          <w:sz w:val="24"/>
          <w:szCs w:val="24"/>
        </w:rPr>
        <w:t>Total do Investimento: R$ 1.146.224,93</w:t>
      </w:r>
      <w:r>
        <w:rPr>
          <w:rFonts w:ascii="Calibri" w:hAnsi="Calibri" w:cs="Calibri"/>
          <w:bCs/>
          <w:sz w:val="24"/>
          <w:szCs w:val="24"/>
        </w:rPr>
        <w:t>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Valho-me do ensejo para renovar-lhe os protestos de estima e apreço.</w:t>
      </w:r>
    </w:p>
    <w:p w:rsid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Atenciosamente,</w:t>
      </w:r>
    </w:p>
    <w:p w:rsidR="007945D9" w:rsidRPr="0089544F" w:rsidRDefault="007945D9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</w:p>
    <w:p w:rsid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89544F">
        <w:rPr>
          <w:rFonts w:ascii="Calibri" w:hAnsi="Calibri" w:cs="Calibri"/>
          <w:b/>
          <w:sz w:val="24"/>
          <w:szCs w:val="24"/>
        </w:rPr>
        <w:t>EDINHO SILVA</w:t>
      </w:r>
    </w:p>
    <w:p w:rsid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9544F">
        <w:rPr>
          <w:rFonts w:ascii="Calibri" w:hAnsi="Calibri" w:cs="Calibri"/>
          <w:sz w:val="24"/>
          <w:szCs w:val="24"/>
        </w:rPr>
        <w:t>- Prefeito Municipal -</w:t>
      </w:r>
    </w:p>
    <w:p w:rsidR="007945D9" w:rsidRPr="007945D9" w:rsidRDefault="00DA085D" w:rsidP="007945D9">
      <w:pPr>
        <w:spacing w:before="120" w:after="120" w:line="36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  <w:r w:rsidR="007945D9" w:rsidRPr="007945D9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PROJETO DE LEI Nº</w:t>
      </w:r>
    </w:p>
    <w:p w:rsidR="007945D9" w:rsidRPr="007945D9" w:rsidRDefault="007945D9" w:rsidP="007945D9">
      <w:pPr>
        <w:spacing w:before="120" w:after="12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7945D9" w:rsidRPr="007945D9" w:rsidRDefault="007945D9" w:rsidP="007945D9">
      <w:pPr>
        <w:tabs>
          <w:tab w:val="left" w:pos="9099"/>
        </w:tabs>
        <w:spacing w:before="120" w:after="120" w:line="360" w:lineRule="auto"/>
        <w:ind w:left="3402" w:firstLine="6"/>
        <w:jc w:val="both"/>
        <w:rPr>
          <w:rFonts w:ascii="Calibri" w:hAnsi="Calibri" w:cs="Calibri"/>
          <w:sz w:val="24"/>
          <w:szCs w:val="24"/>
        </w:rPr>
      </w:pPr>
      <w:r w:rsidRPr="007945D9">
        <w:rPr>
          <w:rFonts w:ascii="Calibri" w:hAnsi="Calibri" w:cs="Calibri"/>
          <w:sz w:val="24"/>
          <w:szCs w:val="24"/>
        </w:rPr>
        <w:t xml:space="preserve">Dispõe sobre a abertura de Crédito Adicional Especial e dá outras providências. </w:t>
      </w:r>
    </w:p>
    <w:p w:rsidR="007945D9" w:rsidRPr="007945D9" w:rsidRDefault="007945D9" w:rsidP="007945D9">
      <w:pPr>
        <w:spacing w:before="120"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7945D9" w:rsidRPr="007945D9" w:rsidRDefault="007945D9" w:rsidP="007945D9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7945D9">
        <w:rPr>
          <w:rFonts w:ascii="Calibri" w:hAnsi="Calibri" w:cs="Calibri"/>
          <w:b/>
          <w:bCs/>
          <w:sz w:val="24"/>
          <w:szCs w:val="24"/>
        </w:rPr>
        <w:t>Art. 1º</w:t>
      </w:r>
      <w:r w:rsidRPr="007945D9">
        <w:rPr>
          <w:rFonts w:ascii="Calibri" w:hAnsi="Calibri" w:cs="Calibri"/>
          <w:sz w:val="24"/>
          <w:szCs w:val="24"/>
        </w:rPr>
        <w:t xml:space="preserve"> Fica o Poder Executivo autorizado a abrir um Crédito Adicional Especial no valor de </w:t>
      </w:r>
      <w:r w:rsidRPr="007945D9">
        <w:rPr>
          <w:rFonts w:ascii="Calibri" w:hAnsi="Calibri" w:cs="Calibri"/>
          <w:bCs/>
          <w:sz w:val="24"/>
          <w:szCs w:val="24"/>
        </w:rPr>
        <w:t>R$ 1.146.224,93 (um milhão, cento e quarenta e seis mil, duzentos e vinte e quatro reais e noventa e três centavos), para atender à execução dos serviços de pavimentação asfáltica em diversas vias do Município, com recursos oriundos de contrato de repasse nº 845634/2017/MCIDADES/CAIXA – Processo nº 2584.1038594-80/2017, conforme demonstrativo abaixo:</w:t>
      </w: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559"/>
      </w:tblGrid>
      <w:tr w:rsidR="007945D9" w:rsidRPr="007945D9" w:rsidTr="00F86EE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45D9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45D9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7945D9" w:rsidRPr="007945D9" w:rsidTr="00F86EE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45D9">
              <w:rPr>
                <w:rFonts w:ascii="Calibri" w:hAnsi="Calibri" w:cs="Calibri"/>
                <w:b/>
                <w:bCs/>
                <w:sz w:val="24"/>
                <w:szCs w:val="24"/>
              </w:rPr>
              <w:t>02.08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45D9"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7945D9" w:rsidRPr="007945D9" w:rsidTr="00F86EE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45D9">
              <w:rPr>
                <w:rFonts w:ascii="Calibri" w:hAnsi="Calibri" w:cs="Calibri"/>
                <w:b/>
                <w:bCs/>
                <w:sz w:val="24"/>
                <w:szCs w:val="24"/>
              </w:rPr>
              <w:t>02.08.01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45D9">
              <w:rPr>
                <w:rFonts w:ascii="Calibri" w:hAnsi="Calibri" w:cs="Calibri"/>
                <w:b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7945D9" w:rsidRPr="007945D9" w:rsidTr="00F86EE2">
        <w:trPr>
          <w:cantSplit/>
          <w:trHeight w:val="267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945D9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945D9" w:rsidRPr="007945D9" w:rsidTr="00F86EE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45D9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45D9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45D9" w:rsidRPr="007945D9" w:rsidTr="00F86EE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45D9">
              <w:rPr>
                <w:rFonts w:ascii="Calibri" w:hAnsi="Calibri" w:cs="Calibri"/>
                <w:sz w:val="24"/>
                <w:szCs w:val="24"/>
              </w:rPr>
              <w:t>15.451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45D9">
              <w:rPr>
                <w:rFonts w:ascii="Calibri" w:hAnsi="Calibri" w:cs="Calibri"/>
                <w:sz w:val="24"/>
                <w:szCs w:val="24"/>
              </w:rPr>
              <w:t>INFRA- 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945D9" w:rsidRPr="007945D9" w:rsidTr="00F86EE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45D9">
              <w:rPr>
                <w:rFonts w:ascii="Calibri" w:hAnsi="Calibri" w:cs="Calibri"/>
                <w:sz w:val="24"/>
                <w:szCs w:val="24"/>
              </w:rPr>
              <w:t>15.451.065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45D9">
              <w:rPr>
                <w:rFonts w:ascii="Calibri" w:hAnsi="Calibri" w:cs="Calibri"/>
                <w:sz w:val="24"/>
                <w:szCs w:val="24"/>
              </w:rPr>
              <w:t xml:space="preserve">COSNTRUÇÃO, MANUTENÇÃO, AMPLIAÇÃO E CONSERVAÇÃO DO SISTEMA VIÁRIO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945D9" w:rsidRPr="007945D9" w:rsidTr="00F86EE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45D9">
              <w:rPr>
                <w:rFonts w:ascii="Calibri" w:hAnsi="Calibri" w:cs="Calibri"/>
                <w:sz w:val="24"/>
                <w:szCs w:val="24"/>
              </w:rPr>
              <w:t>15.451.065.1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45D9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45D9" w:rsidRPr="007945D9" w:rsidTr="00F86EE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45D9">
              <w:rPr>
                <w:rFonts w:ascii="Calibri" w:hAnsi="Calibri" w:cs="Calibri"/>
                <w:sz w:val="24"/>
                <w:szCs w:val="24"/>
              </w:rPr>
              <w:t>15.451.065.1.081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45D9">
              <w:rPr>
                <w:rFonts w:ascii="Calibri" w:hAnsi="Calibri" w:cs="Calibri"/>
                <w:sz w:val="24"/>
                <w:szCs w:val="24"/>
              </w:rPr>
              <w:t xml:space="preserve">PAVIMENTAÇÃO ASFÁLTICA – CONTRATO REPASSE Nº </w:t>
            </w:r>
            <w:r w:rsidRPr="007945D9">
              <w:rPr>
                <w:rFonts w:ascii="Calibri" w:hAnsi="Calibri" w:cs="Calibri"/>
                <w:bCs/>
                <w:sz w:val="24"/>
                <w:szCs w:val="24"/>
              </w:rPr>
              <w:t>845634/2017/MCIDADES/CAIXA</w:t>
            </w:r>
            <w:r w:rsidRPr="007945D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rPr>
                <w:rFonts w:ascii="Calibri" w:hAnsi="Calibri" w:cs="Calibri"/>
                <w:sz w:val="24"/>
                <w:szCs w:val="24"/>
              </w:rPr>
            </w:pPr>
            <w:r w:rsidRPr="007945D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945D9">
              <w:rPr>
                <w:rFonts w:ascii="Calibri" w:hAnsi="Calibri" w:cs="Calibri"/>
                <w:sz w:val="24"/>
                <w:szCs w:val="24"/>
              </w:rPr>
              <w:t>1.146.224,93</w:t>
            </w:r>
          </w:p>
          <w:p w:rsidR="007945D9" w:rsidRPr="007945D9" w:rsidRDefault="007945D9" w:rsidP="007945D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45D9" w:rsidRPr="007945D9" w:rsidTr="00F86EE2">
        <w:trPr>
          <w:cantSplit/>
          <w:trHeight w:val="206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945D9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945D9" w:rsidRPr="007945D9" w:rsidTr="00F86EE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45D9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45D9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45D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945D9">
              <w:rPr>
                <w:rFonts w:ascii="Calibri" w:hAnsi="Calibri" w:cs="Calibri"/>
                <w:bCs/>
                <w:sz w:val="24"/>
                <w:szCs w:val="24"/>
              </w:rPr>
              <w:t>987.600,00</w:t>
            </w:r>
          </w:p>
        </w:tc>
      </w:tr>
      <w:tr w:rsidR="007945D9" w:rsidRPr="007945D9" w:rsidTr="00F86EE2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D9" w:rsidRPr="007945D9" w:rsidRDefault="007945D9" w:rsidP="007945D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45D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D9" w:rsidRPr="007945D9" w:rsidRDefault="007945D9" w:rsidP="007945D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45D9">
              <w:rPr>
                <w:rFonts w:ascii="Calibri" w:hAnsi="Calibri"/>
                <w:sz w:val="24"/>
                <w:szCs w:val="24"/>
              </w:rPr>
              <w:t>05 – TRANSFERÊNCIAS E CONVÊNIOS FEDERAIS VINCULADOS</w:t>
            </w:r>
          </w:p>
        </w:tc>
      </w:tr>
      <w:tr w:rsidR="007945D9" w:rsidRPr="007945D9" w:rsidTr="00F86EE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45D9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45D9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45D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D9" w:rsidRPr="007945D9" w:rsidRDefault="007945D9" w:rsidP="007945D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945D9">
              <w:rPr>
                <w:rFonts w:ascii="Calibri" w:hAnsi="Calibri" w:cs="Calibri"/>
                <w:bCs/>
                <w:sz w:val="24"/>
                <w:szCs w:val="24"/>
              </w:rPr>
              <w:t>158.624,93</w:t>
            </w:r>
          </w:p>
        </w:tc>
      </w:tr>
      <w:tr w:rsidR="007945D9" w:rsidRPr="007945D9" w:rsidTr="00F86EE2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D9" w:rsidRPr="007945D9" w:rsidRDefault="007945D9" w:rsidP="007945D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45D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D9" w:rsidRPr="007945D9" w:rsidRDefault="007945D9" w:rsidP="007945D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945D9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7945D9" w:rsidRPr="007945D9" w:rsidRDefault="007945D9" w:rsidP="007945D9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945D9">
        <w:rPr>
          <w:rFonts w:ascii="Calibri" w:hAnsi="Calibri" w:cs="Calibri"/>
          <w:b/>
          <w:sz w:val="24"/>
          <w:szCs w:val="24"/>
        </w:rPr>
        <w:t>Art. 2º</w:t>
      </w:r>
      <w:r w:rsidRPr="007945D9">
        <w:rPr>
          <w:rFonts w:ascii="Calibri" w:hAnsi="Calibri" w:cs="Calibri"/>
          <w:sz w:val="24"/>
          <w:szCs w:val="24"/>
        </w:rPr>
        <w:t xml:space="preserve"> O crédito adicional especial autorizado no Art. 1º desta Lei será coberto com recursos de excesso de arrecadação, oriundos de </w:t>
      </w:r>
      <w:r w:rsidRPr="007945D9">
        <w:rPr>
          <w:rFonts w:ascii="Calibri" w:hAnsi="Calibri" w:cs="Calibri"/>
          <w:bCs/>
          <w:sz w:val="24"/>
          <w:szCs w:val="24"/>
        </w:rPr>
        <w:t>contrato de repasse nº 845634/2017/MCIDADES/CAIXA – Processo nº 2584.1038594-80/2017.</w:t>
      </w:r>
    </w:p>
    <w:p w:rsidR="007945D9" w:rsidRPr="007945D9" w:rsidRDefault="007945D9" w:rsidP="007945D9">
      <w:pPr>
        <w:tabs>
          <w:tab w:val="left" w:pos="2835"/>
        </w:tabs>
        <w:spacing w:before="120" w:after="120" w:line="360" w:lineRule="auto"/>
        <w:ind w:right="-81" w:firstLine="709"/>
        <w:jc w:val="both"/>
        <w:rPr>
          <w:rFonts w:ascii="Calibri" w:hAnsi="Calibri" w:cs="Calibri"/>
          <w:sz w:val="24"/>
          <w:szCs w:val="24"/>
        </w:rPr>
      </w:pPr>
      <w:r w:rsidRPr="007945D9">
        <w:rPr>
          <w:rFonts w:ascii="Calibri" w:hAnsi="Calibri" w:cs="Calibri"/>
          <w:b/>
          <w:bCs/>
          <w:sz w:val="24"/>
          <w:szCs w:val="24"/>
        </w:rPr>
        <w:lastRenderedPageBreak/>
        <w:t xml:space="preserve">Art. 3º </w:t>
      </w:r>
      <w:r w:rsidRPr="007945D9">
        <w:rPr>
          <w:rFonts w:ascii="Calibri" w:hAnsi="Calibri" w:cs="Calibri"/>
          <w:sz w:val="24"/>
          <w:szCs w:val="24"/>
        </w:rPr>
        <w:t>Fica incluso o presente crédito adicional especial na Lei nº 9.138, de 29 de novembro de 2017 (Plano Plurianual - PPA); na Lei nº 9.008, de 22 de julho de 2017 (Lei de Diretrizes Orçamentárias - LDO) e na Lei nº 9.145, de 06 de dezembro de 2017 (Lei Orçamentária Anual - LOA).</w:t>
      </w:r>
    </w:p>
    <w:p w:rsidR="007945D9" w:rsidRPr="007945D9" w:rsidRDefault="007945D9" w:rsidP="007945D9">
      <w:pPr>
        <w:tabs>
          <w:tab w:val="left" w:pos="2835"/>
        </w:tabs>
        <w:spacing w:before="120" w:after="120" w:line="360" w:lineRule="auto"/>
        <w:ind w:right="-81" w:firstLine="709"/>
        <w:jc w:val="both"/>
        <w:rPr>
          <w:rFonts w:ascii="Calibri" w:hAnsi="Calibri" w:cs="Calibri"/>
          <w:sz w:val="24"/>
          <w:szCs w:val="24"/>
        </w:rPr>
      </w:pPr>
      <w:r w:rsidRPr="007945D9">
        <w:rPr>
          <w:rFonts w:ascii="Calibri" w:hAnsi="Calibri" w:cs="Calibri"/>
          <w:b/>
          <w:bCs/>
          <w:sz w:val="24"/>
          <w:szCs w:val="24"/>
        </w:rPr>
        <w:t>Art. 4º</w:t>
      </w:r>
      <w:r w:rsidRPr="007945D9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7945D9" w:rsidRPr="007945D9" w:rsidRDefault="007945D9" w:rsidP="007945D9">
      <w:pPr>
        <w:tabs>
          <w:tab w:val="left" w:pos="2835"/>
          <w:tab w:val="left" w:pos="5529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7945D9">
        <w:rPr>
          <w:rFonts w:ascii="Calibri" w:hAnsi="Calibri"/>
          <w:b/>
          <w:sz w:val="24"/>
          <w:szCs w:val="24"/>
        </w:rPr>
        <w:t>PREFEITURA DO MUNICÍPIO DE ARARAQUARA</w:t>
      </w:r>
      <w:r w:rsidRPr="007945D9">
        <w:rPr>
          <w:rFonts w:ascii="Calibri" w:hAnsi="Calibri"/>
          <w:sz w:val="24"/>
          <w:szCs w:val="24"/>
        </w:rPr>
        <w:t>, aos 21 (vinte e um) dias do mês de maio do ano de 2018 (dois mil e dezoito).</w:t>
      </w:r>
    </w:p>
    <w:p w:rsidR="007945D9" w:rsidRPr="007945D9" w:rsidRDefault="007945D9" w:rsidP="007945D9">
      <w:pPr>
        <w:tabs>
          <w:tab w:val="left" w:pos="2835"/>
          <w:tab w:val="left" w:pos="5529"/>
        </w:tabs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7945D9" w:rsidRPr="007945D9" w:rsidRDefault="007945D9" w:rsidP="007945D9">
      <w:pPr>
        <w:tabs>
          <w:tab w:val="left" w:pos="2835"/>
          <w:tab w:val="left" w:pos="5529"/>
        </w:tabs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7945D9">
        <w:rPr>
          <w:rFonts w:ascii="Calibri" w:hAnsi="Calibri"/>
          <w:b/>
          <w:sz w:val="24"/>
          <w:szCs w:val="24"/>
        </w:rPr>
        <w:t>EDINHO SILVA</w:t>
      </w:r>
    </w:p>
    <w:p w:rsidR="009A20B2" w:rsidRPr="00FD30E0" w:rsidRDefault="007945D9" w:rsidP="007945D9">
      <w:pPr>
        <w:spacing w:before="120" w:after="120" w:line="360" w:lineRule="auto"/>
        <w:jc w:val="center"/>
        <w:rPr>
          <w:rFonts w:ascii="Calibri" w:hAnsi="Calibri" w:cs="Calibri"/>
          <w:sz w:val="24"/>
          <w:szCs w:val="24"/>
        </w:rPr>
      </w:pPr>
      <w:r w:rsidRPr="007945D9">
        <w:rPr>
          <w:rFonts w:ascii="Calibri" w:hAnsi="Calibri"/>
          <w:sz w:val="24"/>
          <w:szCs w:val="24"/>
        </w:rPr>
        <w:t>- Prefeito Municipal -</w:t>
      </w:r>
    </w:p>
    <w:sectPr w:rsidR="009A20B2" w:rsidRPr="00FD30E0" w:rsidSect="0089544F">
      <w:headerReference w:type="default" r:id="rId8"/>
      <w:footerReference w:type="even" r:id="rId9"/>
      <w:footerReference w:type="default" r:id="rId10"/>
      <w:pgSz w:w="11907" w:h="16840" w:code="9"/>
      <w:pgMar w:top="1417" w:right="1701" w:bottom="1417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618" w:rsidRDefault="00895618">
      <w:r>
        <w:separator/>
      </w:r>
    </w:p>
  </w:endnote>
  <w:endnote w:type="continuationSeparator" w:id="0">
    <w:p w:rsidR="00895618" w:rsidRDefault="0089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78C" w:rsidRDefault="0079678C" w:rsidP="00F453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678C" w:rsidRDefault="0079678C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4F" w:rsidRDefault="0089544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5644A1">
      <w:rPr>
        <w:noProof/>
      </w:rPr>
      <w:t>2</w:t>
    </w:r>
    <w:r>
      <w:fldChar w:fldCharType="end"/>
    </w:r>
  </w:p>
  <w:p w:rsidR="0079678C" w:rsidRDefault="0079678C" w:rsidP="00B96F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618" w:rsidRDefault="00895618">
      <w:r>
        <w:separator/>
      </w:r>
    </w:p>
  </w:footnote>
  <w:footnote w:type="continuationSeparator" w:id="0">
    <w:p w:rsidR="00895618" w:rsidRDefault="0089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4F" w:rsidRPr="00975DB2" w:rsidRDefault="005644A1" w:rsidP="0089544F">
    <w:pPr>
      <w:keepNext/>
      <w:tabs>
        <w:tab w:val="left" w:pos="3686"/>
        <w:tab w:val="center" w:pos="4252"/>
        <w:tab w:val="left" w:pos="6237"/>
        <w:tab w:val="left" w:pos="6390"/>
      </w:tabs>
      <w:jc w:val="center"/>
      <w:outlineLvl w:val="0"/>
      <w:rPr>
        <w:rFonts w:ascii="Calibri" w:hAnsi="Calibri" w:cs="Calibri"/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-325755</wp:posOffset>
          </wp:positionV>
          <wp:extent cx="798195" cy="878205"/>
          <wp:effectExtent l="0" t="0" r="1905" b="0"/>
          <wp:wrapSquare wrapText="bothSides"/>
          <wp:docPr id="4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4283075</wp:posOffset>
          </wp:positionH>
          <wp:positionV relativeFrom="paragraph">
            <wp:posOffset>-240665</wp:posOffset>
          </wp:positionV>
          <wp:extent cx="1116965" cy="702310"/>
          <wp:effectExtent l="0" t="0" r="6985" b="2540"/>
          <wp:wrapSquare wrapText="bothSides"/>
          <wp:docPr id="3" name="Imagem 2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544F" w:rsidRPr="00975DB2">
      <w:rPr>
        <w:rFonts w:ascii="Calibri" w:hAnsi="Calibri" w:cs="Calibri"/>
        <w:b/>
      </w:rPr>
      <w:t>MUNICÍPIO DE ARARAQUARA</w:t>
    </w:r>
  </w:p>
  <w:p w:rsidR="0089544F" w:rsidRPr="00975DB2" w:rsidRDefault="0089544F" w:rsidP="0089544F">
    <w:pPr>
      <w:jc w:val="center"/>
      <w:rPr>
        <w:rFonts w:ascii="Calibri" w:hAnsi="Calibri" w:cs="Calibri"/>
      </w:rPr>
    </w:pPr>
    <w:r w:rsidRPr="00975DB2">
      <w:rPr>
        <w:rFonts w:ascii="Calibri" w:hAnsi="Calibri" w:cs="Calibri"/>
      </w:rPr>
      <w:t>- GABINETE DO PREFEITO -</w:t>
    </w:r>
  </w:p>
  <w:p w:rsidR="0089544F" w:rsidRDefault="0089544F" w:rsidP="0089544F">
    <w:pPr>
      <w:pStyle w:val="Cabealho"/>
    </w:pPr>
  </w:p>
  <w:p w:rsidR="0089544F" w:rsidRDefault="008954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F3593"/>
    <w:multiLevelType w:val="hybridMultilevel"/>
    <w:tmpl w:val="EF5A161E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FA2649"/>
    <w:multiLevelType w:val="hybridMultilevel"/>
    <w:tmpl w:val="125230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846E0"/>
    <w:multiLevelType w:val="hybridMultilevel"/>
    <w:tmpl w:val="8DD230F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4A84784"/>
    <w:multiLevelType w:val="hybridMultilevel"/>
    <w:tmpl w:val="D31ED0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C51955"/>
    <w:multiLevelType w:val="hybridMultilevel"/>
    <w:tmpl w:val="4846F5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B042878"/>
    <w:multiLevelType w:val="hybridMultilevel"/>
    <w:tmpl w:val="84703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12"/>
  </w:num>
  <w:num w:numId="5">
    <w:abstractNumId w:val="7"/>
  </w:num>
  <w:num w:numId="6">
    <w:abstractNumId w:val="11"/>
  </w:num>
  <w:num w:numId="7">
    <w:abstractNumId w:val="13"/>
  </w:num>
  <w:num w:numId="8">
    <w:abstractNumId w:val="9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  <w:num w:numId="13">
    <w:abstractNumId w:val="5"/>
  </w:num>
  <w:num w:numId="14">
    <w:abstractNumId w:val="0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1DBD"/>
    <w:rsid w:val="00020EBC"/>
    <w:rsid w:val="00021F21"/>
    <w:rsid w:val="00030A3F"/>
    <w:rsid w:val="00037E92"/>
    <w:rsid w:val="00041166"/>
    <w:rsid w:val="00041925"/>
    <w:rsid w:val="0004193F"/>
    <w:rsid w:val="000539C1"/>
    <w:rsid w:val="00073E63"/>
    <w:rsid w:val="000827CC"/>
    <w:rsid w:val="00086752"/>
    <w:rsid w:val="00090B8E"/>
    <w:rsid w:val="000A269A"/>
    <w:rsid w:val="000A739A"/>
    <w:rsid w:val="000B1FA8"/>
    <w:rsid w:val="000E0F78"/>
    <w:rsid w:val="000F2EDE"/>
    <w:rsid w:val="000F4DE8"/>
    <w:rsid w:val="00101445"/>
    <w:rsid w:val="00126E9F"/>
    <w:rsid w:val="00130406"/>
    <w:rsid w:val="001410E0"/>
    <w:rsid w:val="00142043"/>
    <w:rsid w:val="001536A9"/>
    <w:rsid w:val="00162DB0"/>
    <w:rsid w:val="00173657"/>
    <w:rsid w:val="00182859"/>
    <w:rsid w:val="00192FDD"/>
    <w:rsid w:val="001A1F3F"/>
    <w:rsid w:val="001B6CFB"/>
    <w:rsid w:val="001D7924"/>
    <w:rsid w:val="001E3939"/>
    <w:rsid w:val="001F3721"/>
    <w:rsid w:val="001F6CF3"/>
    <w:rsid w:val="00213B79"/>
    <w:rsid w:val="00216657"/>
    <w:rsid w:val="0022129B"/>
    <w:rsid w:val="002227CE"/>
    <w:rsid w:val="002246D2"/>
    <w:rsid w:val="00227601"/>
    <w:rsid w:val="00243292"/>
    <w:rsid w:val="00243478"/>
    <w:rsid w:val="00245CD5"/>
    <w:rsid w:val="0024781E"/>
    <w:rsid w:val="002707AC"/>
    <w:rsid w:val="002807B5"/>
    <w:rsid w:val="002A34BB"/>
    <w:rsid w:val="002A4763"/>
    <w:rsid w:val="002B41EC"/>
    <w:rsid w:val="002C248D"/>
    <w:rsid w:val="002C2F8C"/>
    <w:rsid w:val="002C67DD"/>
    <w:rsid w:val="002C7EF9"/>
    <w:rsid w:val="002E04B5"/>
    <w:rsid w:val="002E277D"/>
    <w:rsid w:val="002E5BFF"/>
    <w:rsid w:val="002E7E7D"/>
    <w:rsid w:val="002F0A03"/>
    <w:rsid w:val="00300699"/>
    <w:rsid w:val="003028AD"/>
    <w:rsid w:val="00306E78"/>
    <w:rsid w:val="00307693"/>
    <w:rsid w:val="0031431E"/>
    <w:rsid w:val="0031619B"/>
    <w:rsid w:val="00317A53"/>
    <w:rsid w:val="00330C9D"/>
    <w:rsid w:val="00336582"/>
    <w:rsid w:val="003441F9"/>
    <w:rsid w:val="003502D3"/>
    <w:rsid w:val="00350E21"/>
    <w:rsid w:val="00356AE4"/>
    <w:rsid w:val="003576D7"/>
    <w:rsid w:val="00357E21"/>
    <w:rsid w:val="003779E7"/>
    <w:rsid w:val="00386462"/>
    <w:rsid w:val="003932BF"/>
    <w:rsid w:val="003937BE"/>
    <w:rsid w:val="00395F87"/>
    <w:rsid w:val="003A01B6"/>
    <w:rsid w:val="003A0C88"/>
    <w:rsid w:val="003A124E"/>
    <w:rsid w:val="003A61B6"/>
    <w:rsid w:val="003B1BFA"/>
    <w:rsid w:val="003B322D"/>
    <w:rsid w:val="003C4939"/>
    <w:rsid w:val="003D01F2"/>
    <w:rsid w:val="003D307C"/>
    <w:rsid w:val="003F16DA"/>
    <w:rsid w:val="003F1AD2"/>
    <w:rsid w:val="0040136F"/>
    <w:rsid w:val="004018A9"/>
    <w:rsid w:val="00401F2B"/>
    <w:rsid w:val="00402903"/>
    <w:rsid w:val="0040319B"/>
    <w:rsid w:val="004113E3"/>
    <w:rsid w:val="0042077C"/>
    <w:rsid w:val="0042527D"/>
    <w:rsid w:val="004265D1"/>
    <w:rsid w:val="0043257E"/>
    <w:rsid w:val="00447329"/>
    <w:rsid w:val="00451B30"/>
    <w:rsid w:val="0046181A"/>
    <w:rsid w:val="004833C9"/>
    <w:rsid w:val="00483952"/>
    <w:rsid w:val="00490080"/>
    <w:rsid w:val="004A1B2C"/>
    <w:rsid w:val="004A4E8F"/>
    <w:rsid w:val="004A5BC9"/>
    <w:rsid w:val="004B6E48"/>
    <w:rsid w:val="004C71BD"/>
    <w:rsid w:val="004C7727"/>
    <w:rsid w:val="004C7CB3"/>
    <w:rsid w:val="004D0236"/>
    <w:rsid w:val="004D04ED"/>
    <w:rsid w:val="004D4CB7"/>
    <w:rsid w:val="004E03CF"/>
    <w:rsid w:val="004E5161"/>
    <w:rsid w:val="00500E97"/>
    <w:rsid w:val="005018DC"/>
    <w:rsid w:val="00502DFA"/>
    <w:rsid w:val="0050573B"/>
    <w:rsid w:val="00510938"/>
    <w:rsid w:val="005149D2"/>
    <w:rsid w:val="00514B66"/>
    <w:rsid w:val="0054020D"/>
    <w:rsid w:val="005415FC"/>
    <w:rsid w:val="005435AB"/>
    <w:rsid w:val="005506E0"/>
    <w:rsid w:val="005525D6"/>
    <w:rsid w:val="00552F9A"/>
    <w:rsid w:val="0055542E"/>
    <w:rsid w:val="005566C2"/>
    <w:rsid w:val="00557455"/>
    <w:rsid w:val="00564421"/>
    <w:rsid w:val="005644A1"/>
    <w:rsid w:val="00571BEC"/>
    <w:rsid w:val="005743FA"/>
    <w:rsid w:val="00580D71"/>
    <w:rsid w:val="005856A2"/>
    <w:rsid w:val="00587C88"/>
    <w:rsid w:val="005A396C"/>
    <w:rsid w:val="005A58C3"/>
    <w:rsid w:val="005A6592"/>
    <w:rsid w:val="005C066F"/>
    <w:rsid w:val="005C57E0"/>
    <w:rsid w:val="005D325C"/>
    <w:rsid w:val="005D4393"/>
    <w:rsid w:val="005E26AD"/>
    <w:rsid w:val="005E3ACE"/>
    <w:rsid w:val="00604D68"/>
    <w:rsid w:val="00611B1E"/>
    <w:rsid w:val="00614370"/>
    <w:rsid w:val="00614900"/>
    <w:rsid w:val="0062110A"/>
    <w:rsid w:val="0063384C"/>
    <w:rsid w:val="00651297"/>
    <w:rsid w:val="006514E0"/>
    <w:rsid w:val="00656AF3"/>
    <w:rsid w:val="00660B55"/>
    <w:rsid w:val="00660BA9"/>
    <w:rsid w:val="00662680"/>
    <w:rsid w:val="00662BC8"/>
    <w:rsid w:val="006633EF"/>
    <w:rsid w:val="006701B4"/>
    <w:rsid w:val="00676E73"/>
    <w:rsid w:val="006801F2"/>
    <w:rsid w:val="006937A1"/>
    <w:rsid w:val="006A49F7"/>
    <w:rsid w:val="006B19F0"/>
    <w:rsid w:val="006B2425"/>
    <w:rsid w:val="006D5DCC"/>
    <w:rsid w:val="006E3C54"/>
    <w:rsid w:val="006E52A4"/>
    <w:rsid w:val="006E5FAA"/>
    <w:rsid w:val="006E7B65"/>
    <w:rsid w:val="006F04E9"/>
    <w:rsid w:val="006F5CC8"/>
    <w:rsid w:val="006F69DF"/>
    <w:rsid w:val="007066B8"/>
    <w:rsid w:val="007253C1"/>
    <w:rsid w:val="00741642"/>
    <w:rsid w:val="00743D28"/>
    <w:rsid w:val="00747FCD"/>
    <w:rsid w:val="00751288"/>
    <w:rsid w:val="00761147"/>
    <w:rsid w:val="007650EC"/>
    <w:rsid w:val="00771C72"/>
    <w:rsid w:val="00781F1A"/>
    <w:rsid w:val="00790041"/>
    <w:rsid w:val="007945D9"/>
    <w:rsid w:val="0079678C"/>
    <w:rsid w:val="00796B65"/>
    <w:rsid w:val="007A26BB"/>
    <w:rsid w:val="007B4BC2"/>
    <w:rsid w:val="007B522A"/>
    <w:rsid w:val="007B5ACD"/>
    <w:rsid w:val="007B5E77"/>
    <w:rsid w:val="007C0622"/>
    <w:rsid w:val="007C265D"/>
    <w:rsid w:val="007E6941"/>
    <w:rsid w:val="007F2923"/>
    <w:rsid w:val="007F6037"/>
    <w:rsid w:val="00801397"/>
    <w:rsid w:val="00802A82"/>
    <w:rsid w:val="00804693"/>
    <w:rsid w:val="00812BE6"/>
    <w:rsid w:val="008330C1"/>
    <w:rsid w:val="00834F7E"/>
    <w:rsid w:val="0083705B"/>
    <w:rsid w:val="008474A8"/>
    <w:rsid w:val="00854B09"/>
    <w:rsid w:val="008718C2"/>
    <w:rsid w:val="00873CE5"/>
    <w:rsid w:val="008811C2"/>
    <w:rsid w:val="00881B0C"/>
    <w:rsid w:val="00886503"/>
    <w:rsid w:val="0089544F"/>
    <w:rsid w:val="00895618"/>
    <w:rsid w:val="008971A0"/>
    <w:rsid w:val="008A3F72"/>
    <w:rsid w:val="008A696C"/>
    <w:rsid w:val="008C243F"/>
    <w:rsid w:val="008D044D"/>
    <w:rsid w:val="008E0914"/>
    <w:rsid w:val="008F4834"/>
    <w:rsid w:val="008F7235"/>
    <w:rsid w:val="0090567A"/>
    <w:rsid w:val="009140B5"/>
    <w:rsid w:val="00920CD1"/>
    <w:rsid w:val="009225D5"/>
    <w:rsid w:val="00925496"/>
    <w:rsid w:val="00931746"/>
    <w:rsid w:val="00953EDE"/>
    <w:rsid w:val="0096220C"/>
    <w:rsid w:val="009658CD"/>
    <w:rsid w:val="00965B11"/>
    <w:rsid w:val="009670EB"/>
    <w:rsid w:val="00970327"/>
    <w:rsid w:val="0097113E"/>
    <w:rsid w:val="009839DC"/>
    <w:rsid w:val="00997A2D"/>
    <w:rsid w:val="009A20B2"/>
    <w:rsid w:val="009A3727"/>
    <w:rsid w:val="009A3F8D"/>
    <w:rsid w:val="009B74BC"/>
    <w:rsid w:val="009C660B"/>
    <w:rsid w:val="009E5B81"/>
    <w:rsid w:val="00A02741"/>
    <w:rsid w:val="00A12E07"/>
    <w:rsid w:val="00A13C97"/>
    <w:rsid w:val="00A176B4"/>
    <w:rsid w:val="00A27759"/>
    <w:rsid w:val="00A31308"/>
    <w:rsid w:val="00A35398"/>
    <w:rsid w:val="00A46E11"/>
    <w:rsid w:val="00A5669A"/>
    <w:rsid w:val="00A734A2"/>
    <w:rsid w:val="00A9051D"/>
    <w:rsid w:val="00A92211"/>
    <w:rsid w:val="00AA0381"/>
    <w:rsid w:val="00AA2E8C"/>
    <w:rsid w:val="00AB18A4"/>
    <w:rsid w:val="00AB7476"/>
    <w:rsid w:val="00AC0AC4"/>
    <w:rsid w:val="00AC3A8B"/>
    <w:rsid w:val="00AC3EDA"/>
    <w:rsid w:val="00AD6B63"/>
    <w:rsid w:val="00AD7AFC"/>
    <w:rsid w:val="00AE0040"/>
    <w:rsid w:val="00AE138E"/>
    <w:rsid w:val="00AE18ED"/>
    <w:rsid w:val="00AE271E"/>
    <w:rsid w:val="00AE306F"/>
    <w:rsid w:val="00AE6BD4"/>
    <w:rsid w:val="00AF1528"/>
    <w:rsid w:val="00AF3DD4"/>
    <w:rsid w:val="00AF67FE"/>
    <w:rsid w:val="00B014D0"/>
    <w:rsid w:val="00B01C19"/>
    <w:rsid w:val="00B01F22"/>
    <w:rsid w:val="00B11AD0"/>
    <w:rsid w:val="00B21D09"/>
    <w:rsid w:val="00B25F9A"/>
    <w:rsid w:val="00B35456"/>
    <w:rsid w:val="00B37565"/>
    <w:rsid w:val="00B516B3"/>
    <w:rsid w:val="00B5779C"/>
    <w:rsid w:val="00B679D7"/>
    <w:rsid w:val="00B71B30"/>
    <w:rsid w:val="00B77918"/>
    <w:rsid w:val="00B8043A"/>
    <w:rsid w:val="00B8114E"/>
    <w:rsid w:val="00B82B68"/>
    <w:rsid w:val="00B87547"/>
    <w:rsid w:val="00B914E2"/>
    <w:rsid w:val="00B92F18"/>
    <w:rsid w:val="00B96FE2"/>
    <w:rsid w:val="00BC3529"/>
    <w:rsid w:val="00BC4F4A"/>
    <w:rsid w:val="00BC5571"/>
    <w:rsid w:val="00BF028C"/>
    <w:rsid w:val="00BF0849"/>
    <w:rsid w:val="00C070D6"/>
    <w:rsid w:val="00C10D8B"/>
    <w:rsid w:val="00C1716B"/>
    <w:rsid w:val="00C177F0"/>
    <w:rsid w:val="00C20149"/>
    <w:rsid w:val="00C24D98"/>
    <w:rsid w:val="00C24F8E"/>
    <w:rsid w:val="00C3002D"/>
    <w:rsid w:val="00C31A3A"/>
    <w:rsid w:val="00C33F87"/>
    <w:rsid w:val="00C40397"/>
    <w:rsid w:val="00C407C0"/>
    <w:rsid w:val="00C43666"/>
    <w:rsid w:val="00C519BB"/>
    <w:rsid w:val="00C52499"/>
    <w:rsid w:val="00C55263"/>
    <w:rsid w:val="00C55DEA"/>
    <w:rsid w:val="00C673FF"/>
    <w:rsid w:val="00C763C3"/>
    <w:rsid w:val="00C76F5E"/>
    <w:rsid w:val="00C81097"/>
    <w:rsid w:val="00C836C9"/>
    <w:rsid w:val="00C94D2F"/>
    <w:rsid w:val="00C96A22"/>
    <w:rsid w:val="00CC10AD"/>
    <w:rsid w:val="00CC21FE"/>
    <w:rsid w:val="00CC5C80"/>
    <w:rsid w:val="00CD2AC2"/>
    <w:rsid w:val="00CD6FD1"/>
    <w:rsid w:val="00CE23AF"/>
    <w:rsid w:val="00CE44A4"/>
    <w:rsid w:val="00CF0E14"/>
    <w:rsid w:val="00CF3016"/>
    <w:rsid w:val="00D03CD8"/>
    <w:rsid w:val="00D06FE2"/>
    <w:rsid w:val="00D137F6"/>
    <w:rsid w:val="00D152A3"/>
    <w:rsid w:val="00D20F6A"/>
    <w:rsid w:val="00D46878"/>
    <w:rsid w:val="00D63F02"/>
    <w:rsid w:val="00D64E42"/>
    <w:rsid w:val="00D76176"/>
    <w:rsid w:val="00D83241"/>
    <w:rsid w:val="00D97439"/>
    <w:rsid w:val="00DA085D"/>
    <w:rsid w:val="00DC2A71"/>
    <w:rsid w:val="00DC4F45"/>
    <w:rsid w:val="00DE5F00"/>
    <w:rsid w:val="00DF4A74"/>
    <w:rsid w:val="00DF6538"/>
    <w:rsid w:val="00E130F2"/>
    <w:rsid w:val="00E136AF"/>
    <w:rsid w:val="00E15D20"/>
    <w:rsid w:val="00E1748B"/>
    <w:rsid w:val="00E210D1"/>
    <w:rsid w:val="00E34D21"/>
    <w:rsid w:val="00E37A58"/>
    <w:rsid w:val="00E37D01"/>
    <w:rsid w:val="00E4463F"/>
    <w:rsid w:val="00E46EB7"/>
    <w:rsid w:val="00E4763E"/>
    <w:rsid w:val="00E52517"/>
    <w:rsid w:val="00E60F12"/>
    <w:rsid w:val="00E72367"/>
    <w:rsid w:val="00E73358"/>
    <w:rsid w:val="00E76FDF"/>
    <w:rsid w:val="00E80676"/>
    <w:rsid w:val="00E821DE"/>
    <w:rsid w:val="00E85F0F"/>
    <w:rsid w:val="00E92D92"/>
    <w:rsid w:val="00E959AA"/>
    <w:rsid w:val="00EA1893"/>
    <w:rsid w:val="00EC3189"/>
    <w:rsid w:val="00EC5ADF"/>
    <w:rsid w:val="00ED67EF"/>
    <w:rsid w:val="00ED73FB"/>
    <w:rsid w:val="00EE00C3"/>
    <w:rsid w:val="00EE2FD6"/>
    <w:rsid w:val="00EE3865"/>
    <w:rsid w:val="00EE3992"/>
    <w:rsid w:val="00EE44D9"/>
    <w:rsid w:val="00EF20DE"/>
    <w:rsid w:val="00EF38A0"/>
    <w:rsid w:val="00EF4E9A"/>
    <w:rsid w:val="00EF50B2"/>
    <w:rsid w:val="00F0574C"/>
    <w:rsid w:val="00F2768B"/>
    <w:rsid w:val="00F27B2E"/>
    <w:rsid w:val="00F313FE"/>
    <w:rsid w:val="00F40007"/>
    <w:rsid w:val="00F44967"/>
    <w:rsid w:val="00F4532A"/>
    <w:rsid w:val="00F4604D"/>
    <w:rsid w:val="00F4652B"/>
    <w:rsid w:val="00F55A31"/>
    <w:rsid w:val="00F633E9"/>
    <w:rsid w:val="00F774C9"/>
    <w:rsid w:val="00F86EE2"/>
    <w:rsid w:val="00F911C0"/>
    <w:rsid w:val="00FA6C04"/>
    <w:rsid w:val="00FA7379"/>
    <w:rsid w:val="00FD2861"/>
    <w:rsid w:val="00FD30E0"/>
    <w:rsid w:val="00FD35ED"/>
    <w:rsid w:val="00FD63CC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BEE744-3562-4991-9D4B-7B3F42A8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character" w:customStyle="1" w:styleId="Ttulo3Char">
    <w:name w:val="Título 3 Char"/>
    <w:link w:val="Ttulo3"/>
    <w:rsid w:val="005566C2"/>
    <w:rPr>
      <w:rFonts w:ascii="Arial" w:hAnsi="Arial" w:cs="Arial"/>
      <w:b/>
      <w:bCs/>
      <w:sz w:val="26"/>
      <w:szCs w:val="26"/>
      <w:lang w:val="pt-BR" w:eastAsia="pt-BR" w:bidi="ar-SA"/>
    </w:rPr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rsid w:val="00834F7E"/>
    <w:rPr>
      <w:rFonts w:ascii="Tahoma" w:hAnsi="Tahoma"/>
      <w:sz w:val="22"/>
      <w:lang w:val="pt-BR" w:eastAsia="pt-BR" w:bidi="ar-SA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747FCD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qFormat/>
    <w:rsid w:val="00747FC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paragraph" w:customStyle="1" w:styleId="PargrafodaLista1">
    <w:name w:val="Parágrafo da Lista1"/>
    <w:basedOn w:val="Normal"/>
    <w:rsid w:val="0013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30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30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3040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3040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304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304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304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3040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304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304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304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304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304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304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5566C2"/>
  </w:style>
  <w:style w:type="paragraph" w:customStyle="1" w:styleId="t00edtulo00201">
    <w:name w:val="t_00edtulo_0020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5566C2"/>
  </w:style>
  <w:style w:type="paragraph" w:customStyle="1" w:styleId="recuo0020de0020corpo0020de0020texto00202">
    <w:name w:val="recuo_0020de_0020corpo_0020de_0020texto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5566C2"/>
  </w:style>
  <w:style w:type="character" w:customStyle="1" w:styleId="t00edtulo00203char">
    <w:name w:val="t_00edtulo_00203__char"/>
    <w:basedOn w:val="Fontepargpadro"/>
    <w:rsid w:val="005566C2"/>
  </w:style>
  <w:style w:type="character" w:customStyle="1" w:styleId="t00edtulo00202char">
    <w:name w:val="t_00edtulo_00202__char"/>
    <w:basedOn w:val="Fontepargpadro"/>
    <w:rsid w:val="005566C2"/>
  </w:style>
  <w:style w:type="paragraph" w:customStyle="1" w:styleId="t00edtulo00203">
    <w:name w:val="t_00edtulo_00203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5566C2"/>
  </w:style>
  <w:style w:type="character" w:customStyle="1" w:styleId="t00edtulo00201charchar">
    <w:name w:val="t__00edtulo__00201____char__char"/>
    <w:basedOn w:val="Fontepargpadro"/>
    <w:rsid w:val="005566C2"/>
  </w:style>
  <w:style w:type="paragraph" w:customStyle="1" w:styleId="t00edtulo00202">
    <w:name w:val="t__00edtulo_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5566C2"/>
  </w:style>
  <w:style w:type="paragraph" w:customStyle="1" w:styleId="Default">
    <w:name w:val="Default"/>
    <w:rsid w:val="009140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771C72"/>
    <w:rPr>
      <w:rFonts w:cs="Times New Roman"/>
      <w:b/>
      <w:bCs/>
    </w:rPr>
  </w:style>
  <w:style w:type="character" w:customStyle="1" w:styleId="CharChar6">
    <w:name w:val="Char Char6"/>
    <w:locked/>
    <w:rsid w:val="006D5DCC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6D5DCC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89544F"/>
  </w:style>
  <w:style w:type="paragraph" w:customStyle="1" w:styleId="corpo0020de0020texto">
    <w:name w:val="corpo_0020de_0020texto"/>
    <w:basedOn w:val="Normal"/>
    <w:rsid w:val="00C20149"/>
    <w:pPr>
      <w:spacing w:before="100" w:beforeAutospacing="1" w:after="100" w:afterAutospacing="1"/>
    </w:pPr>
    <w:rPr>
      <w:sz w:val="24"/>
      <w:szCs w:val="24"/>
    </w:rPr>
  </w:style>
  <w:style w:type="paragraph" w:customStyle="1" w:styleId="body0020text">
    <w:name w:val="body_0020text"/>
    <w:basedOn w:val="Normal"/>
    <w:rsid w:val="00FD30E0"/>
    <w:pPr>
      <w:spacing w:before="100" w:beforeAutospacing="1" w:after="100" w:afterAutospacing="1"/>
    </w:pPr>
    <w:rPr>
      <w:sz w:val="24"/>
      <w:szCs w:val="24"/>
    </w:rPr>
  </w:style>
  <w:style w:type="character" w:customStyle="1" w:styleId="body0020textchar">
    <w:name w:val="body_0020text__char"/>
    <w:rsid w:val="00FD3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8DBBC-F703-457E-A6A4-321EC550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Ernesto Esteves</dc:creator>
  <cp:keywords/>
  <cp:lastModifiedBy>Valdemar M. Neto Mendonça</cp:lastModifiedBy>
  <cp:revision>2</cp:revision>
  <cp:lastPrinted>2018-05-16T14:13:00Z</cp:lastPrinted>
  <dcterms:created xsi:type="dcterms:W3CDTF">2018-05-24T15:13:00Z</dcterms:created>
  <dcterms:modified xsi:type="dcterms:W3CDTF">2018-05-24T15:13:00Z</dcterms:modified>
</cp:coreProperties>
</file>