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132FEE">
        <w:rPr>
          <w:rFonts w:ascii="Arial" w:hAnsi="Arial" w:cs="Arial"/>
          <w:sz w:val="24"/>
          <w:szCs w:val="24"/>
        </w:rPr>
        <w:t>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32FEE">
        <w:rPr>
          <w:rFonts w:ascii="Arial" w:hAnsi="Arial" w:cs="Arial"/>
          <w:sz w:val="24"/>
          <w:szCs w:val="24"/>
        </w:rPr>
        <w:t>mai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F1523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o Projeto de Lei nº </w:t>
      </w:r>
      <w:r w:rsidR="00132FEE">
        <w:rPr>
          <w:rFonts w:ascii="Arial" w:hAnsi="Arial" w:cs="Arial"/>
          <w:sz w:val="24"/>
          <w:szCs w:val="24"/>
        </w:rPr>
        <w:t>138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A10A9C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A10A9C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 xml:space="preserve"> e a correspondente emenda,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NOVA REDAÇÃO AO </w:t>
      </w:r>
      <w:r w:rsidR="00CC2294">
        <w:rPr>
          <w:b/>
          <w:bCs/>
          <w:sz w:val="32"/>
          <w:szCs w:val="32"/>
        </w:rPr>
        <w:t xml:space="preserve">PROJETO DE LEI Nº </w:t>
      </w:r>
      <w:r w:rsidR="00132FEE">
        <w:rPr>
          <w:b/>
          <w:bCs/>
          <w:sz w:val="32"/>
          <w:szCs w:val="32"/>
        </w:rPr>
        <w:t>138</w:t>
      </w:r>
      <w:r w:rsidR="00CC2294">
        <w:rPr>
          <w:b/>
          <w:bCs/>
          <w:sz w:val="32"/>
          <w:szCs w:val="32"/>
        </w:rPr>
        <w:t>/</w:t>
      </w:r>
      <w:r w:rsidR="00A10A9C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A10A9C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32FE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32FEE">
        <w:rPr>
          <w:rFonts w:ascii="Arial" w:hAnsi="Arial" w:cs="Arial"/>
          <w:sz w:val="22"/>
          <w:szCs w:val="22"/>
        </w:rPr>
        <w:t>Reformula a Comissão Municipal de Direitos Humanos.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1º Fica reformulada a Comissão Municipal de Direitos Humanos – CMDH.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2º A Comissão Municipal de Direitos Humanos – CMDH, vinculada à Coordenadoria Executiva de Direitos Humanos, tem por finalidade atuar de forma autônoma e independente na promoção e defesa dos direitos humanos, mediante ações preventivas e reparadoras.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3º Constituem direitos hu</w:t>
      </w:r>
      <w:bookmarkStart w:id="0" w:name="_GoBack"/>
      <w:bookmarkEnd w:id="0"/>
      <w:r w:rsidRPr="00132FEE">
        <w:rPr>
          <w:rFonts w:ascii="Arial" w:hAnsi="Arial" w:cs="Arial"/>
          <w:sz w:val="24"/>
          <w:szCs w:val="24"/>
        </w:rPr>
        <w:t>manos, sob a proteção da Comissão Municipal de Direitos Humanos, os direitos e garantias fundamentais, previstos nas Constituições Federal e Estadual, na Lei Orgânica do Município de Araraquara, na legislação das três esferas governamentais e nos tratados e convenções internacionais que o Brasil for parte, compreendendo os direitos individuais, coletivos e sociais.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Parágrafo único. A defesa dos direitos humanos pela CMDH independe de manifestação de seus titulares, sejam pertinentes a indivíduos e coletividades.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CAPÍTULO I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DAS ATRIBUIÇÕES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4º Na promoção dos direitos humanos e de seu efetivo respeito por parte dos poderes públicos, dos serviços de relevância pública e dos particulares, a CMDH tem por atribuição: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 w:rsidRPr="00132FEE">
        <w:rPr>
          <w:rFonts w:ascii="Arial" w:hAnsi="Arial" w:cs="Arial"/>
          <w:sz w:val="24"/>
          <w:szCs w:val="24"/>
        </w:rPr>
        <w:t>recomendar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medidas necessárias à prevenção, reparação de condutas e situações contrárias aos direitos humanos, solicitando, quando for o caso, a apuração dos fatos para fins de aplicação da devida sanção; 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II – </w:t>
      </w:r>
      <w:proofErr w:type="gramStart"/>
      <w:r w:rsidRPr="00132FEE">
        <w:rPr>
          <w:rFonts w:ascii="Arial" w:hAnsi="Arial" w:cs="Arial"/>
          <w:sz w:val="24"/>
          <w:szCs w:val="24"/>
        </w:rPr>
        <w:t>receber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representações ou denúncias de condutas ou situações contrárias aos direitos humanos e apurar sua ocorrência e responsabilidades, especialmente quando se tratar de torturas, execuções sumárias ou arbitrárias, desaparecimentos forçados ou involuntários, discriminações ou qualquer outra </w:t>
      </w:r>
      <w:r w:rsidRPr="00132FEE">
        <w:rPr>
          <w:rFonts w:ascii="Arial" w:hAnsi="Arial" w:cs="Arial"/>
          <w:sz w:val="24"/>
          <w:szCs w:val="24"/>
        </w:rPr>
        <w:lastRenderedPageBreak/>
        <w:t>ocorrência que o país tenha se obrigado a punir em atos internacionais de que seja signatário;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III – expedir, no âmbito do Município de Araraquara, recomendações a entidades públicas e privadas para adoção de providências que julgar necessárias à proteção dos direitos humanos, fixando prazo razoável para o seu atendimento ou para a justificativa da impossibilidade desse atendimento;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IV – </w:t>
      </w:r>
      <w:proofErr w:type="gramStart"/>
      <w:r w:rsidRPr="00132FEE">
        <w:rPr>
          <w:rFonts w:ascii="Arial" w:hAnsi="Arial" w:cs="Arial"/>
          <w:sz w:val="24"/>
          <w:szCs w:val="24"/>
        </w:rPr>
        <w:t>habilitar-se</w:t>
      </w:r>
      <w:proofErr w:type="gramEnd"/>
      <w:r w:rsidRPr="00132FEE">
        <w:rPr>
          <w:rFonts w:ascii="Arial" w:hAnsi="Arial" w:cs="Arial"/>
          <w:sz w:val="24"/>
          <w:szCs w:val="24"/>
        </w:rPr>
        <w:t>, na forma da legislação processual própria, como litisconsorte ou assistente em ações, cíveis ou criminais, relacionadas, direta ou indiretamente, com violações a direitos humanos e em defesa dos bens e interesses sob sua proteção;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V – </w:t>
      </w:r>
      <w:proofErr w:type="gramStart"/>
      <w:r w:rsidRPr="00132FEE">
        <w:rPr>
          <w:rFonts w:ascii="Arial" w:hAnsi="Arial" w:cs="Arial"/>
          <w:sz w:val="24"/>
          <w:szCs w:val="24"/>
        </w:rPr>
        <w:t>articular-se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com órgãos municipais, estaduais e federais, encarregados de proteção e defesa dos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VI – </w:t>
      </w:r>
      <w:proofErr w:type="gramStart"/>
      <w:r w:rsidRPr="00132FEE">
        <w:rPr>
          <w:rFonts w:ascii="Arial" w:hAnsi="Arial" w:cs="Arial"/>
          <w:sz w:val="24"/>
          <w:szCs w:val="24"/>
        </w:rPr>
        <w:t>manter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intercâmbio e cooperação, com entidades públicas ou privadas, nacionais ou internacionais, com o objetivo de dar proteção aos direitos humanos e demais finalidades previstas neste artigo;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VII – elaborar relatório municipal e participar da elaboração dos relatórios que o Estado de São Paulo e a União estejam obrigados a apresentar aos organismos internacionais por força de atos ou tratados firmados por este último, bem como solicitar de qualquer entidade pública do Município, para instruí-los, os relatórios, informações ou documentos, segundo as finalidades previstas neste artigo;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VIII – opinar sobre atos normativos, administrativos ou legislativos, de interesse da política municipal de direitos humanos e elaborar propostas legislativas e atos normativos relacionados com a matéria de sua competência, encaminhando-os aos setores competentes do Governo Municipal;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IX – </w:t>
      </w:r>
      <w:proofErr w:type="gramStart"/>
      <w:r w:rsidRPr="00132FEE">
        <w:rPr>
          <w:rFonts w:ascii="Arial" w:hAnsi="Arial" w:cs="Arial"/>
          <w:sz w:val="24"/>
          <w:szCs w:val="24"/>
        </w:rPr>
        <w:t>realizar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estudos e pesquisas sobre direitos humanos e divulgar amplamente a importância do respeito aos direitos humanos, podendo, para tanto, solicitar espaço aos serviços de radiodifusão sonora e de imagens;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X – </w:t>
      </w:r>
      <w:proofErr w:type="gramStart"/>
      <w:r w:rsidRPr="00132FEE">
        <w:rPr>
          <w:rFonts w:ascii="Arial" w:hAnsi="Arial" w:cs="Arial"/>
          <w:sz w:val="24"/>
          <w:szCs w:val="24"/>
        </w:rPr>
        <w:t>recomendar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a inclusão dos direitos humanos como matéria dos currículos dos cursos de formação dos integrantes dos órgãos do Governo Municipal, assim como da própria Comissão Municipal de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XI – declarar, sob sua proteção, entidades ou pessoas vítimas de ameaças ou coações relacionadas com suas atribuições, requerendo às autoridades competentes providências para torná-las efetiva;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XII – promover no Município fóruns e debates sobre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XIII – dar especial atenção às áreas de maior ocorrência de condutas ou situações contrárias aos direitos humanos, podendo promover a instalação de representações da Comissão, pelo tempo que for necessário;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XIV – recomendar ao Governo Municipal, Estadual e Federal, obedecido o devido processo legal, a exclusão do quadro de servidores civis e militares, dos responsáveis por condutas ou situações contrárias aos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XV – </w:t>
      </w:r>
      <w:proofErr w:type="gramStart"/>
      <w:r w:rsidRPr="00132FEE">
        <w:rPr>
          <w:rFonts w:ascii="Arial" w:hAnsi="Arial" w:cs="Arial"/>
          <w:sz w:val="24"/>
          <w:szCs w:val="24"/>
        </w:rPr>
        <w:t>apurar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a responsabilidade pelo não exercício das incumbências constitucionais e legalmente impostas ao poder público, no tocante aos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XVI – realizar diligências </w:t>
      </w:r>
      <w:proofErr w:type="spellStart"/>
      <w:r w:rsidRPr="00132FEE">
        <w:rPr>
          <w:rFonts w:ascii="Arial" w:hAnsi="Arial" w:cs="Arial"/>
          <w:sz w:val="24"/>
          <w:szCs w:val="24"/>
        </w:rPr>
        <w:t>apuratórias</w:t>
      </w:r>
      <w:proofErr w:type="spellEnd"/>
      <w:r w:rsidRPr="00132FEE">
        <w:rPr>
          <w:rFonts w:ascii="Arial" w:hAnsi="Arial" w:cs="Arial"/>
          <w:sz w:val="24"/>
          <w:szCs w:val="24"/>
        </w:rPr>
        <w:t xml:space="preserve"> de condutas e situações contrárias aos direitos humanos e recomendar sanções aos órgãos competentes;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lastRenderedPageBreak/>
        <w:tab/>
      </w:r>
      <w:r w:rsidRPr="00132FEE">
        <w:rPr>
          <w:rFonts w:ascii="Arial" w:hAnsi="Arial" w:cs="Arial"/>
          <w:sz w:val="24"/>
          <w:szCs w:val="24"/>
        </w:rPr>
        <w:tab/>
        <w:t xml:space="preserve">XVII – dentro de sua atribuição, manter sistematicamente sob exames as normas, instruções, métodos e práticas sobre a custódia e o tratamento das pessoas submetidas a qualquer forma de prisão, detenção, reclusão ou medidas de regime fechado, em estabelecimentos públicos ou privados, com vistas a assegurar o respeito aos direitos humanos e, especialmente, evitar a ocorrência de tortura ou maus-tratos. 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XVIII – representar: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a) à autoridade competente, para instauração de inquérito policial ou procedimento administrativo, visando à apuração das responsabilidades por lesões a direitos humanos ou pelo descumprimento de suas recomendações, e a aplicação das respectivas penalidades;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b) ao órgão judicial competente, visando à aplicação de penalidades por infrações cometidas contra as normas de proteção à infância e à adolescência, sem prejuízo da promoção da responsabilidade civil, penal, administrativa ou política do infrator, quando cabível;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c) ao Ministério Público, para que este, no exercício de suas funções concernentes aos direitos humanos: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1. Promova a ação direta de inconstitucionalidade de lei ou ato normativo federal, estadual ou municipal, bem como ação de inconstitucionalidade por omissão;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2. Promova a arguição de descumprimento de preceito fundamental decorrente da Constituição Federal;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3. Promova a representação para intervenção federal no Estado;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4. Promova a representação ou proponha ação por crime de responsabilidade;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5. Proponha ação penal pública;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6. Impetre habeas corpus e mandado de segurança;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7. Intervenha em qualquer fase de inquéritos policiais ou processos judiciais, bem como atendendo solicitação do Judiciário ou por sua iniciativa, quando considerar existente interesse relativo a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d) à Comissão Interamericana de Direitos Humanos comunicando-lhe os fatos que julgar pertinentes;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e) à Defensoria Pública, ou qualquer órgão público ou privado que preste assistência jurídica à população carente, para que promova a defesa judicial ou preste assistência </w:t>
      </w:r>
      <w:proofErr w:type="gramStart"/>
      <w:r w:rsidRPr="00132FEE">
        <w:rPr>
          <w:rFonts w:ascii="Arial" w:hAnsi="Arial" w:cs="Arial"/>
          <w:sz w:val="24"/>
          <w:szCs w:val="24"/>
        </w:rPr>
        <w:t>jurídica  à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vítima de violações de direitos humanos.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CAPÍTULO II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DAS PRERROGATIVAS FUNCIONAIS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5º No exercício de suas atribuições, a CMDH poderá, no âmbito do Município de Araraquara: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 w:rsidRPr="00132FEE">
        <w:rPr>
          <w:rFonts w:ascii="Arial" w:hAnsi="Arial" w:cs="Arial"/>
          <w:sz w:val="24"/>
          <w:szCs w:val="24"/>
        </w:rPr>
        <w:t>realizar e determinar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diligências investigatórias, inclusive inspeções, bem como tomar depoimentos de quaisquer autoridades e inquirir testemunhas; 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II – </w:t>
      </w:r>
      <w:proofErr w:type="gramStart"/>
      <w:r w:rsidRPr="00132FEE">
        <w:rPr>
          <w:rFonts w:ascii="Arial" w:hAnsi="Arial" w:cs="Arial"/>
          <w:sz w:val="24"/>
          <w:szCs w:val="24"/>
        </w:rPr>
        <w:t>solicitar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informações, documentos e provas necessárias aos seus procedimentos;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lastRenderedPageBreak/>
        <w:tab/>
      </w:r>
      <w:r w:rsidRPr="00132FEE">
        <w:rPr>
          <w:rFonts w:ascii="Arial" w:hAnsi="Arial" w:cs="Arial"/>
          <w:sz w:val="24"/>
          <w:szCs w:val="24"/>
        </w:rPr>
        <w:tab/>
        <w:t>III – solicitar a apresentação de vítimas ou testemunhas de condutas ou de situações contrárias aos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IV – </w:t>
      </w:r>
      <w:proofErr w:type="gramStart"/>
      <w:r w:rsidRPr="00132FEE">
        <w:rPr>
          <w:rFonts w:ascii="Arial" w:hAnsi="Arial" w:cs="Arial"/>
          <w:sz w:val="24"/>
          <w:szCs w:val="24"/>
        </w:rPr>
        <w:t>solicitar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aos órgãos públicos municipais, estaduais e federais, os serviços necessários ao cumprimento das suas funções;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V – </w:t>
      </w:r>
      <w:proofErr w:type="gramStart"/>
      <w:r w:rsidRPr="00132FEE">
        <w:rPr>
          <w:rFonts w:ascii="Arial" w:hAnsi="Arial" w:cs="Arial"/>
          <w:sz w:val="24"/>
          <w:szCs w:val="24"/>
        </w:rPr>
        <w:t>solicitar</w:t>
      </w:r>
      <w:proofErr w:type="gramEnd"/>
      <w:r w:rsidRPr="00132FEE">
        <w:rPr>
          <w:rFonts w:ascii="Arial" w:hAnsi="Arial" w:cs="Arial"/>
          <w:sz w:val="24"/>
          <w:szCs w:val="24"/>
        </w:rPr>
        <w:t>, quando necessário, o auxílio policial, da esfera estadual ou federal;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VI – </w:t>
      </w:r>
      <w:proofErr w:type="gramStart"/>
      <w:r w:rsidRPr="00132FEE">
        <w:rPr>
          <w:rFonts w:ascii="Arial" w:hAnsi="Arial" w:cs="Arial"/>
          <w:sz w:val="24"/>
          <w:szCs w:val="24"/>
        </w:rPr>
        <w:t>ingressar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em qualquer unidade ou instalação pública municipal, para o cumprimento de diligências ou realização de vistorias, exames ou inspeções, e ter acesso a bancos de dados de caráter público ou relativo a serviços de relevância pública;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VII – solicitar instauração de inquérito policial e de inquérito policial militar, podendo acompanhá-los e produzir provas;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VIII – expedir notificações e intimações necessárias aos procedimentos que instaurar;  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IX – </w:t>
      </w:r>
      <w:proofErr w:type="gramStart"/>
      <w:r w:rsidRPr="00132FEE">
        <w:rPr>
          <w:rFonts w:ascii="Arial" w:hAnsi="Arial" w:cs="Arial"/>
          <w:sz w:val="24"/>
          <w:szCs w:val="24"/>
        </w:rPr>
        <w:t>solicitar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à autoridade competente instauração de procedimentos administrativos, podendo acompanhá-los e produzir provas.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6º Expedir aos órgãos competentes, após apuração das denúncias, recomendação de sanções administrativas, civis e criminais, previstas em lei.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Parágrafo único. As sanções serão propostas pela Comissão, de acordo com regulamentação própria.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7º Obedecendo às disposições legais pertinentes, não poderá ser oposta às requisições da CMDH, à exceção de sigilo, todas as informações do registro, do dado ou do documento que lhe venha a ser fornecido pelos órgãos competentes.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CAPÍTULO III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DOS INSTRUMENTOS DE ATUAÇÃO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8º A Comissão atuará, no âmbito de sua atribuição, procedendo a averiguações, com as devidas investigações e demais atos necessários à completa apuração dos fatos, condutas ou situações contrárias aos direitos humanos.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9º A CMDH agirá de ofício ou mediante representação de qualquer pessoa ou grupo.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1º Quando, no curso das investigações, a CMDH tiver conhecimento da prática de ilícito administrativo, civil, penal ou político, deverá comunicar o fato à autoridade competente para promover a responsabilidade cabível, independentemente da apuração de conduta ou situação ofensiva aos direitos humanos, de competência da CMDH.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lastRenderedPageBreak/>
        <w:tab/>
      </w:r>
      <w:r w:rsidRPr="00132FEE">
        <w:rPr>
          <w:rFonts w:ascii="Arial" w:hAnsi="Arial" w:cs="Arial"/>
          <w:sz w:val="24"/>
          <w:szCs w:val="24"/>
        </w:rPr>
        <w:tab/>
        <w:t>§ 2º A investigação da CMDH tem por objetivo a apuração de conduta ou de situação contrária aos direitos humanos, para adoção de medida preventiva, reparadora ou sancionadora cabível.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3º Os procedimentos a serem adotados nas investigações serão estabelecidos em regulamentação própria da CMDH.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10. A recomendação de aplicação de sanções pela CMDH será precedida de processo regular.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11. A CMDH, desde que solicitado pelas vítimas de ofensas aos direitos humanos, encaminhará representação aos órgãos competentes para as medidas cabíveis, tendentes à indenização por dano material, moral ou à imagem, imputável a quem houver dado causa a tais ofensas.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CAPÍTULO IV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DA COMPOSIÇÃO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12. A Comissão Municipal dos Direitos Humanos é integrada pelos seguintes membros: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a) um representante da Coordenadoria Executiva de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b) um representante da Secretaria Municipal de Justiça e Cidadania;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c) um representante da Secretaria Municipal de Cooperação dos Assuntos de Segurança Pública;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d) um representante da Ordem dos Advogados do Brasil;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e) dois representantes de movimentos organizados da sociedade civil relacionados aos direitos humanos;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f) um representante dos movimentos organizados da sociedade civil relacionados à juventude;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g) um representante dos movimentos organizados da sociedade civil relacionados à população LGBTQI+;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h) um representante da Defensoria Pública do Estado;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i) um representante do Conselho Municipal dos Direitos da Criança e do Adolescente;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j) um representante do Conselho Municipal do Idoso;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k) um representante do Conselho Municipal dos Direitos da Mulher;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l) um representante do Conselho Municipal de Combate à Discriminação e ao Racismo;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m) um representante do Conselho Municipal da Pessoa com Deficiência;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n) um representante do Conselho Municipal de Segurança e Cidadania.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o) um representante da Pastoral Carcerária.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lastRenderedPageBreak/>
        <w:tab/>
      </w:r>
      <w:r w:rsidRPr="00132FEE">
        <w:rPr>
          <w:rFonts w:ascii="Arial" w:hAnsi="Arial" w:cs="Arial"/>
          <w:sz w:val="24"/>
          <w:szCs w:val="24"/>
        </w:rPr>
        <w:tab/>
        <w:t>§ 1º A Comissão será presidida por pessoa de idoneidade e experiência na área de Direitos Humanos, eleita pelos membros na primeira reunião da CMDH, com mandato de 2 (dois) anos e direito a uma reeleição.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2º O Vice-Presidente e o Secretário Adjunto também serão eleitos pelos membros da Comissão, com mandatos de 2 (dois) anos e uma reeleição.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3º Para cada membro titular será indicado um suplente, que o substituirá em seus impedimentos.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4º Perderá o mandato o membro eleito que faltar a três reuniões, sem justificativa, no período de um ano, sem que tenha havido a substituição prevista no § 3º.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5º Os membros e suplentes não receberão remuneração pelo exercício da função, que será considerada como de relevante interesse público.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CAPÍTULO V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DOS ÓRGÃOS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13. São órgãos da Comissão Municipal de Direitos Humanos: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 w:rsidRPr="00132FEE">
        <w:rPr>
          <w:rFonts w:ascii="Arial" w:hAnsi="Arial" w:cs="Arial"/>
          <w:sz w:val="24"/>
          <w:szCs w:val="24"/>
        </w:rPr>
        <w:t>a  Comissão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Executiva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 xml:space="preserve">II– </w:t>
      </w:r>
      <w:proofErr w:type="gramStart"/>
      <w:r w:rsidRPr="00132FEE">
        <w:rPr>
          <w:rFonts w:ascii="Arial" w:hAnsi="Arial" w:cs="Arial"/>
          <w:sz w:val="24"/>
          <w:szCs w:val="24"/>
        </w:rPr>
        <w:t>o</w:t>
      </w:r>
      <w:proofErr w:type="gramEnd"/>
      <w:r w:rsidRPr="00132FEE">
        <w:rPr>
          <w:rFonts w:ascii="Arial" w:hAnsi="Arial" w:cs="Arial"/>
          <w:sz w:val="24"/>
          <w:szCs w:val="24"/>
        </w:rPr>
        <w:t xml:space="preserve"> Plenário;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III– as Comissões Especiais.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1º A Comissão Executiva será composta por três membros: o presidente, o vice-presidente e o secretário-adjunto, eleitos pelo Plenário.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2º As Comissões Especiais serão temáticas e deverão ser compostas exclusivamente por membros da sociedade civil indicados pelo Plenário.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§ 3º O Plenário é composto pelos membros da CMDH, elencados no art. 12 desta lei.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CAPÍTULO VI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>DOS RECURSOS FINANCEIROS, MATERIAIS E HUMANOS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14. As despesas decorrentes do funcionamento da CMDH correrão à conta de dotações consignadas no orçamento do Coordenadoria Executiva de Direitos Humanos.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Parágrafo único. A sede da CMDH e a infraestrutura adequada para o seu funcionamento também deverão ser garantidas pelo Poder Público Municipal.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lastRenderedPageBreak/>
        <w:tab/>
      </w:r>
      <w:r w:rsidRPr="00132FEE">
        <w:rPr>
          <w:rFonts w:ascii="Arial" w:hAnsi="Arial" w:cs="Arial"/>
          <w:sz w:val="24"/>
          <w:szCs w:val="24"/>
        </w:rPr>
        <w:tab/>
        <w:t xml:space="preserve">Art. 15. A CMDH deverá solicitar do serviço público municipal </w:t>
      </w:r>
      <w:proofErr w:type="gramStart"/>
      <w:r w:rsidRPr="00132FEE">
        <w:rPr>
          <w:rFonts w:ascii="Arial" w:hAnsi="Arial" w:cs="Arial"/>
          <w:sz w:val="24"/>
          <w:szCs w:val="24"/>
        </w:rPr>
        <w:t>um(</w:t>
      </w:r>
      <w:proofErr w:type="gramEnd"/>
      <w:r w:rsidRPr="00132FEE">
        <w:rPr>
          <w:rFonts w:ascii="Arial" w:hAnsi="Arial" w:cs="Arial"/>
          <w:sz w:val="24"/>
          <w:szCs w:val="24"/>
        </w:rPr>
        <w:t>a) advogado(a) e um(a) assistente social para assessorar de forma permanente a CMDH ou outros profissionais para, por tempo determinado, prestar serviço junto às Comissões Especiais.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16. O regimento interno da Comissão será deliberado em assembleia ordinária e encaminhado ao Executivo para aprovação através de decreto.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17. Esta lei entra em vigor na data de sua publicação.</w:t>
      </w: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32FEE" w:rsidRPr="00132FEE" w:rsidRDefault="00132FEE" w:rsidP="00132FE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32FEE">
        <w:rPr>
          <w:rFonts w:ascii="Arial" w:hAnsi="Arial" w:cs="Arial"/>
          <w:sz w:val="24"/>
          <w:szCs w:val="24"/>
        </w:rPr>
        <w:tab/>
      </w:r>
      <w:r w:rsidRPr="00132FEE">
        <w:rPr>
          <w:rFonts w:ascii="Arial" w:hAnsi="Arial" w:cs="Arial"/>
          <w:sz w:val="24"/>
          <w:szCs w:val="24"/>
        </w:rPr>
        <w:tab/>
        <w:t>Art. 18. Revoga-se a Lei nº 6.612, de 04 de setembro de 2007.</w:t>
      </w:r>
    </w:p>
    <w:p w:rsidR="00FC4EFE" w:rsidRPr="00CC2294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44E26" w:rsidRPr="00C665C3" w:rsidRDefault="00401ED0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C110DC" w:rsidRPr="00533B60" w:rsidRDefault="00C110DC" w:rsidP="00844E26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</w:p>
    <w:sectPr w:rsidR="00C110DC" w:rsidRPr="00533B60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FEE">
          <w:rPr>
            <w:noProof/>
          </w:rPr>
          <w:t>7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32FEE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53A7"/>
    <w:rsid w:val="008D3A37"/>
    <w:rsid w:val="00970EA1"/>
    <w:rsid w:val="009E0C3A"/>
    <w:rsid w:val="00A00141"/>
    <w:rsid w:val="00A10A9C"/>
    <w:rsid w:val="00A21A1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EF7583"/>
    <w:rsid w:val="00F1523B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1988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12</cp:revision>
  <cp:lastPrinted>1998-11-10T17:41:00Z</cp:lastPrinted>
  <dcterms:created xsi:type="dcterms:W3CDTF">2017-03-28T14:59:00Z</dcterms:created>
  <dcterms:modified xsi:type="dcterms:W3CDTF">2018-05-22T22:55:00Z</dcterms:modified>
</cp:coreProperties>
</file>