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6E1558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</w:t>
            </w:r>
            <w:r w:rsidR="006E1558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6E1558" w:rsidRPr="00381E73" w:rsidRDefault="006F23DA" w:rsidP="006E1558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nº 01 ao </w:t>
      </w:r>
      <w:r w:rsidR="006E1558">
        <w:rPr>
          <w:b w:val="0"/>
        </w:rPr>
        <w:t>Projeto de Lei nº 1</w:t>
      </w:r>
      <w:r>
        <w:rPr>
          <w:b w:val="0"/>
        </w:rPr>
        <w:t>38</w:t>
      </w:r>
      <w:r w:rsidR="006E1558">
        <w:rPr>
          <w:b w:val="0"/>
        </w:rPr>
        <w:t>/2018</w:t>
      </w:r>
    </w:p>
    <w:p w:rsidR="006E1558" w:rsidRPr="00381E73" w:rsidRDefault="006E1558" w:rsidP="006E1558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6E1558" w:rsidRPr="00381E73" w:rsidRDefault="006E1558" w:rsidP="006E1558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6F23DA">
        <w:rPr>
          <w:b w:val="0"/>
        </w:rPr>
        <w:t>182</w:t>
      </w:r>
      <w:r>
        <w:rPr>
          <w:b w:val="0"/>
        </w:rPr>
        <w:t>/2018</w:t>
      </w:r>
    </w:p>
    <w:p w:rsidR="006E1558" w:rsidRPr="00381E73" w:rsidRDefault="006E1558" w:rsidP="006E1558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6E1558" w:rsidRPr="00381E73" w:rsidRDefault="006E1558" w:rsidP="006E1558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6F23DA">
        <w:rPr>
          <w:rFonts w:ascii="Arial" w:hAnsi="Arial" w:cs="Arial"/>
          <w:sz w:val="24"/>
          <w:szCs w:val="24"/>
        </w:rPr>
        <w:t>Paulo Landim</w:t>
      </w:r>
    </w:p>
    <w:p w:rsidR="006E1558" w:rsidRPr="00381E73" w:rsidRDefault="006E1558" w:rsidP="006E1558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6E1558" w:rsidRPr="00381E73" w:rsidRDefault="006E1558" w:rsidP="006E1558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6F23DA">
        <w:rPr>
          <w:rFonts w:ascii="Arial" w:hAnsi="Arial" w:cs="Arial"/>
          <w:sz w:val="24"/>
          <w:szCs w:val="24"/>
        </w:rPr>
        <w:t>Altera o art. 1º e o § 3º do art. 13 do Projeto de Lei nº 138/2018, de autoria da Prefeitura do Município de Araraquara, que r</w:t>
      </w:r>
      <w:r w:rsidR="006F23DA" w:rsidRPr="006F23DA">
        <w:rPr>
          <w:rFonts w:ascii="Arial" w:hAnsi="Arial" w:cs="Arial"/>
          <w:sz w:val="24"/>
          <w:szCs w:val="24"/>
        </w:rPr>
        <w:t>eformula a Comissão Municipal de Direitos Humanos (CMDH), vinculada à Coordenadoria Executiva de Direitos Humanos, cuja finalidade é atuar de forma autônoma e independente na promoção e defesa dos direitos humanos, mediante ações preventivas e reparadoras,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23DA">
        <w:rPr>
          <w:rFonts w:ascii="Arial" w:hAnsi="Arial" w:cs="Arial"/>
          <w:sz w:val="24"/>
          <w:szCs w:val="24"/>
        </w:rPr>
        <w:t>A emenda faz pequenas correções técnicas na proposição original.</w:t>
      </w:r>
      <w:bookmarkStart w:id="0" w:name="_GoBack"/>
      <w:bookmarkEnd w:id="0"/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esta Comissão manifesta-se pela legalidade da emenda.</w:t>
      </w: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em relação à propositura inicial.</w:t>
      </w: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virtude do objeto da alteração proposta pelas emendas, vislumbra-se a desnecessidade de novo encaminhamento à Comissão de Tributação, Finanças e Orçamento e à Comissão de Saúde, Educação e Desenvolvimento Social.</w:t>
      </w: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6E1558" w:rsidRDefault="006E1558" w:rsidP="006E1558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6E1558" w:rsidRDefault="006E1558" w:rsidP="006E155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José Carlos </w:t>
      </w:r>
      <w:proofErr w:type="spellStart"/>
      <w:r w:rsidRPr="00E85707">
        <w:rPr>
          <w:rFonts w:ascii="Arial" w:hAnsi="Arial" w:cs="Arial"/>
          <w:b/>
          <w:bCs/>
          <w:sz w:val="24"/>
          <w:szCs w:val="24"/>
        </w:rPr>
        <w:t>Porsani</w:t>
      </w:r>
      <w:proofErr w:type="spellEnd"/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381E73" w:rsidRDefault="00ED4A3F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="00381E73"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="00381E73"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="00381E73"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p w:rsidR="00B02439" w:rsidRPr="007E0248" w:rsidRDefault="00B02439" w:rsidP="006E155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B9F" w:rsidRDefault="00114B9F" w:rsidP="00292D27">
      <w:r>
        <w:separator/>
      </w:r>
    </w:p>
  </w:endnote>
  <w:endnote w:type="continuationSeparator" w:id="0">
    <w:p w:rsidR="00114B9F" w:rsidRDefault="00114B9F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B9F" w:rsidRDefault="00114B9F" w:rsidP="00292D27">
      <w:r>
        <w:separator/>
      </w:r>
    </w:p>
  </w:footnote>
  <w:footnote w:type="continuationSeparator" w:id="0">
    <w:p w:rsidR="00114B9F" w:rsidRDefault="00114B9F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4176B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14B9F"/>
    <w:rsid w:val="0016222B"/>
    <w:rsid w:val="00184A5B"/>
    <w:rsid w:val="00193B15"/>
    <w:rsid w:val="001A3951"/>
    <w:rsid w:val="001E6743"/>
    <w:rsid w:val="001F29F0"/>
    <w:rsid w:val="002033EF"/>
    <w:rsid w:val="0022057C"/>
    <w:rsid w:val="00292D27"/>
    <w:rsid w:val="002C66E3"/>
    <w:rsid w:val="00313F7E"/>
    <w:rsid w:val="00381E73"/>
    <w:rsid w:val="003910D3"/>
    <w:rsid w:val="003E7DFC"/>
    <w:rsid w:val="003F1211"/>
    <w:rsid w:val="004176BF"/>
    <w:rsid w:val="00423F04"/>
    <w:rsid w:val="00464265"/>
    <w:rsid w:val="00480BFC"/>
    <w:rsid w:val="004A3F0A"/>
    <w:rsid w:val="004C50B3"/>
    <w:rsid w:val="004D6249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6E1558"/>
    <w:rsid w:val="006F23DA"/>
    <w:rsid w:val="0073425F"/>
    <w:rsid w:val="00782937"/>
    <w:rsid w:val="00794C8D"/>
    <w:rsid w:val="007E0248"/>
    <w:rsid w:val="007E32A8"/>
    <w:rsid w:val="0081077B"/>
    <w:rsid w:val="00874E7B"/>
    <w:rsid w:val="00883E7E"/>
    <w:rsid w:val="008B5F65"/>
    <w:rsid w:val="008F7C69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650A7"/>
    <w:rsid w:val="00C831D2"/>
    <w:rsid w:val="00CA372D"/>
    <w:rsid w:val="00CC3B32"/>
    <w:rsid w:val="00CD4844"/>
    <w:rsid w:val="00CE12E9"/>
    <w:rsid w:val="00CE70C2"/>
    <w:rsid w:val="00CF7BD2"/>
    <w:rsid w:val="00DB658D"/>
    <w:rsid w:val="00DB683A"/>
    <w:rsid w:val="00DF7F7E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84E7A55-72FB-4575-9DF5-68B904B9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2015-04-27T21:59:00Z</cp:lastPrinted>
  <dcterms:created xsi:type="dcterms:W3CDTF">2018-05-22T22:49:00Z</dcterms:created>
  <dcterms:modified xsi:type="dcterms:W3CDTF">2018-05-22T22:51:00Z</dcterms:modified>
</cp:coreProperties>
</file>